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56" w:rsidRPr="00384737" w:rsidRDefault="001D6256" w:rsidP="00384737">
      <w:pPr>
        <w:framePr w:w="8363" w:h="851" w:hSpace="142" w:wrap="around" w:vAnchor="page" w:hAnchor="page" w:x="1702" w:y="2893" w:anchorLock="1"/>
        <w:spacing w:line="320" w:lineRule="exact"/>
        <w:rPr>
          <w:b/>
          <w:bCs/>
          <w:caps/>
          <w:spacing w:val="12"/>
          <w:sz w:val="24"/>
          <w:szCs w:val="24"/>
        </w:rPr>
      </w:pPr>
      <w:r w:rsidRPr="00384737">
        <w:rPr>
          <w:b/>
          <w:bCs/>
          <w:caps/>
          <w:spacing w:val="12"/>
          <w:sz w:val="24"/>
          <w:szCs w:val="24"/>
        </w:rPr>
        <w:t>PRESSEMITTEILUNG</w:t>
      </w:r>
    </w:p>
    <w:p w:rsidR="001D6256" w:rsidRPr="00384737" w:rsidRDefault="001312AF" w:rsidP="00384737">
      <w:pPr>
        <w:framePr w:w="8363" w:h="851" w:hSpace="142" w:wrap="around" w:vAnchor="page" w:hAnchor="page" w:x="1702" w:y="2893" w:anchorLock="1"/>
        <w:spacing w:line="320" w:lineRule="exact"/>
        <w:rPr>
          <w:sz w:val="24"/>
          <w:szCs w:val="24"/>
        </w:rPr>
      </w:pPr>
      <w:r>
        <w:rPr>
          <w:sz w:val="24"/>
          <w:szCs w:val="24"/>
        </w:rPr>
        <w:t>Berlin</w:t>
      </w:r>
      <w:r w:rsidR="001D6256" w:rsidRPr="00384737">
        <w:rPr>
          <w:sz w:val="24"/>
          <w:szCs w:val="24"/>
        </w:rPr>
        <w:t xml:space="preserve">, </w:t>
      </w:r>
      <w:r w:rsidR="00842F3E">
        <w:rPr>
          <w:sz w:val="24"/>
          <w:szCs w:val="24"/>
        </w:rPr>
        <w:t>21</w:t>
      </w:r>
      <w:r>
        <w:rPr>
          <w:sz w:val="24"/>
          <w:szCs w:val="24"/>
        </w:rPr>
        <w:t>.09.2020</w:t>
      </w:r>
    </w:p>
    <w:p w:rsidR="001D6256" w:rsidRPr="001D6256" w:rsidRDefault="001D6256" w:rsidP="001D6256">
      <w:pPr>
        <w:pStyle w:val="berschrift1"/>
      </w:pPr>
      <w:r>
        <w:rPr>
          <w:noProof/>
          <w:lang w:eastAsia="de-DE"/>
        </w:rPr>
        <mc:AlternateContent>
          <mc:Choice Requires="wps">
            <w:drawing>
              <wp:anchor distT="0" distB="0" distL="114300" distR="114300" simplePos="0" relativeHeight="251659264" behindDoc="0" locked="0" layoutInCell="1" allowOverlap="1" wp14:anchorId="3475FFFE" wp14:editId="2DEA93A2">
                <wp:simplePos x="0" y="0"/>
                <wp:positionH relativeFrom="page">
                  <wp:posOffset>8964981</wp:posOffset>
                </wp:positionH>
                <wp:positionV relativeFrom="page">
                  <wp:posOffset>307645</wp:posOffset>
                </wp:positionV>
                <wp:extent cx="1042365" cy="4114800"/>
                <wp:effectExtent l="0" t="0" r="24765" b="19050"/>
                <wp:wrapNone/>
                <wp:docPr id="7" name="Rechteck 7"/>
                <wp:cNvGraphicFramePr/>
                <a:graphic xmlns:a="http://schemas.openxmlformats.org/drawingml/2006/main">
                  <a:graphicData uri="http://schemas.microsoft.com/office/word/2010/wordprocessingShape">
                    <wps:wsp>
                      <wps:cNvSpPr/>
                      <wps:spPr>
                        <a:xfrm>
                          <a:off x="0" y="0"/>
                          <a:ext cx="1042365" cy="411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ABCE2" id="Rechteck 7" o:spid="_x0000_s1026" style="position:absolute;margin-left:705.9pt;margin-top:24.2pt;width:82.1pt;height:324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" fillcolor="#39618d [3204]" strokecolor="#1c3046 [1604]" strokeweight="1pt">
                <w10:wrap anchorx="page" anchory="page"/>
              </v:rect>
            </w:pict>
          </mc:Fallback>
        </mc:AlternateContent>
      </w:r>
      <w:r w:rsidR="000B3BD2">
        <w:rPr>
          <w:noProof/>
          <w:lang w:eastAsia="de-DE"/>
        </w:rPr>
        <w:t xml:space="preserve">Wohnungsbauprojekt </w:t>
      </w:r>
      <w:r w:rsidR="001312AF">
        <w:rPr>
          <w:noProof/>
          <w:lang w:eastAsia="de-DE"/>
        </w:rPr>
        <w:t>ROSA kommt in gute Hände</w:t>
      </w:r>
    </w:p>
    <w:p w:rsidR="001D6256" w:rsidRDefault="001312AF" w:rsidP="001312AF">
      <w:pPr>
        <w:pStyle w:val="berschrift2"/>
      </w:pPr>
      <w:r>
        <w:t>Kondor Wessels stellt neue Wohnungen in Berlin fertig und übergibt sie dem Investor</w:t>
      </w:r>
    </w:p>
    <w:p w:rsidR="00C952AD" w:rsidRPr="00C952AD" w:rsidRDefault="00C952AD" w:rsidP="00C952AD">
      <w:bookmarkStart w:id="0" w:name="_GoBack"/>
      <w:bookmarkEnd w:id="0"/>
    </w:p>
    <w:p w:rsidR="001D6256" w:rsidRPr="001D6256" w:rsidRDefault="00842F3E" w:rsidP="001D6256">
      <w:pPr>
        <w:pStyle w:val="StandardBold"/>
      </w:pPr>
      <w:r>
        <w:t>Am 17.09.2020 hat</w:t>
      </w:r>
      <w:r w:rsidR="001312AF">
        <w:t xml:space="preserve"> die Kondor Wessels </w:t>
      </w:r>
      <w:proofErr w:type="spellStart"/>
      <w:r w:rsidR="001312AF">
        <w:t>Bouw</w:t>
      </w:r>
      <w:proofErr w:type="spellEnd"/>
      <w:r w:rsidR="001312AF">
        <w:t xml:space="preserve"> Berlin GmbH das Neubauprojekt ROSA Lichtenberg Living in Berlin-Friedrichsfelde an Aberdeen Standard Investments</w:t>
      </w:r>
      <w:r w:rsidR="001817DE">
        <w:t xml:space="preserve"> Deutschland</w:t>
      </w:r>
      <w:r>
        <w:t xml:space="preserve"> übergeben</w:t>
      </w:r>
      <w:r w:rsidR="001312AF">
        <w:t>. Das Projekt umfasst vier Mehrfamilienhäuser</w:t>
      </w:r>
      <w:r w:rsidR="001817DE">
        <w:t xml:space="preserve"> mit insgesamt 76 </w:t>
      </w:r>
      <w:r>
        <w:t>Mietw</w:t>
      </w:r>
      <w:r w:rsidR="001817DE">
        <w:t>ohnungen</w:t>
      </w:r>
      <w:r w:rsidR="001312AF">
        <w:t>.</w:t>
      </w:r>
      <w:r w:rsidR="00C952AD">
        <w:t xml:space="preserve"> Die Zwei- bis Vier-Zimmer-Wohnungen liegen unweit des S-Bahnhofs Lichtenberg mit direktem Zuganschluss an das Berliner Zentrum. Mit den neuen Wohnungen sollen primär Familien angesprochen werden. Auf dem Areal findet sich nun 6744 Quadratmeter neuer Wohnraum. Die einzelnen Wohneinheiten sind zwischen 60 und 135 Quadratmetern groß.</w:t>
      </w:r>
      <w:r w:rsidR="001312AF">
        <w:t xml:space="preserve"> </w:t>
      </w:r>
    </w:p>
    <w:p w:rsidR="001D6256" w:rsidRDefault="001D6256" w:rsidP="001D6256"/>
    <w:p w:rsidR="003A7F27" w:rsidRDefault="001817DE" w:rsidP="001D6256">
      <w:r>
        <w:t>Die Häuser bestehen aus fünf</w:t>
      </w:r>
      <w:r w:rsidR="003A7F27">
        <w:t xml:space="preserve"> Geschossen mit Staffel- und Untergeschoss.</w:t>
      </w:r>
      <w:r w:rsidRPr="001817DE">
        <w:t xml:space="preserve"> </w:t>
      </w:r>
      <w:r>
        <w:t>Um den Mietern die Parksituation zu erleichtern,</w:t>
      </w:r>
      <w:r w:rsidR="003A7F27">
        <w:t xml:space="preserve"> </w:t>
      </w:r>
      <w:r w:rsidR="00C952AD">
        <w:t>entstehen auf dem 2400 Quadratmeter großen Grundstück 29 Tiefgarag</w:t>
      </w:r>
      <w:r>
        <w:t>enstellplätze.</w:t>
      </w:r>
      <w:r w:rsidR="00C952AD">
        <w:t xml:space="preserve"> </w:t>
      </w:r>
      <w:r w:rsidR="003A7F27">
        <w:t>Darüber hinaus sind alle Wohnungen mit einem Balkon oder einer Terrasse ausgestattet</w:t>
      </w:r>
    </w:p>
    <w:p w:rsidR="00FB297F" w:rsidRDefault="00FB297F" w:rsidP="001D6256"/>
    <w:p w:rsidR="005352B4" w:rsidRDefault="003A7F27" w:rsidP="001D6256">
      <w:pPr>
        <w:rPr>
          <w:lang w:val="en-GB"/>
        </w:rPr>
      </w:pPr>
      <w:r>
        <w:t xml:space="preserve">„Wir freuen uns sehr, dass wir unsere eigene zeitliche Planung unterbieten konnten und ROSA in exakt zwei Jahren errichtet und dabei unsere hohen qualitativen Standards eingehalten haben. Es ist schön, dass wir den Rosenfelder Ring weiter </w:t>
      </w:r>
      <w:r w:rsidR="00204D02">
        <w:t>geprägt haben. Wir hoffen, dass sich Familien hier unweit des Tierparks sehr wohl fühlen werden</w:t>
      </w:r>
      <w:r>
        <w:t>“</w:t>
      </w:r>
      <w:r w:rsidR="00204D02">
        <w:t>, sagt</w:t>
      </w:r>
      <w:r w:rsidR="00C3127E">
        <w:t xml:space="preserve"> Olaf Ilk</w:t>
      </w:r>
      <w:r w:rsidR="00204D02">
        <w:t>, der das Projekt für Kondor Wessels leitet</w:t>
      </w:r>
      <w:r w:rsidR="00842F3E">
        <w:t>e</w:t>
      </w:r>
      <w:r w:rsidR="00204D02">
        <w:t>.</w:t>
      </w:r>
    </w:p>
    <w:p w:rsidR="001D6256" w:rsidRPr="001D6256" w:rsidRDefault="00721279" w:rsidP="001D6256">
      <w:pPr>
        <w:rPr>
          <w:lang w:val="en-GB"/>
        </w:rPr>
      </w:pPr>
      <w:r>
        <w:rPr>
          <w:noProof/>
          <w:lang w:eastAsia="de-DE"/>
        </w:rPr>
        <mc:AlternateContent>
          <mc:Choice Requires="wps">
            <w:drawing>
              <wp:anchor distT="0" distB="0" distL="114300" distR="114300" simplePos="0" relativeHeight="251662336" behindDoc="0" locked="0" layoutInCell="1" allowOverlap="1" wp14:anchorId="1B2E77F5" wp14:editId="60BCBE21">
                <wp:simplePos x="0" y="0"/>
                <wp:positionH relativeFrom="page">
                  <wp:posOffset>1082040</wp:posOffset>
                </wp:positionH>
                <wp:positionV relativeFrom="page">
                  <wp:posOffset>7486320</wp:posOffset>
                </wp:positionV>
                <wp:extent cx="539940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39940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CB3FA" id="Gerader Verbinder 1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85.2pt,589.45pt" to="510.35pt,5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" strokecolor="#52873f [3205]" strokeweight=".5pt">
                <v:stroke joinstyle="miter"/>
                <w10:wrap anchorx="page" anchory="page"/>
              </v:line>
            </w:pict>
          </mc:Fallback>
        </mc:AlternateContent>
      </w:r>
      <w:r w:rsidR="001D6256">
        <w:rPr>
          <w:noProof/>
          <w:lang w:eastAsia="de-DE"/>
        </w:rPr>
        <mc:AlternateContent>
          <mc:Choice Requires="wps">
            <w:drawing>
              <wp:anchor distT="360045" distB="0" distL="0" distR="0" simplePos="0" relativeHeight="251660288" behindDoc="1" locked="1" layoutInCell="1" allowOverlap="0" wp14:anchorId="43D6E6CF" wp14:editId="26615F7A">
                <wp:simplePos x="0" y="0"/>
                <wp:positionH relativeFrom="page">
                  <wp:posOffset>1082040</wp:posOffset>
                </wp:positionH>
                <wp:positionV relativeFrom="page">
                  <wp:posOffset>7472045</wp:posOffset>
                </wp:positionV>
                <wp:extent cx="5399405" cy="2172335"/>
                <wp:effectExtent l="0" t="0" r="10795" b="0"/>
                <wp:wrapTight wrapText="bothSides">
                  <wp:wrapPolygon edited="0">
                    <wp:start x="0" y="0"/>
                    <wp:lineTo x="0" y="21404"/>
                    <wp:lineTo x="21567" y="21404"/>
                    <wp:lineTo x="21567" y="0"/>
                    <wp:lineTo x="0" y="0"/>
                  </wp:wrapPolygon>
                </wp:wrapTight>
                <wp:docPr id="9" name="Textfeld 9"/>
                <wp:cNvGraphicFramePr/>
                <a:graphic xmlns:a="http://schemas.openxmlformats.org/drawingml/2006/main">
                  <a:graphicData uri="http://schemas.microsoft.com/office/word/2010/wordprocessingShape">
                    <wps:wsp>
                      <wps:cNvSpPr txBox="1"/>
                      <wps:spPr>
                        <a:xfrm>
                          <a:off x="0" y="0"/>
                          <a:ext cx="5399405" cy="2172335"/>
                        </a:xfrm>
                        <a:prstGeom prst="rect">
                          <a:avLst/>
                        </a:prstGeom>
                        <a:noFill/>
                        <a:ln w="6350">
                          <a:noFill/>
                        </a:ln>
                      </wps:spPr>
                      <wps:txbx>
                        <w:txbxContent>
                          <w:p w:rsidR="001D6256" w:rsidRDefault="001D6256" w:rsidP="001B4377">
                            <w:pPr>
                              <w:pStyle w:val="Infotext"/>
                              <w:spacing w:line="180" w:lineRule="exact"/>
                            </w:pPr>
                          </w:p>
                          <w:p w:rsidR="001B4377" w:rsidRDefault="001B4377" w:rsidP="001B4377">
                            <w:pPr>
                              <w:pStyle w:val="Infotext"/>
                            </w:pPr>
                            <w:r>
                              <w:t xml:space="preserve">Kondor Wessels ist seit über 25 Jahren erfolgreich auf dem deutschen Immobilienmarkt als Bauunternehmen, Bauträger, Eigenkapitalpartner und Projektentwickler tätig. Deutschlandweit zählt Kondor Wessels etwa 350 Mitarbeiter, die verschiedenste Leistungen rund um das Planen, Entwickeln, Realisieren und Managen von Bauprojekten und zugehörigen Dienstleistungen erbringen. Zum Spektrum von Kondor </w:t>
                            </w:r>
                          </w:p>
                          <w:p w:rsidR="001B4377" w:rsidRDefault="001B4377" w:rsidP="001B4377">
                            <w:pPr>
                              <w:pStyle w:val="Infotext"/>
                              <w:rPr>
                                <w:spacing w:val="-1"/>
                              </w:rPr>
                            </w:pPr>
                            <w:r>
                              <w:t>Wessels gehören unter anderem die Erstellung von Wohnbauprojekten, die Revitalisierung von Industrie</w:t>
                            </w:r>
                            <w:r w:rsidRPr="001B4377">
                              <w:rPr>
                                <w:spacing w:val="-1"/>
                              </w:rPr>
                              <w:t>arealen, die Sanierung von bestehenden Objekten sowie die Entwicklung von Büro- und Gewerbeprojekten.</w:t>
                            </w:r>
                          </w:p>
                          <w:p w:rsidR="001B4377" w:rsidRDefault="001B4377" w:rsidP="001B4377">
                            <w:pPr>
                              <w:pStyle w:val="Infotext"/>
                            </w:pPr>
                          </w:p>
                          <w:p w:rsidR="001B4377" w:rsidRDefault="001B4377" w:rsidP="001B4377">
                            <w:pPr>
                              <w:pStyle w:val="Infotext"/>
                            </w:pPr>
                          </w:p>
                          <w:p w:rsidR="001B4377" w:rsidRPr="001B4377" w:rsidRDefault="001B4377" w:rsidP="001B4377">
                            <w:pPr>
                              <w:pStyle w:val="Adresse"/>
                            </w:pPr>
                            <w:r w:rsidRPr="001B4377">
                              <w:rPr>
                                <w:b/>
                                <w:bCs/>
                              </w:rPr>
                              <w:t>Weitere Informationen:</w:t>
                            </w:r>
                            <w:r>
                              <w:tab/>
                            </w:r>
                            <w:r w:rsidRPr="001B4377">
                              <w:rPr>
                                <w:b/>
                                <w:bCs/>
                              </w:rPr>
                              <w:t>Pressekontakt:</w:t>
                            </w:r>
                          </w:p>
                          <w:p w:rsidR="001B4377" w:rsidRPr="001B4377" w:rsidRDefault="001B4377" w:rsidP="001B4377">
                            <w:pPr>
                              <w:pStyle w:val="Adresse"/>
                            </w:pPr>
                            <w:r w:rsidRPr="001B4377">
                              <w:t>Unternehmen: kondorwessels.com</w:t>
                            </w:r>
                            <w:r w:rsidRPr="001B4377">
                              <w:tab/>
                              <w:t>Kondor Wessels Competence Center GmbH</w:t>
                            </w:r>
                          </w:p>
                          <w:p w:rsidR="001B4377" w:rsidRDefault="001B4377" w:rsidP="001B4377">
                            <w:pPr>
                              <w:pStyle w:val="Adresse"/>
                            </w:pPr>
                            <w:r w:rsidRPr="001B4377">
                              <w:t>Projekt:</w:t>
                            </w:r>
                            <w:r w:rsidR="00942994" w:rsidRPr="00942994">
                              <w:t xml:space="preserve"> http://www.rosa.buwog.com/</w:t>
                            </w:r>
                            <w:r>
                              <w:tab/>
                            </w:r>
                            <w:r w:rsidRPr="001B4377">
                              <w:t>Christiane Schacht | Kronprinzendamm 15 | 10711 Berlin</w:t>
                            </w:r>
                          </w:p>
                          <w:p w:rsidR="001B4377" w:rsidRPr="001B4377" w:rsidRDefault="001B4377" w:rsidP="001B4377">
                            <w:pPr>
                              <w:pStyle w:val="Adresse"/>
                            </w:pPr>
                            <w:r>
                              <w:tab/>
                            </w:r>
                            <w:r w:rsidRPr="001B4377">
                              <w:t>T + 49 30 810 310-946 | CSchacht@KondorWessels.com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D6E6CF" id="_x0000_t202" coordsize="21600,21600" o:spt="202" path="m,l,21600r21600,l21600,xe">
                <v:stroke joinstyle="miter"/>
                <v:path gradientshapeok="t" o:connecttype="rect"/>
              </v:shapetype>
              <v:shape id="Textfeld 9" o:spid="_x0000_s1026" type="#_x0000_t202" style="position:absolute;margin-left:85.2pt;margin-top:588.35pt;width:425.15pt;height:171.05pt;z-index:-251656192;visibility:visible;mso-wrap-style:square;mso-width-percent:0;mso-height-percent:0;mso-wrap-distance-left:0;mso-wrap-distance-top:28.35pt;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" o:allowoverlap="f" filled="f" stroked="f" strokeweight=".5pt">
                <v:textbox inset="0,0,0,0">
                  <w:txbxContent>
                    <w:p w:rsidR="001D6256" w:rsidRDefault="001D6256" w:rsidP="001B4377">
                      <w:pPr>
                        <w:pStyle w:val="Infotext"/>
                        <w:spacing w:line="180" w:lineRule="exact"/>
                      </w:pPr>
                    </w:p>
                    <w:p w:rsidR="001B4377" w:rsidRDefault="001B4377" w:rsidP="001B4377">
                      <w:pPr>
                        <w:pStyle w:val="Infotext"/>
                      </w:pPr>
                      <w:r>
                        <w:t xml:space="preserve">Kondor Wessels ist seit über 25 Jahren erfolgreich auf dem deutschen Immobilienmarkt als Bauunternehmen, Bauträger, Eigenkapitalpartner und Projektentwickler tätig. Deutschlandweit zählt Kondor Wessels etwa 350 Mitarbeiter, die verschiedenste Leistungen rund um das Planen, Entwickeln, Realisieren und Managen von Bauprojekten und zugehörigen Dienstleistungen erbringen. Zum Spektrum von Kondor </w:t>
                      </w:r>
                    </w:p>
                    <w:p w:rsidR="001B4377" w:rsidRDefault="001B4377" w:rsidP="001B4377">
                      <w:pPr>
                        <w:pStyle w:val="Infotext"/>
                        <w:rPr>
                          <w:spacing w:val="-1"/>
                        </w:rPr>
                      </w:pPr>
                      <w:r>
                        <w:t>Wessels gehören unter anderem die Erstellung von Wohnbauprojekten, die Revitalisierung von Industrie</w:t>
                      </w:r>
                      <w:r w:rsidRPr="001B4377">
                        <w:rPr>
                          <w:spacing w:val="-1"/>
                        </w:rPr>
                        <w:t>arealen, die Sanierung von bestehenden Objekten sowie die Entwicklung von Büro- und Gewerbeprojekten.</w:t>
                      </w:r>
                    </w:p>
                    <w:p w:rsidR="001B4377" w:rsidRDefault="001B4377" w:rsidP="001B4377">
                      <w:pPr>
                        <w:pStyle w:val="Infotext"/>
                      </w:pPr>
                    </w:p>
                    <w:p w:rsidR="001B4377" w:rsidRDefault="001B4377" w:rsidP="001B4377">
                      <w:pPr>
                        <w:pStyle w:val="Infotext"/>
                      </w:pPr>
                    </w:p>
                    <w:p w:rsidR="001B4377" w:rsidRPr="001B4377" w:rsidRDefault="001B4377" w:rsidP="001B4377">
                      <w:pPr>
                        <w:pStyle w:val="Adresse"/>
                      </w:pPr>
                      <w:r w:rsidRPr="001B4377">
                        <w:rPr>
                          <w:b/>
                          <w:bCs/>
                        </w:rPr>
                        <w:t>Weitere Informationen:</w:t>
                      </w:r>
                      <w:r>
                        <w:tab/>
                      </w:r>
                      <w:r w:rsidRPr="001B4377">
                        <w:rPr>
                          <w:b/>
                          <w:bCs/>
                        </w:rPr>
                        <w:t>Pressekontakt:</w:t>
                      </w:r>
                    </w:p>
                    <w:p w:rsidR="001B4377" w:rsidRPr="001B4377" w:rsidRDefault="001B4377" w:rsidP="001B4377">
                      <w:pPr>
                        <w:pStyle w:val="Adresse"/>
                      </w:pPr>
                      <w:r w:rsidRPr="001B4377">
                        <w:t>Unternehmen: kondorwessels.com</w:t>
                      </w:r>
                      <w:r w:rsidRPr="001B4377">
                        <w:tab/>
                        <w:t>Kondor Wessels Competence Center GmbH</w:t>
                      </w:r>
                    </w:p>
                    <w:p w:rsidR="001B4377" w:rsidRDefault="001B4377" w:rsidP="001B4377">
                      <w:pPr>
                        <w:pStyle w:val="Adresse"/>
                      </w:pPr>
                      <w:r w:rsidRPr="001B4377">
                        <w:t>Projekt:</w:t>
                      </w:r>
                      <w:r w:rsidR="00942994" w:rsidRPr="00942994">
                        <w:t xml:space="preserve"> http://www.rosa.buwog.com/</w:t>
                      </w:r>
                      <w:r>
                        <w:tab/>
                      </w:r>
                      <w:r w:rsidRPr="001B4377">
                        <w:t>Christiane Schacht | Kronprinzendamm 15 | 10711 Berlin</w:t>
                      </w:r>
                    </w:p>
                    <w:p w:rsidR="001B4377" w:rsidRPr="001B4377" w:rsidRDefault="001B4377" w:rsidP="001B4377">
                      <w:pPr>
                        <w:pStyle w:val="Adresse"/>
                      </w:pPr>
                      <w:r>
                        <w:tab/>
                      </w:r>
                      <w:r w:rsidRPr="001B4377">
                        <w:t>T + 49 30 810 310-946 | CSchacht@KondorWessels.com</w:t>
                      </w:r>
                    </w:p>
                  </w:txbxContent>
                </v:textbox>
                <w10:wrap type="tight" anchorx="page" anchory="page"/>
                <w10:anchorlock/>
              </v:shape>
            </w:pict>
          </mc:Fallback>
        </mc:AlternateContent>
      </w:r>
    </w:p>
    <w:sectPr w:rsidR="001D6256" w:rsidRPr="001D6256" w:rsidSect="001D6256">
      <w:headerReference w:type="default" r:id="rId6"/>
      <w:footerReference w:type="default" r:id="rId7"/>
      <w:pgSz w:w="11906" w:h="16838"/>
      <w:pgMar w:top="402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2AF" w:rsidRDefault="001312AF" w:rsidP="00257867">
      <w:pPr>
        <w:spacing w:line="240" w:lineRule="auto"/>
      </w:pPr>
      <w:r>
        <w:separator/>
      </w:r>
    </w:p>
  </w:endnote>
  <w:endnote w:type="continuationSeparator" w:id="0">
    <w:p w:rsidR="001312AF" w:rsidRDefault="001312AF" w:rsidP="002578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67" w:rsidRDefault="00257867">
    <w:pPr>
      <w:pStyle w:val="Fuzeile"/>
    </w:pPr>
    <w:r>
      <w:rPr>
        <w:noProof/>
        <w:lang w:eastAsia="de-DE"/>
      </w:rPr>
      <w:drawing>
        <wp:anchor distT="0" distB="0" distL="114300" distR="114300" simplePos="0" relativeHeight="251660288" behindDoc="1" locked="0" layoutInCell="1" allowOverlap="1" wp14:anchorId="4C675867" wp14:editId="33B74980">
          <wp:simplePos x="0" y="0"/>
          <wp:positionH relativeFrom="page">
            <wp:posOffset>5040630</wp:posOffset>
          </wp:positionH>
          <wp:positionV relativeFrom="page">
            <wp:posOffset>9937115</wp:posOffset>
          </wp:positionV>
          <wp:extent cx="1432800" cy="255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nternehmen.emf"/>
                  <pic:cNvPicPr/>
                </pic:nvPicPr>
                <pic:blipFill>
                  <a:blip r:embed="rId1">
                    <a:extLst>
                      <a:ext uri="{28A0092B-C50C-407E-A947-70E740481C1C}">
                        <a14:useLocalDpi xmlns:a14="http://schemas.microsoft.com/office/drawing/2010/main" val="0"/>
                      </a:ext>
                    </a:extLst>
                  </a:blip>
                  <a:stretch>
                    <a:fillRect/>
                  </a:stretch>
                </pic:blipFill>
                <pic:spPr>
                  <a:xfrm>
                    <a:off x="0" y="0"/>
                    <a:ext cx="1432800" cy="2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2AF" w:rsidRDefault="001312AF" w:rsidP="00257867">
      <w:pPr>
        <w:spacing w:line="240" w:lineRule="auto"/>
      </w:pPr>
      <w:r>
        <w:separator/>
      </w:r>
    </w:p>
  </w:footnote>
  <w:footnote w:type="continuationSeparator" w:id="0">
    <w:p w:rsidR="001312AF" w:rsidRDefault="001312AF" w:rsidP="002578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867" w:rsidRDefault="001D6256">
    <w:pPr>
      <w:pStyle w:val="Kopfzeile"/>
    </w:pPr>
    <w:r>
      <w:rPr>
        <w:noProof/>
        <w:lang w:eastAsia="de-DE"/>
      </w:rPr>
      <mc:AlternateContent>
        <mc:Choice Requires="wps">
          <w:drawing>
            <wp:anchor distT="0" distB="0" distL="114300" distR="114300" simplePos="0" relativeHeight="251661312" behindDoc="0" locked="1" layoutInCell="1" allowOverlap="1" wp14:anchorId="4EE838BB" wp14:editId="3DD54BB4">
              <wp:simplePos x="0" y="0"/>
              <wp:positionH relativeFrom="page">
                <wp:posOffset>1080134</wp:posOffset>
              </wp:positionH>
              <wp:positionV relativeFrom="page">
                <wp:posOffset>2408555</wp:posOffset>
              </wp:positionV>
              <wp:extent cx="5400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A72605" id="Gerader Verbinder 4"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05pt,189.65pt" to="510.25pt,1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" strokecolor="#52873f [3205]" strokeweight=".5pt">
              <v:stroke joinstyle="miter"/>
              <w10:wrap anchorx="page" anchory="page"/>
              <w10:anchorlock/>
            </v:line>
          </w:pict>
        </mc:Fallback>
      </mc:AlternateContent>
    </w:r>
    <w:r w:rsidR="00257867">
      <w:rPr>
        <w:noProof/>
        <w:lang w:eastAsia="de-DE"/>
      </w:rPr>
      <w:drawing>
        <wp:anchor distT="0" distB="0" distL="114300" distR="114300" simplePos="0" relativeHeight="251659264" behindDoc="1" locked="1" layoutInCell="1" allowOverlap="1" wp14:anchorId="3AC61634" wp14:editId="5C4E8C40">
          <wp:simplePos x="0" y="0"/>
          <wp:positionH relativeFrom="page">
            <wp:posOffset>5040630</wp:posOffset>
          </wp:positionH>
          <wp:positionV relativeFrom="page">
            <wp:posOffset>474980</wp:posOffset>
          </wp:positionV>
          <wp:extent cx="1440000" cy="727200"/>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dorWessels_Logo_RGB.emf"/>
                  <pic:cNvPicPr/>
                </pic:nvPicPr>
                <pic:blipFill>
                  <a:blip r:embed="rId1">
                    <a:extLst>
                      <a:ext uri="{28A0092B-C50C-407E-A947-70E740481C1C}">
                        <a14:useLocalDpi xmlns:a14="http://schemas.microsoft.com/office/drawing/2010/main" val="0"/>
                      </a:ext>
                    </a:extLst>
                  </a:blip>
                  <a:stretch>
                    <a:fillRect/>
                  </a:stretch>
                </pic:blipFill>
                <pic:spPr>
                  <a:xfrm>
                    <a:off x="0" y="0"/>
                    <a:ext cx="1440000" cy="727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2AF"/>
    <w:rsid w:val="000B3BD2"/>
    <w:rsid w:val="001312AF"/>
    <w:rsid w:val="001817DE"/>
    <w:rsid w:val="001B4377"/>
    <w:rsid w:val="001D6256"/>
    <w:rsid w:val="00204D02"/>
    <w:rsid w:val="00257867"/>
    <w:rsid w:val="00305F6A"/>
    <w:rsid w:val="00384737"/>
    <w:rsid w:val="003A7F27"/>
    <w:rsid w:val="005352B4"/>
    <w:rsid w:val="00564243"/>
    <w:rsid w:val="00721279"/>
    <w:rsid w:val="00842F3E"/>
    <w:rsid w:val="00942994"/>
    <w:rsid w:val="00C3127E"/>
    <w:rsid w:val="00C459B9"/>
    <w:rsid w:val="00C72365"/>
    <w:rsid w:val="00C952AD"/>
    <w:rsid w:val="00FB29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E3939C"/>
  <w15:chartTrackingRefBased/>
  <w15:docId w15:val="{99672A59-1B51-4FDA-81A4-647314A7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7867"/>
    <w:pPr>
      <w:spacing w:after="0" w:line="300" w:lineRule="exact"/>
    </w:pPr>
    <w:rPr>
      <w:rFonts w:ascii="Arial" w:hAnsi="Arial"/>
      <w:sz w:val="18"/>
    </w:rPr>
  </w:style>
  <w:style w:type="paragraph" w:styleId="berschrift1">
    <w:name w:val="heading 1"/>
    <w:basedOn w:val="Standard"/>
    <w:next w:val="Standard"/>
    <w:link w:val="berschrift1Zchn"/>
    <w:uiPriority w:val="9"/>
    <w:qFormat/>
    <w:rsid w:val="001D6256"/>
    <w:pPr>
      <w:spacing w:line="384" w:lineRule="exact"/>
      <w:outlineLvl w:val="0"/>
    </w:pPr>
    <w:rPr>
      <w:b/>
      <w:bCs/>
      <w:color w:val="39618D" w:themeColor="accent1"/>
      <w:sz w:val="32"/>
      <w:szCs w:val="32"/>
    </w:rPr>
  </w:style>
  <w:style w:type="paragraph" w:styleId="berschrift2">
    <w:name w:val="heading 2"/>
    <w:basedOn w:val="Standard"/>
    <w:next w:val="Standard"/>
    <w:link w:val="berschrift2Zchn"/>
    <w:uiPriority w:val="9"/>
    <w:unhideWhenUsed/>
    <w:qFormat/>
    <w:rsid w:val="001D6256"/>
    <w:pPr>
      <w:spacing w:line="420" w:lineRule="exact"/>
      <w:outlineLvl w:val="1"/>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86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7867"/>
    <w:rPr>
      <w:rFonts w:ascii="Arial" w:hAnsi="Arial"/>
      <w:sz w:val="18"/>
    </w:rPr>
  </w:style>
  <w:style w:type="paragraph" w:styleId="Fuzeile">
    <w:name w:val="footer"/>
    <w:basedOn w:val="Standard"/>
    <w:link w:val="FuzeileZchn"/>
    <w:uiPriority w:val="99"/>
    <w:unhideWhenUsed/>
    <w:rsid w:val="0025786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7867"/>
    <w:rPr>
      <w:rFonts w:ascii="Arial" w:hAnsi="Arial"/>
      <w:sz w:val="18"/>
    </w:rPr>
  </w:style>
  <w:style w:type="character" w:customStyle="1" w:styleId="berschrift1Zchn">
    <w:name w:val="Überschrift 1 Zchn"/>
    <w:basedOn w:val="Absatz-Standardschriftart"/>
    <w:link w:val="berschrift1"/>
    <w:uiPriority w:val="9"/>
    <w:rsid w:val="001D6256"/>
    <w:rPr>
      <w:rFonts w:ascii="Arial" w:hAnsi="Arial"/>
      <w:b/>
      <w:bCs/>
      <w:color w:val="39618D" w:themeColor="accent1"/>
      <w:sz w:val="32"/>
      <w:szCs w:val="32"/>
    </w:rPr>
  </w:style>
  <w:style w:type="character" w:customStyle="1" w:styleId="berschrift2Zchn">
    <w:name w:val="Überschrift 2 Zchn"/>
    <w:basedOn w:val="Absatz-Standardschriftart"/>
    <w:link w:val="berschrift2"/>
    <w:uiPriority w:val="9"/>
    <w:rsid w:val="001D6256"/>
    <w:rPr>
      <w:rFonts w:ascii="Arial" w:hAnsi="Arial"/>
      <w:sz w:val="32"/>
      <w:szCs w:val="32"/>
    </w:rPr>
  </w:style>
  <w:style w:type="paragraph" w:customStyle="1" w:styleId="StandardBold">
    <w:name w:val="Standard Bold"/>
    <w:basedOn w:val="Standard"/>
    <w:qFormat/>
    <w:rsid w:val="001D6256"/>
    <w:rPr>
      <w:b/>
      <w:bCs/>
    </w:rPr>
  </w:style>
  <w:style w:type="paragraph" w:customStyle="1" w:styleId="Infotext">
    <w:name w:val="Infotext"/>
    <w:basedOn w:val="Standard"/>
    <w:qFormat/>
    <w:rsid w:val="001B4377"/>
    <w:pPr>
      <w:spacing w:line="280" w:lineRule="exact"/>
    </w:pPr>
  </w:style>
  <w:style w:type="paragraph" w:customStyle="1" w:styleId="Adresse">
    <w:name w:val="Adresse"/>
    <w:basedOn w:val="Infotext"/>
    <w:qFormat/>
    <w:rsid w:val="001B4377"/>
    <w:pPr>
      <w:tabs>
        <w:tab w:val="left" w:pos="3969"/>
      </w:tabs>
      <w:spacing w:line="240" w:lineRule="exact"/>
    </w:pPr>
    <w:rPr>
      <w:sz w:val="14"/>
      <w:szCs w:val="14"/>
    </w:rPr>
  </w:style>
  <w:style w:type="paragraph" w:styleId="Sprechblasentext">
    <w:name w:val="Balloon Text"/>
    <w:basedOn w:val="Standard"/>
    <w:link w:val="SprechblasentextZchn"/>
    <w:uiPriority w:val="99"/>
    <w:semiHidden/>
    <w:unhideWhenUsed/>
    <w:rsid w:val="005352B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535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_PR\Presse_&#214;ffentlichkeitsarbeit\2_Pressemitteilungen\Vorlagen\alt\200302_Pressemitteilung_Kondor%20Wessels.dotx" TargetMode="External"/></Relationships>
</file>

<file path=word/theme/theme1.xml><?xml version="1.0" encoding="utf-8"?>
<a:theme xmlns:a="http://schemas.openxmlformats.org/drawingml/2006/main" name="Office">
  <a:themeElements>
    <a:clrScheme name="KondorWessels">
      <a:dk1>
        <a:sysClr val="windowText" lastClr="000000"/>
      </a:dk1>
      <a:lt1>
        <a:sysClr val="window" lastClr="FFFFFF"/>
      </a:lt1>
      <a:dk2>
        <a:srgbClr val="8D8D8D"/>
      </a:dk2>
      <a:lt2>
        <a:srgbClr val="F2F2F2"/>
      </a:lt2>
      <a:accent1>
        <a:srgbClr val="39618D"/>
      </a:accent1>
      <a:accent2>
        <a:srgbClr val="52873F"/>
      </a:accent2>
      <a:accent3>
        <a:srgbClr val="8D8D8D"/>
      </a:accent3>
      <a:accent4>
        <a:srgbClr val="A5A5A5"/>
      </a:accent4>
      <a:accent5>
        <a:srgbClr val="BFBFBF"/>
      </a:accent5>
      <a:accent6>
        <a:srgbClr val="D8D8D8"/>
      </a:accent6>
      <a:hlink>
        <a:srgbClr val="52873F"/>
      </a:hlink>
      <a:folHlink>
        <a:srgbClr val="8D8D8D"/>
      </a:folHlink>
    </a:clrScheme>
    <a:fontScheme name="KondorWess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accent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200302_Pressemitteilung_Kondor Wessels</Template>
  <TotalTime>0</TotalTime>
  <Pages>1</Pages>
  <Words>197</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Bueno, Felipe</dc:creator>
  <cp:keywords/>
  <dc:description/>
  <cp:lastModifiedBy>Bueno, Felipe</cp:lastModifiedBy>
  <cp:revision>4</cp:revision>
  <cp:lastPrinted>2020-04-01T11:42:00Z</cp:lastPrinted>
  <dcterms:created xsi:type="dcterms:W3CDTF">2020-09-17T16:15:00Z</dcterms:created>
  <dcterms:modified xsi:type="dcterms:W3CDTF">2020-09-17T16:29:00Z</dcterms:modified>
</cp:coreProperties>
</file>