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8C3A8" w14:textId="77777777" w:rsidR="00732C71" w:rsidRPr="00792252" w:rsidRDefault="00732C71" w:rsidP="00944EFE">
      <w:pPr>
        <w:pStyle w:val="Titel"/>
        <w:spacing w:line="300" w:lineRule="atLeast"/>
      </w:pPr>
      <w:r w:rsidRPr="00732C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A45B3" wp14:editId="55D0A1FE">
                <wp:simplePos x="0" y="0"/>
                <wp:positionH relativeFrom="column">
                  <wp:posOffset>4650581</wp:posOffset>
                </wp:positionH>
                <wp:positionV relativeFrom="paragraph">
                  <wp:posOffset>513080</wp:posOffset>
                </wp:positionV>
                <wp:extent cx="1622425" cy="33083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70269" w14:textId="77777777" w:rsidR="00732C71" w:rsidRDefault="00160535" w:rsidP="00732C71">
                            <w:r>
                              <w:t>21</w:t>
                            </w:r>
                            <w:r w:rsidR="00732C71">
                              <w:t xml:space="preserve">. </w:t>
                            </w:r>
                            <w:r>
                              <w:t>Dezember</w:t>
                            </w:r>
                            <w:r w:rsidR="00732C71"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A45B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6.2pt;margin-top:40.4pt;width:127.7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" stroked="f">
                <v:textbox>
                  <w:txbxContent>
                    <w:p w14:paraId="3F870269" w14:textId="77777777" w:rsidR="00732C71" w:rsidRDefault="00160535" w:rsidP="00732C71">
                      <w:r>
                        <w:t>21</w:t>
                      </w:r>
                      <w:r w:rsidR="00732C71">
                        <w:t xml:space="preserve">. </w:t>
                      </w:r>
                      <w:r>
                        <w:t>Dezember</w:t>
                      </w:r>
                      <w:r w:rsidR="00732C71"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 w:rsidR="006914C4" w:rsidRPr="00686764">
        <w:rPr>
          <w:noProof/>
        </w:rPr>
        <w:drawing>
          <wp:anchor distT="0" distB="0" distL="114300" distR="114300" simplePos="0" relativeHeight="251661312" behindDoc="0" locked="0" layoutInCell="1" allowOverlap="1" wp14:anchorId="3FE36F6E" wp14:editId="1336A6DB">
            <wp:simplePos x="0" y="0"/>
            <wp:positionH relativeFrom="column">
              <wp:posOffset>4737576</wp:posOffset>
            </wp:positionH>
            <wp:positionV relativeFrom="paragraph">
              <wp:posOffset>-711835</wp:posOffset>
            </wp:positionV>
            <wp:extent cx="1076325" cy="828675"/>
            <wp:effectExtent l="0" t="0" r="952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u_logo_4c_300dp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CB3">
        <w:t>Kulturerbe gerät durch</w:t>
      </w:r>
      <w:r w:rsidR="00E53CB3">
        <w:br/>
        <w:t>Klimawandel ernsthaft in Gefahr</w:t>
      </w:r>
    </w:p>
    <w:p w14:paraId="3096FA58" w14:textId="77777777" w:rsidR="00732C71" w:rsidRPr="00BF12CE" w:rsidRDefault="00E53CB3" w:rsidP="00944EFE">
      <w:pPr>
        <w:pStyle w:val="2bold"/>
        <w:spacing w:line="300" w:lineRule="atLeast"/>
        <w:rPr>
          <w:rStyle w:val="TitelZchn"/>
          <w:b/>
          <w:bCs w:val="0"/>
          <w:sz w:val="20"/>
        </w:rPr>
      </w:pPr>
      <w:r>
        <w:t>DBU fördert Projekte zum Erhalt von Kirchen und Parks</w:t>
      </w:r>
    </w:p>
    <w:p w14:paraId="2B0ED48B" w14:textId="77777777" w:rsidR="00B72A5D" w:rsidRDefault="00732C71" w:rsidP="00B72A5D">
      <w:pPr>
        <w:pStyle w:val="Textbold"/>
      </w:pPr>
      <w:r w:rsidRPr="006867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 wp14:anchorId="32ABD582" wp14:editId="052AADAD">
                <wp:simplePos x="0" y="0"/>
                <wp:positionH relativeFrom="column">
                  <wp:posOffset>-1048862</wp:posOffset>
                </wp:positionH>
                <wp:positionV relativeFrom="page">
                  <wp:posOffset>335122</wp:posOffset>
                </wp:positionV>
                <wp:extent cx="2404745" cy="643890"/>
                <wp:effectExtent l="4128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4745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AA46A" w14:textId="77777777" w:rsidR="00732C71" w:rsidRPr="00732C71" w:rsidRDefault="00732C71" w:rsidP="00732C71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732C71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BD582" id="_x0000_s1027" type="#_x0000_t202" style="position:absolute;margin-left:-82.6pt;margin-top:26.4pt;width:189.35pt;height:50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" o:allowincell="f" o:allowoverlap="f" fillcolor="white [3212]" stroked="f">
                <v:textbox>
                  <w:txbxContent>
                    <w:p w14:paraId="3BBAA46A" w14:textId="77777777" w:rsidR="00732C71" w:rsidRPr="00732C71" w:rsidRDefault="00732C71" w:rsidP="00732C71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732C71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72A5D" w:rsidRPr="006A20BD">
        <w:t>Osnabrück</w:t>
      </w:r>
      <w:r w:rsidR="00D46E8B">
        <w:t>/Bamberg/Berlin</w:t>
      </w:r>
      <w:r w:rsidR="00B72A5D">
        <w:t>.</w:t>
      </w:r>
      <w:r w:rsidR="0003645F">
        <w:t xml:space="preserve"> </w:t>
      </w:r>
      <w:r w:rsidR="0064516E">
        <w:t>Gerade zu</w:t>
      </w:r>
      <w:r w:rsidR="00CB6A44">
        <w:t>r</w:t>
      </w:r>
      <w:r w:rsidR="0064516E">
        <w:t xml:space="preserve"> Weihnacht</w:t>
      </w:r>
      <w:r w:rsidR="00CB6A44">
        <w:t>szeit</w:t>
      </w:r>
      <w:r w:rsidR="0064516E">
        <w:t xml:space="preserve"> sind </w:t>
      </w:r>
      <w:r w:rsidR="0003645F">
        <w:t>Kirchen</w:t>
      </w:r>
      <w:r w:rsidR="0064516E">
        <w:t xml:space="preserve">, Münster und Dome zentrale </w:t>
      </w:r>
      <w:r w:rsidR="006E73D6">
        <w:t>S</w:t>
      </w:r>
      <w:r w:rsidR="0064516E">
        <w:t>tätten</w:t>
      </w:r>
      <w:r w:rsidR="006E73D6">
        <w:t xml:space="preserve"> der </w:t>
      </w:r>
      <w:r w:rsidR="00A62E8B">
        <w:t xml:space="preserve">christlichen </w:t>
      </w:r>
      <w:r w:rsidR="006E73D6">
        <w:t>Kultur</w:t>
      </w:r>
      <w:r w:rsidR="0064516E">
        <w:t xml:space="preserve">. </w:t>
      </w:r>
      <w:r w:rsidR="00A62E8B">
        <w:t>Doch solche Bauwerke sind ernsthaft bedroht: Der</w:t>
      </w:r>
      <w:r w:rsidR="009B303F" w:rsidRPr="00A44E6F">
        <w:rPr>
          <w:iCs/>
        </w:rPr>
        <w:t xml:space="preserve"> Klimawandel </w:t>
      </w:r>
      <w:r w:rsidR="009B303F">
        <w:rPr>
          <w:iCs/>
        </w:rPr>
        <w:t xml:space="preserve">ist </w:t>
      </w:r>
      <w:r w:rsidR="00A62E8B">
        <w:rPr>
          <w:iCs/>
        </w:rPr>
        <w:t xml:space="preserve">nicht nur für Mensch und Umwelt eine Gefahr, sondern zunehmend </w:t>
      </w:r>
      <w:r w:rsidR="00C65BDD">
        <w:rPr>
          <w:iCs/>
        </w:rPr>
        <w:t xml:space="preserve">auch </w:t>
      </w:r>
      <w:r w:rsidR="006E00E6" w:rsidRPr="00A44E6F">
        <w:rPr>
          <w:iCs/>
        </w:rPr>
        <w:t xml:space="preserve">für </w:t>
      </w:r>
      <w:r w:rsidR="00A62E8B">
        <w:rPr>
          <w:iCs/>
        </w:rPr>
        <w:t>Gotteshäuser, historische Parks und Bauten.</w:t>
      </w:r>
      <w:r w:rsidR="006E00E6" w:rsidRPr="00A44E6F">
        <w:rPr>
          <w:iCs/>
        </w:rPr>
        <w:t xml:space="preserve"> </w:t>
      </w:r>
      <w:r w:rsidR="00A62E8B">
        <w:rPr>
          <w:iCs/>
        </w:rPr>
        <w:t xml:space="preserve">Rechtzeitige Anpassungen zum Schutz vor Zerfall sind daher unabdingbar. </w:t>
      </w:r>
      <w:r w:rsidR="00C65BDD">
        <w:t xml:space="preserve">Die Deutsche Bundesstiftung Umwelt (DBU) fördert </w:t>
      </w:r>
      <w:r w:rsidR="00A62E8B">
        <w:t>d</w:t>
      </w:r>
      <w:r w:rsidR="008565AF">
        <w:t>eshalb</w:t>
      </w:r>
      <w:r w:rsidR="00A62E8B">
        <w:t xml:space="preserve"> solche Vorhaben</w:t>
      </w:r>
      <w:r w:rsidR="00755989">
        <w:t xml:space="preserve"> und engagiert sich</w:t>
      </w:r>
      <w:r w:rsidR="00D1679A">
        <w:t xml:space="preserve"> für den Kultur</w:t>
      </w:r>
      <w:r w:rsidR="00B949D8">
        <w:t>bereich</w:t>
      </w:r>
      <w:r w:rsidR="00D1679A">
        <w:t xml:space="preserve"> als vierte Säule der Nachhaltigkeit</w:t>
      </w:r>
      <w:r w:rsidR="009B303F">
        <w:t>.</w:t>
      </w:r>
    </w:p>
    <w:p w14:paraId="72FC926A" w14:textId="77777777" w:rsidR="00DA3FCF" w:rsidRDefault="005A1629" w:rsidP="00DA3FCF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>„</w:t>
      </w:r>
      <w:r w:rsidR="00A62E8B">
        <w:rPr>
          <w:color w:val="auto"/>
          <w:sz w:val="18"/>
        </w:rPr>
        <w:t>Ein großes Risiko sind in Zukunft vor allem</w:t>
      </w:r>
      <w:r w:rsidR="00BD6DBA">
        <w:rPr>
          <w:color w:val="auto"/>
          <w:sz w:val="18"/>
        </w:rPr>
        <w:t xml:space="preserve"> </w:t>
      </w:r>
      <w:r w:rsidR="00D168A4">
        <w:rPr>
          <w:color w:val="auto"/>
          <w:sz w:val="18"/>
        </w:rPr>
        <w:t>extreme Wetterlagen“</w:t>
      </w:r>
      <w:r>
        <w:rPr>
          <w:color w:val="auto"/>
          <w:sz w:val="18"/>
        </w:rPr>
        <w:t>, sagt DBU-Generalsekretär Alexander Bonde.</w:t>
      </w:r>
      <w:r w:rsidRPr="005A1629">
        <w:rPr>
          <w:color w:val="auto"/>
          <w:sz w:val="18"/>
        </w:rPr>
        <w:t xml:space="preserve"> </w:t>
      </w:r>
      <w:r w:rsidR="0034160E" w:rsidRPr="00052CAA">
        <w:rPr>
          <w:color w:val="auto"/>
          <w:sz w:val="18"/>
        </w:rPr>
        <w:t>Ereigni</w:t>
      </w:r>
      <w:r w:rsidR="0034160E">
        <w:rPr>
          <w:color w:val="auto"/>
          <w:sz w:val="18"/>
        </w:rPr>
        <w:t>s</w:t>
      </w:r>
      <w:r w:rsidR="0034160E" w:rsidRPr="00052CAA">
        <w:rPr>
          <w:color w:val="auto"/>
          <w:sz w:val="18"/>
        </w:rPr>
        <w:t>s</w:t>
      </w:r>
      <w:r w:rsidR="0034160E">
        <w:rPr>
          <w:color w:val="auto"/>
          <w:sz w:val="18"/>
        </w:rPr>
        <w:t xml:space="preserve">e wie </w:t>
      </w:r>
      <w:r w:rsidR="0034160E" w:rsidRPr="005A1629">
        <w:rPr>
          <w:color w:val="auto"/>
          <w:sz w:val="18"/>
        </w:rPr>
        <w:t xml:space="preserve">die Flutkatastrophe </w:t>
      </w:r>
      <w:r w:rsidR="008138CA" w:rsidRPr="005A1629">
        <w:rPr>
          <w:color w:val="auto"/>
          <w:sz w:val="18"/>
        </w:rPr>
        <w:t>2021</w:t>
      </w:r>
      <w:r w:rsidR="008138CA">
        <w:rPr>
          <w:color w:val="auto"/>
          <w:sz w:val="18"/>
        </w:rPr>
        <w:t xml:space="preserve"> </w:t>
      </w:r>
      <w:r w:rsidR="0034160E" w:rsidRPr="005A1629">
        <w:rPr>
          <w:color w:val="auto"/>
          <w:sz w:val="18"/>
        </w:rPr>
        <w:t xml:space="preserve">im </w:t>
      </w:r>
      <w:r w:rsidR="008138CA">
        <w:rPr>
          <w:color w:val="auto"/>
          <w:sz w:val="18"/>
        </w:rPr>
        <w:t>Ahrtal und Teilen Nordrhein-Westfalens</w:t>
      </w:r>
      <w:r w:rsidR="0034160E" w:rsidRPr="005A1629">
        <w:rPr>
          <w:color w:val="auto"/>
          <w:sz w:val="18"/>
        </w:rPr>
        <w:t xml:space="preserve">, </w:t>
      </w:r>
      <w:r w:rsidR="0034160E">
        <w:rPr>
          <w:color w:val="auto"/>
          <w:sz w:val="18"/>
        </w:rPr>
        <w:t>bei</w:t>
      </w:r>
      <w:r w:rsidR="0034160E" w:rsidRPr="005A1629">
        <w:rPr>
          <w:color w:val="auto"/>
          <w:sz w:val="18"/>
        </w:rPr>
        <w:t xml:space="preserve"> der auch </w:t>
      </w:r>
      <w:r w:rsidR="0034160E">
        <w:rPr>
          <w:color w:val="auto"/>
          <w:sz w:val="18"/>
        </w:rPr>
        <w:t xml:space="preserve">viele </w:t>
      </w:r>
      <w:bookmarkStart w:id="0" w:name="_GoBack"/>
      <w:r w:rsidR="0034160E">
        <w:rPr>
          <w:color w:val="auto"/>
          <w:sz w:val="18"/>
        </w:rPr>
        <w:t>Kirchen</w:t>
      </w:r>
      <w:bookmarkEnd w:id="0"/>
      <w:r w:rsidR="0034160E">
        <w:rPr>
          <w:color w:val="auto"/>
          <w:sz w:val="18"/>
        </w:rPr>
        <w:t xml:space="preserve">, </w:t>
      </w:r>
      <w:r w:rsidR="0034160E" w:rsidRPr="005A1629">
        <w:rPr>
          <w:color w:val="auto"/>
          <w:sz w:val="18"/>
        </w:rPr>
        <w:t>Baudenkmale, Archive und Museen stark geschädigt und zum Teil unwiederbringlich zerstört wurden</w:t>
      </w:r>
      <w:r w:rsidR="00403917">
        <w:rPr>
          <w:color w:val="auto"/>
          <w:sz w:val="18"/>
        </w:rPr>
        <w:t>,</w:t>
      </w:r>
      <w:r w:rsidR="00403917" w:rsidRPr="00403917">
        <w:rPr>
          <w:color w:val="auto"/>
          <w:sz w:val="18"/>
        </w:rPr>
        <w:t xml:space="preserve"> </w:t>
      </w:r>
      <w:r w:rsidR="00403917">
        <w:rPr>
          <w:color w:val="auto"/>
          <w:sz w:val="18"/>
        </w:rPr>
        <w:t>nehmen</w:t>
      </w:r>
      <w:r w:rsidR="0086362B">
        <w:rPr>
          <w:color w:val="auto"/>
          <w:sz w:val="18"/>
        </w:rPr>
        <w:t xml:space="preserve"> aufgrund des </w:t>
      </w:r>
      <w:r w:rsidR="00A668A4">
        <w:rPr>
          <w:color w:val="auto"/>
          <w:sz w:val="18"/>
        </w:rPr>
        <w:t xml:space="preserve">vom </w:t>
      </w:r>
      <w:r w:rsidR="0086362B">
        <w:rPr>
          <w:color w:val="auto"/>
          <w:sz w:val="18"/>
        </w:rPr>
        <w:t>Menschen gemachten Klimawandels</w:t>
      </w:r>
      <w:r w:rsidR="00403917">
        <w:rPr>
          <w:color w:val="auto"/>
          <w:sz w:val="18"/>
        </w:rPr>
        <w:t xml:space="preserve"> </w:t>
      </w:r>
      <w:r w:rsidR="00A668A4">
        <w:rPr>
          <w:color w:val="auto"/>
          <w:sz w:val="18"/>
        </w:rPr>
        <w:t>voraussichtlich</w:t>
      </w:r>
      <w:r w:rsidR="00403917">
        <w:rPr>
          <w:color w:val="auto"/>
          <w:sz w:val="18"/>
        </w:rPr>
        <w:t xml:space="preserve"> zu</w:t>
      </w:r>
      <w:r w:rsidR="0034160E">
        <w:rPr>
          <w:color w:val="auto"/>
          <w:sz w:val="18"/>
        </w:rPr>
        <w:t xml:space="preserve">. </w:t>
      </w:r>
      <w:r w:rsidR="00DA3FCF">
        <w:rPr>
          <w:color w:val="auto"/>
          <w:sz w:val="18"/>
        </w:rPr>
        <w:t>Bonde: „</w:t>
      </w:r>
      <w:r w:rsidR="00D168A4">
        <w:rPr>
          <w:color w:val="auto"/>
          <w:sz w:val="18"/>
        </w:rPr>
        <w:t>Auch der Kulturerbe-Sektor steht deshalb vor enormen</w:t>
      </w:r>
      <w:r w:rsidR="00DA3FCF" w:rsidRPr="00BA6054">
        <w:rPr>
          <w:color w:val="auto"/>
          <w:sz w:val="18"/>
        </w:rPr>
        <w:t xml:space="preserve"> Klima-Herausforderungen</w:t>
      </w:r>
      <w:r w:rsidR="00D168A4">
        <w:rPr>
          <w:color w:val="auto"/>
          <w:sz w:val="18"/>
        </w:rPr>
        <w:t>.“</w:t>
      </w:r>
      <w:r w:rsidR="00BD6DBA">
        <w:rPr>
          <w:color w:val="auto"/>
          <w:sz w:val="18"/>
        </w:rPr>
        <w:t xml:space="preserve"> </w:t>
      </w:r>
      <w:r w:rsidR="00DA3FCF" w:rsidRPr="00BA6054">
        <w:rPr>
          <w:color w:val="auto"/>
          <w:sz w:val="18"/>
        </w:rPr>
        <w:t>Vorsorge etwa durch bessere Frühwarnsysteme, Risikoanalysen</w:t>
      </w:r>
      <w:r w:rsidR="00BD6DBA">
        <w:rPr>
          <w:color w:val="auto"/>
          <w:sz w:val="18"/>
        </w:rPr>
        <w:t xml:space="preserve"> </w:t>
      </w:r>
      <w:r w:rsidR="00D168A4">
        <w:rPr>
          <w:color w:val="auto"/>
          <w:sz w:val="18"/>
        </w:rPr>
        <w:t>sowie</w:t>
      </w:r>
      <w:r w:rsidR="00D168A4" w:rsidRPr="00BA6054">
        <w:rPr>
          <w:color w:val="auto"/>
          <w:sz w:val="18"/>
        </w:rPr>
        <w:t xml:space="preserve"> </w:t>
      </w:r>
      <w:r w:rsidR="00DA3FCF" w:rsidRPr="00BA6054">
        <w:rPr>
          <w:color w:val="auto"/>
          <w:sz w:val="18"/>
        </w:rPr>
        <w:t>Nutzung von Umwelt- und Wetterdaten</w:t>
      </w:r>
      <w:r w:rsidR="00D168A4">
        <w:rPr>
          <w:color w:val="auto"/>
          <w:sz w:val="18"/>
        </w:rPr>
        <w:t xml:space="preserve"> werden nach Bondes Worten eine immer größere Rolle spielen.</w:t>
      </w:r>
      <w:r w:rsidR="00BD6DBA">
        <w:rPr>
          <w:color w:val="auto"/>
          <w:sz w:val="18"/>
        </w:rPr>
        <w:t xml:space="preserve"> </w:t>
      </w:r>
      <w:r w:rsidR="00D168A4">
        <w:rPr>
          <w:color w:val="auto"/>
          <w:sz w:val="18"/>
        </w:rPr>
        <w:t>Der DBU-Generalsekretär weiter: „I</w:t>
      </w:r>
      <w:r w:rsidR="00D168A4" w:rsidRPr="00BA6054">
        <w:rPr>
          <w:color w:val="auto"/>
          <w:sz w:val="18"/>
        </w:rPr>
        <w:t xml:space="preserve">nnovative </w:t>
      </w:r>
      <w:r w:rsidR="00DA3FCF" w:rsidRPr="00BA6054">
        <w:rPr>
          <w:color w:val="auto"/>
          <w:sz w:val="18"/>
        </w:rPr>
        <w:t xml:space="preserve">Erhaltungs- und Schutzkonzepte </w:t>
      </w:r>
      <w:r w:rsidR="00D168A4">
        <w:rPr>
          <w:color w:val="auto"/>
          <w:sz w:val="18"/>
        </w:rPr>
        <w:t>sind dann genau so wichtig wie</w:t>
      </w:r>
      <w:r w:rsidR="00BD6DBA">
        <w:rPr>
          <w:color w:val="auto"/>
          <w:sz w:val="18"/>
        </w:rPr>
        <w:t xml:space="preserve"> </w:t>
      </w:r>
      <w:r w:rsidR="00DA3FCF" w:rsidRPr="00BA6054">
        <w:rPr>
          <w:color w:val="auto"/>
          <w:sz w:val="18"/>
        </w:rPr>
        <w:t>Anpassungsstrategien an nicht mehr aufzuhaltende klimatische Veränderungen.</w:t>
      </w:r>
      <w:r w:rsidR="00D168A4">
        <w:rPr>
          <w:color w:val="auto"/>
          <w:sz w:val="18"/>
        </w:rPr>
        <w:t>“</w:t>
      </w:r>
      <w:r w:rsidR="00BD6DBA">
        <w:rPr>
          <w:color w:val="auto"/>
          <w:sz w:val="18"/>
        </w:rPr>
        <w:t xml:space="preserve"> </w:t>
      </w:r>
      <w:r w:rsidR="00D168A4">
        <w:rPr>
          <w:color w:val="auto"/>
          <w:sz w:val="18"/>
        </w:rPr>
        <w:t>Die DBU setze sich aufgrund dieser Entwicklung „für einen</w:t>
      </w:r>
      <w:r w:rsidR="000B36D7" w:rsidRPr="000B36D7">
        <w:rPr>
          <w:color w:val="auto"/>
          <w:sz w:val="18"/>
        </w:rPr>
        <w:t xml:space="preserve"> erweiterten Nachhaltigkeitsbegriff</w:t>
      </w:r>
      <w:r w:rsidR="00D168A4">
        <w:rPr>
          <w:color w:val="auto"/>
          <w:sz w:val="18"/>
        </w:rPr>
        <w:t>“</w:t>
      </w:r>
      <w:r w:rsidR="000B36D7" w:rsidRPr="000B36D7">
        <w:rPr>
          <w:color w:val="auto"/>
          <w:sz w:val="18"/>
        </w:rPr>
        <w:t xml:space="preserve"> ein</w:t>
      </w:r>
      <w:r w:rsidR="00D168A4">
        <w:rPr>
          <w:color w:val="auto"/>
          <w:sz w:val="18"/>
        </w:rPr>
        <w:t>:</w:t>
      </w:r>
      <w:r w:rsidR="00BD6DBA">
        <w:rPr>
          <w:color w:val="auto"/>
          <w:sz w:val="18"/>
        </w:rPr>
        <w:t xml:space="preserve"> </w:t>
      </w:r>
      <w:r w:rsidR="000B36D7" w:rsidRPr="000B36D7">
        <w:rPr>
          <w:color w:val="auto"/>
          <w:sz w:val="18"/>
        </w:rPr>
        <w:t xml:space="preserve">neben dem Dreiklang von sozialen, wirtschaftlichen und ökologischen Faktoren </w:t>
      </w:r>
      <w:r w:rsidR="00D168A4">
        <w:rPr>
          <w:color w:val="auto"/>
          <w:sz w:val="18"/>
        </w:rPr>
        <w:t xml:space="preserve">müsse </w:t>
      </w:r>
      <w:r w:rsidR="000B36D7" w:rsidRPr="000B36D7">
        <w:rPr>
          <w:color w:val="auto"/>
          <w:sz w:val="18"/>
        </w:rPr>
        <w:t>auch die kulturelle Dimension</w:t>
      </w:r>
      <w:r w:rsidR="00BD6DBA">
        <w:rPr>
          <w:color w:val="auto"/>
          <w:sz w:val="18"/>
        </w:rPr>
        <w:t xml:space="preserve"> </w:t>
      </w:r>
      <w:r w:rsidR="00D168A4">
        <w:rPr>
          <w:color w:val="auto"/>
          <w:sz w:val="18"/>
        </w:rPr>
        <w:t>im Blick behalten werden.</w:t>
      </w:r>
    </w:p>
    <w:p w14:paraId="5E89D601" w14:textId="77777777" w:rsidR="000B36D7" w:rsidRPr="00F009F8" w:rsidRDefault="00485994" w:rsidP="00DA3FCF">
      <w:pPr>
        <w:pStyle w:val="Textklein"/>
        <w:spacing w:after="240" w:line="300" w:lineRule="atLeast"/>
        <w:rPr>
          <w:i/>
          <w:color w:val="auto"/>
          <w:sz w:val="18"/>
        </w:rPr>
      </w:pPr>
      <w:r>
        <w:rPr>
          <w:i/>
          <w:color w:val="auto"/>
          <w:sz w:val="18"/>
        </w:rPr>
        <w:t xml:space="preserve">Kulturbereich </w:t>
      </w:r>
      <w:r w:rsidR="00D168A4">
        <w:rPr>
          <w:i/>
          <w:color w:val="auto"/>
          <w:sz w:val="18"/>
        </w:rPr>
        <w:t>als Teil</w:t>
      </w:r>
      <w:r w:rsidR="00BD6DBA">
        <w:rPr>
          <w:i/>
          <w:color w:val="auto"/>
          <w:sz w:val="18"/>
        </w:rPr>
        <w:t xml:space="preserve"> </w:t>
      </w:r>
      <w:r>
        <w:rPr>
          <w:i/>
          <w:color w:val="auto"/>
          <w:sz w:val="18"/>
        </w:rPr>
        <w:t>globale</w:t>
      </w:r>
      <w:r w:rsidR="00D168A4">
        <w:rPr>
          <w:i/>
          <w:color w:val="auto"/>
          <w:sz w:val="18"/>
        </w:rPr>
        <w:t>r</w:t>
      </w:r>
      <w:r>
        <w:rPr>
          <w:i/>
          <w:color w:val="auto"/>
          <w:sz w:val="18"/>
        </w:rPr>
        <w:t xml:space="preserve"> Klimadiskussionen</w:t>
      </w:r>
    </w:p>
    <w:p w14:paraId="68E3DAF9" w14:textId="77777777" w:rsidR="000B36D7" w:rsidRDefault="000B36D7" w:rsidP="00DA3FCF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 xml:space="preserve">Constanze Fuhrmann, Leiterin des DBU-Referats </w:t>
      </w:r>
      <w:r w:rsidRPr="00EF7AC4">
        <w:rPr>
          <w:color w:val="auto"/>
          <w:sz w:val="18"/>
        </w:rPr>
        <w:t>Umwelt und Kulturgüter</w:t>
      </w:r>
      <w:r>
        <w:rPr>
          <w:color w:val="auto"/>
          <w:sz w:val="18"/>
        </w:rPr>
        <w:t>,</w:t>
      </w:r>
      <w:r w:rsidR="00BD6DBA">
        <w:rPr>
          <w:color w:val="auto"/>
          <w:sz w:val="18"/>
        </w:rPr>
        <w:t xml:space="preserve"> </w:t>
      </w:r>
      <w:r w:rsidR="00F65C62">
        <w:rPr>
          <w:color w:val="auto"/>
          <w:sz w:val="18"/>
        </w:rPr>
        <w:t>hofft darauf, dass</w:t>
      </w:r>
      <w:r w:rsidRPr="000B36D7">
        <w:rPr>
          <w:color w:val="auto"/>
          <w:sz w:val="18"/>
        </w:rPr>
        <w:t xml:space="preserve"> Grundsatzdokumente wie die Ziele </w:t>
      </w:r>
      <w:r>
        <w:rPr>
          <w:color w:val="auto"/>
          <w:sz w:val="18"/>
        </w:rPr>
        <w:t>der Vereinten Nationen</w:t>
      </w:r>
      <w:r w:rsidR="00F65C62">
        <w:rPr>
          <w:color w:val="auto"/>
          <w:sz w:val="18"/>
        </w:rPr>
        <w:t xml:space="preserve"> (UN)</w:t>
      </w:r>
      <w:r>
        <w:rPr>
          <w:color w:val="auto"/>
          <w:sz w:val="18"/>
        </w:rPr>
        <w:t xml:space="preserve"> </w:t>
      </w:r>
      <w:r w:rsidRPr="000B36D7">
        <w:rPr>
          <w:color w:val="auto"/>
          <w:sz w:val="18"/>
        </w:rPr>
        <w:t xml:space="preserve">für nachhaltige Entwicklung </w:t>
      </w:r>
      <w:r w:rsidR="00F65C62">
        <w:rPr>
          <w:color w:val="auto"/>
          <w:sz w:val="18"/>
        </w:rPr>
        <w:t xml:space="preserve">künftig mehr Wirkung erzielen. „Denn die UN </w:t>
      </w:r>
      <w:r w:rsidRPr="000B36D7">
        <w:rPr>
          <w:color w:val="auto"/>
          <w:sz w:val="18"/>
        </w:rPr>
        <w:t>betonen</w:t>
      </w:r>
      <w:r w:rsidR="00BD6DBA">
        <w:rPr>
          <w:color w:val="auto"/>
          <w:sz w:val="18"/>
        </w:rPr>
        <w:t xml:space="preserve"> </w:t>
      </w:r>
      <w:r w:rsidRPr="000B36D7">
        <w:rPr>
          <w:color w:val="auto"/>
          <w:sz w:val="18"/>
        </w:rPr>
        <w:t>die Rolle von Kulturerbe und fordern verstärkte Anstrengungen zum Schutz des kulturellen Erbes.</w:t>
      </w:r>
      <w:r w:rsidR="00F65C62">
        <w:rPr>
          <w:color w:val="auto"/>
          <w:sz w:val="18"/>
        </w:rPr>
        <w:t>“</w:t>
      </w:r>
      <w:r w:rsidRPr="000B36D7">
        <w:rPr>
          <w:color w:val="auto"/>
          <w:sz w:val="18"/>
        </w:rPr>
        <w:t xml:space="preserve"> </w:t>
      </w:r>
      <w:r w:rsidR="00F65C62">
        <w:rPr>
          <w:color w:val="auto"/>
          <w:sz w:val="18"/>
        </w:rPr>
        <w:t>Das müsse zu mehr Beachtung des Themas im globalen Klimadiskurs führen.</w:t>
      </w:r>
      <w:r w:rsidR="00BD6DBA">
        <w:rPr>
          <w:color w:val="auto"/>
          <w:sz w:val="18"/>
        </w:rPr>
        <w:t xml:space="preserve"> </w:t>
      </w:r>
      <w:r w:rsidR="00F65C62">
        <w:rPr>
          <w:color w:val="auto"/>
          <w:sz w:val="18"/>
        </w:rPr>
        <w:t>Ein erstes Signal in diese Richtung setzt die DBU mit einem Projekt</w:t>
      </w:r>
      <w:r w:rsidRPr="000B36D7">
        <w:rPr>
          <w:color w:val="auto"/>
          <w:sz w:val="18"/>
        </w:rPr>
        <w:t>, das vo</w:t>
      </w:r>
      <w:r w:rsidR="00F009F8">
        <w:rPr>
          <w:color w:val="auto"/>
          <w:sz w:val="18"/>
        </w:rPr>
        <w:t>m Internationalen Rat für Denkmalpflege</w:t>
      </w:r>
      <w:r w:rsidRPr="000B36D7">
        <w:rPr>
          <w:color w:val="auto"/>
          <w:sz w:val="18"/>
        </w:rPr>
        <w:t xml:space="preserve"> </w:t>
      </w:r>
      <w:r w:rsidR="00F009F8">
        <w:rPr>
          <w:color w:val="auto"/>
          <w:sz w:val="18"/>
        </w:rPr>
        <w:t>(</w:t>
      </w:r>
      <w:proofErr w:type="spellStart"/>
      <w:r w:rsidRPr="000B36D7">
        <w:rPr>
          <w:color w:val="auto"/>
          <w:sz w:val="18"/>
        </w:rPr>
        <w:t>I</w:t>
      </w:r>
      <w:r>
        <w:rPr>
          <w:color w:val="auto"/>
          <w:sz w:val="18"/>
        </w:rPr>
        <w:t>comos</w:t>
      </w:r>
      <w:proofErr w:type="spellEnd"/>
      <w:r w:rsidR="00F009F8">
        <w:rPr>
          <w:color w:val="auto"/>
          <w:sz w:val="18"/>
        </w:rPr>
        <w:t>)</w:t>
      </w:r>
      <w:r w:rsidRPr="000B36D7">
        <w:rPr>
          <w:color w:val="auto"/>
          <w:sz w:val="18"/>
        </w:rPr>
        <w:t xml:space="preserve"> International koordiniert</w:t>
      </w:r>
      <w:r w:rsidR="00BD6DBA">
        <w:rPr>
          <w:color w:val="auto"/>
          <w:sz w:val="18"/>
        </w:rPr>
        <w:t xml:space="preserve"> </w:t>
      </w:r>
      <w:r w:rsidR="00F65C62">
        <w:rPr>
          <w:color w:val="auto"/>
          <w:sz w:val="18"/>
        </w:rPr>
        <w:t>sowie</w:t>
      </w:r>
      <w:r w:rsidR="00F65C62" w:rsidRPr="000B36D7">
        <w:rPr>
          <w:color w:val="auto"/>
          <w:sz w:val="18"/>
        </w:rPr>
        <w:t xml:space="preserve"> </w:t>
      </w:r>
      <w:r w:rsidRPr="000B36D7">
        <w:rPr>
          <w:color w:val="auto"/>
          <w:sz w:val="18"/>
        </w:rPr>
        <w:t xml:space="preserve">von </w:t>
      </w:r>
      <w:proofErr w:type="spellStart"/>
      <w:r w:rsidRPr="000B36D7">
        <w:rPr>
          <w:color w:val="auto"/>
          <w:sz w:val="18"/>
        </w:rPr>
        <w:t>I</w:t>
      </w:r>
      <w:r>
        <w:rPr>
          <w:color w:val="auto"/>
          <w:sz w:val="18"/>
        </w:rPr>
        <w:t>comos</w:t>
      </w:r>
      <w:proofErr w:type="spellEnd"/>
      <w:r w:rsidRPr="000B36D7">
        <w:rPr>
          <w:color w:val="auto"/>
          <w:sz w:val="18"/>
        </w:rPr>
        <w:t xml:space="preserve"> Deutschland, der UN-Organisation für Bildung, Wissenschaft, Kultur und Kommunikation (</w:t>
      </w:r>
      <w:proofErr w:type="spellStart"/>
      <w:r w:rsidRPr="000B36D7">
        <w:rPr>
          <w:color w:val="auto"/>
          <w:sz w:val="18"/>
        </w:rPr>
        <w:t>Unesco</w:t>
      </w:r>
      <w:proofErr w:type="spellEnd"/>
      <w:r w:rsidRPr="000B36D7">
        <w:rPr>
          <w:color w:val="auto"/>
          <w:sz w:val="18"/>
        </w:rPr>
        <w:t xml:space="preserve">) </w:t>
      </w:r>
      <w:r w:rsidRPr="000B36D7">
        <w:rPr>
          <w:color w:val="auto"/>
          <w:sz w:val="18"/>
        </w:rPr>
        <w:lastRenderedPageBreak/>
        <w:t xml:space="preserve">und dem </w:t>
      </w:r>
      <w:r w:rsidR="00232169">
        <w:rPr>
          <w:color w:val="auto"/>
          <w:sz w:val="18"/>
        </w:rPr>
        <w:t>Weltklimarat (</w:t>
      </w:r>
      <w:r w:rsidRPr="000B36D7">
        <w:rPr>
          <w:color w:val="auto"/>
          <w:sz w:val="18"/>
        </w:rPr>
        <w:t>IPCC</w:t>
      </w:r>
      <w:r w:rsidR="00232169">
        <w:rPr>
          <w:color w:val="auto"/>
          <w:sz w:val="18"/>
        </w:rPr>
        <w:t>)</w:t>
      </w:r>
      <w:r w:rsidRPr="000B36D7">
        <w:rPr>
          <w:color w:val="auto"/>
          <w:sz w:val="18"/>
        </w:rPr>
        <w:t xml:space="preserve"> fachlich unterstützt wird. Die Ergebnisse sollen in die IPCC-Berichterstattung einfließen</w:t>
      </w:r>
      <w:r w:rsidR="00F65C62">
        <w:rPr>
          <w:color w:val="auto"/>
          <w:sz w:val="18"/>
        </w:rPr>
        <w:t>.</w:t>
      </w:r>
    </w:p>
    <w:p w14:paraId="085470E8" w14:textId="77777777" w:rsidR="00DA3FCF" w:rsidRPr="00F009F8" w:rsidRDefault="00485994" w:rsidP="00944EFE">
      <w:pPr>
        <w:pStyle w:val="Textklein"/>
        <w:spacing w:after="240" w:line="300" w:lineRule="atLeast"/>
        <w:rPr>
          <w:i/>
          <w:color w:val="auto"/>
          <w:sz w:val="18"/>
        </w:rPr>
      </w:pPr>
      <w:r>
        <w:rPr>
          <w:i/>
          <w:color w:val="auto"/>
          <w:sz w:val="18"/>
        </w:rPr>
        <w:t>Heiße und regenarme Sommer schaden historischen Bauwerken und Parkanlagen</w:t>
      </w:r>
    </w:p>
    <w:p w14:paraId="2A7C1DB8" w14:textId="1D5239F3" w:rsidR="00F009F8" w:rsidRDefault="00F009F8" w:rsidP="00F009F8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 xml:space="preserve">Nicht nur </w:t>
      </w:r>
      <w:r w:rsidR="00472D24">
        <w:rPr>
          <w:color w:val="auto"/>
          <w:sz w:val="18"/>
        </w:rPr>
        <w:t xml:space="preserve">Hochwasser, auch </w:t>
      </w:r>
      <w:r w:rsidR="00721664">
        <w:rPr>
          <w:color w:val="auto"/>
          <w:sz w:val="18"/>
        </w:rPr>
        <w:t>Wetterextreme</w:t>
      </w:r>
      <w:r w:rsidR="00472D24">
        <w:rPr>
          <w:color w:val="auto"/>
          <w:sz w:val="18"/>
        </w:rPr>
        <w:t xml:space="preserve"> wie heiße und regenarme Sommer machen</w:t>
      </w:r>
      <w:r>
        <w:rPr>
          <w:color w:val="auto"/>
          <w:sz w:val="18"/>
        </w:rPr>
        <w:t xml:space="preserve"> dem Kulturerbe zu schaffen. Fuhrmann:</w:t>
      </w:r>
      <w:r w:rsidRPr="00EF7AC4">
        <w:rPr>
          <w:color w:val="auto"/>
          <w:sz w:val="18"/>
        </w:rPr>
        <w:t xml:space="preserve"> </w:t>
      </w:r>
      <w:r>
        <w:rPr>
          <w:color w:val="auto"/>
          <w:sz w:val="18"/>
        </w:rPr>
        <w:t>„</w:t>
      </w:r>
      <w:r w:rsidRPr="00EF7AC4">
        <w:rPr>
          <w:color w:val="auto"/>
          <w:sz w:val="18"/>
        </w:rPr>
        <w:t>Während</w:t>
      </w:r>
      <w:r w:rsidR="00BD6DBA">
        <w:rPr>
          <w:color w:val="auto"/>
          <w:sz w:val="18"/>
        </w:rPr>
        <w:t xml:space="preserve"> </w:t>
      </w:r>
      <w:r w:rsidR="00F65C62">
        <w:rPr>
          <w:color w:val="auto"/>
          <w:sz w:val="18"/>
        </w:rPr>
        <w:t>einst zu hohe Feuchtigkeit</w:t>
      </w:r>
      <w:r w:rsidRPr="00EF7AC4">
        <w:rPr>
          <w:color w:val="auto"/>
          <w:sz w:val="18"/>
        </w:rPr>
        <w:t xml:space="preserve"> </w:t>
      </w:r>
      <w:r w:rsidR="00472D24">
        <w:rPr>
          <w:color w:val="auto"/>
          <w:sz w:val="18"/>
        </w:rPr>
        <w:t xml:space="preserve">in Innenräumen historischer Gebäude </w:t>
      </w:r>
      <w:r w:rsidRPr="00EF7AC4">
        <w:rPr>
          <w:color w:val="auto"/>
          <w:sz w:val="18"/>
        </w:rPr>
        <w:t>häufig</w:t>
      </w:r>
      <w:r w:rsidR="00BD6DBA">
        <w:rPr>
          <w:color w:val="auto"/>
          <w:sz w:val="18"/>
        </w:rPr>
        <w:t xml:space="preserve"> </w:t>
      </w:r>
      <w:r w:rsidR="00F65C62">
        <w:rPr>
          <w:color w:val="auto"/>
          <w:sz w:val="18"/>
        </w:rPr>
        <w:t>großen Schaden</w:t>
      </w:r>
      <w:r w:rsidRPr="00EF7AC4">
        <w:rPr>
          <w:color w:val="auto"/>
          <w:sz w:val="18"/>
        </w:rPr>
        <w:t xml:space="preserve"> </w:t>
      </w:r>
      <w:r w:rsidR="00F65C62">
        <w:rPr>
          <w:color w:val="auto"/>
          <w:sz w:val="18"/>
        </w:rPr>
        <w:t>anrichtete, wird zunehmend</w:t>
      </w:r>
      <w:r w:rsidR="00BD6DBA">
        <w:rPr>
          <w:color w:val="auto"/>
          <w:sz w:val="18"/>
        </w:rPr>
        <w:t xml:space="preserve"> </w:t>
      </w:r>
      <w:r w:rsidR="00F65C62" w:rsidRPr="00EF7AC4">
        <w:rPr>
          <w:color w:val="auto"/>
          <w:sz w:val="18"/>
        </w:rPr>
        <w:t>trockene</w:t>
      </w:r>
      <w:r w:rsidR="00F65C62">
        <w:rPr>
          <w:color w:val="auto"/>
          <w:sz w:val="18"/>
        </w:rPr>
        <w:t xml:space="preserve"> </w:t>
      </w:r>
      <w:r w:rsidRPr="00EF7AC4">
        <w:rPr>
          <w:color w:val="auto"/>
          <w:sz w:val="18"/>
        </w:rPr>
        <w:t>Luft</w:t>
      </w:r>
      <w:r w:rsidR="00F65C62">
        <w:rPr>
          <w:color w:val="auto"/>
          <w:sz w:val="18"/>
        </w:rPr>
        <w:t xml:space="preserve"> zu einem großen Problem</w:t>
      </w:r>
      <w:r w:rsidRPr="00EF7AC4">
        <w:rPr>
          <w:color w:val="auto"/>
          <w:sz w:val="18"/>
        </w:rPr>
        <w:t>.</w:t>
      </w:r>
      <w:r>
        <w:rPr>
          <w:color w:val="auto"/>
          <w:sz w:val="18"/>
        </w:rPr>
        <w:t>“</w:t>
      </w:r>
      <w:r w:rsidRPr="00EF7AC4">
        <w:rPr>
          <w:color w:val="auto"/>
          <w:sz w:val="18"/>
        </w:rPr>
        <w:t xml:space="preserve"> Betroffen sind </w:t>
      </w:r>
      <w:r>
        <w:rPr>
          <w:color w:val="auto"/>
          <w:sz w:val="18"/>
        </w:rPr>
        <w:t xml:space="preserve">nach ihren Worten </w:t>
      </w:r>
      <w:r w:rsidRPr="00EF7AC4">
        <w:rPr>
          <w:color w:val="auto"/>
          <w:sz w:val="18"/>
        </w:rPr>
        <w:t>besonders Kirchen und Schlösser, da es hier oft keine ausreichende Klimatisierung gibt. Viele historische Materialien wie Leinwandgemälde, Tapeten und Wandmalereien reagieren sehr empfindlich auf diese Veränderungen</w:t>
      </w:r>
      <w:r>
        <w:rPr>
          <w:color w:val="auto"/>
          <w:sz w:val="18"/>
        </w:rPr>
        <w:t>, so Fuhrmann. Und: „</w:t>
      </w:r>
      <w:r w:rsidRPr="00EF7AC4">
        <w:rPr>
          <w:color w:val="auto"/>
          <w:sz w:val="18"/>
        </w:rPr>
        <w:t>Die Schäden reichen von Rissen bis zu komplettem Substanzverlust.</w:t>
      </w:r>
      <w:r>
        <w:rPr>
          <w:color w:val="auto"/>
          <w:sz w:val="18"/>
        </w:rPr>
        <w:t>“</w:t>
      </w:r>
      <w:r w:rsidRPr="00EF7AC4">
        <w:rPr>
          <w:color w:val="auto"/>
          <w:sz w:val="18"/>
        </w:rPr>
        <w:t xml:space="preserve"> Diese Wechselwirkungen</w:t>
      </w:r>
      <w:r w:rsidR="00BD6DBA">
        <w:rPr>
          <w:color w:val="auto"/>
          <w:sz w:val="18"/>
        </w:rPr>
        <w:t xml:space="preserve"> </w:t>
      </w:r>
      <w:r w:rsidR="00F65C62">
        <w:rPr>
          <w:color w:val="auto"/>
          <w:sz w:val="18"/>
        </w:rPr>
        <w:t xml:space="preserve">finden nach ihren Worten </w:t>
      </w:r>
      <w:r w:rsidRPr="00EF7AC4">
        <w:rPr>
          <w:color w:val="auto"/>
          <w:sz w:val="18"/>
        </w:rPr>
        <w:t>sowohl in der Praxis als auch in der Forschung noch zu wenig Beachtung</w:t>
      </w:r>
      <w:r w:rsidR="00F65C62">
        <w:rPr>
          <w:color w:val="auto"/>
          <w:sz w:val="18"/>
        </w:rPr>
        <w:t>.</w:t>
      </w:r>
      <w:r w:rsidR="00BD6DBA">
        <w:rPr>
          <w:color w:val="auto"/>
          <w:sz w:val="18"/>
        </w:rPr>
        <w:t xml:space="preserve"> </w:t>
      </w:r>
      <w:r w:rsidRPr="00EF7AC4">
        <w:rPr>
          <w:color w:val="auto"/>
          <w:sz w:val="18"/>
        </w:rPr>
        <w:t xml:space="preserve">Deshalb fördert die DBU ein </w:t>
      </w:r>
      <w:r w:rsidR="00F65C62">
        <w:rPr>
          <w:color w:val="auto"/>
          <w:sz w:val="18"/>
        </w:rPr>
        <w:t xml:space="preserve">vom Kompetenzzentrum für Denkmalwissenschaften der Universität Bamberg koordiniertes </w:t>
      </w:r>
      <w:r w:rsidRPr="00EF7AC4">
        <w:rPr>
          <w:color w:val="auto"/>
          <w:sz w:val="18"/>
        </w:rPr>
        <w:t>Projekt,</w:t>
      </w:r>
      <w:r w:rsidR="00BD6DBA">
        <w:rPr>
          <w:color w:val="auto"/>
          <w:sz w:val="18"/>
        </w:rPr>
        <w:t xml:space="preserve"> </w:t>
      </w:r>
      <w:r w:rsidRPr="00EF7AC4">
        <w:rPr>
          <w:color w:val="auto"/>
          <w:sz w:val="18"/>
        </w:rPr>
        <w:t>um Schadensphänomene aufgrund geringer Feuchtigkeit zu analysieren und Handlungsempfehlungen abzuleiten.</w:t>
      </w:r>
    </w:p>
    <w:p w14:paraId="768CE07A" w14:textId="77777777" w:rsidR="00F97BC0" w:rsidRDefault="006F647F" w:rsidP="00F009F8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>„Außerdem sind b</w:t>
      </w:r>
      <w:r w:rsidR="005A1629" w:rsidRPr="005A1629">
        <w:rPr>
          <w:color w:val="auto"/>
          <w:sz w:val="18"/>
        </w:rPr>
        <w:t xml:space="preserve">ereits jetzt </w:t>
      </w:r>
      <w:r>
        <w:rPr>
          <w:color w:val="auto"/>
          <w:sz w:val="18"/>
        </w:rPr>
        <w:t>schon</w:t>
      </w:r>
      <w:r w:rsidR="005A1629" w:rsidRPr="005A1629">
        <w:rPr>
          <w:color w:val="auto"/>
          <w:sz w:val="18"/>
        </w:rPr>
        <w:t xml:space="preserve"> zahlreiche historische Parks und Gärten von </w:t>
      </w:r>
      <w:r>
        <w:rPr>
          <w:color w:val="auto"/>
          <w:sz w:val="18"/>
        </w:rPr>
        <w:t>Extremwetterlagen wie anhaltender Trockenheit</w:t>
      </w:r>
      <w:r w:rsidR="005A1629" w:rsidRPr="005A1629">
        <w:rPr>
          <w:color w:val="auto"/>
          <w:sz w:val="18"/>
        </w:rPr>
        <w:t xml:space="preserve"> betroffen</w:t>
      </w:r>
      <w:r w:rsidR="008138CA">
        <w:rPr>
          <w:color w:val="auto"/>
          <w:sz w:val="18"/>
        </w:rPr>
        <w:t xml:space="preserve">“, so </w:t>
      </w:r>
      <w:r w:rsidR="008E14EA">
        <w:rPr>
          <w:color w:val="auto"/>
          <w:sz w:val="18"/>
        </w:rPr>
        <w:t>Fuhrmann</w:t>
      </w:r>
      <w:r w:rsidR="008138CA">
        <w:rPr>
          <w:color w:val="auto"/>
          <w:sz w:val="18"/>
        </w:rPr>
        <w:t>.</w:t>
      </w:r>
      <w:r w:rsidR="005A1629" w:rsidRPr="005A1629">
        <w:rPr>
          <w:color w:val="auto"/>
          <w:sz w:val="18"/>
        </w:rPr>
        <w:t xml:space="preserve"> Von 2017 bis 2019 kam es </w:t>
      </w:r>
      <w:r w:rsidR="00F65C62">
        <w:rPr>
          <w:color w:val="auto"/>
          <w:sz w:val="18"/>
        </w:rPr>
        <w:t xml:space="preserve">etwa </w:t>
      </w:r>
      <w:r w:rsidR="005A1629" w:rsidRPr="005A1629">
        <w:rPr>
          <w:color w:val="auto"/>
          <w:sz w:val="18"/>
        </w:rPr>
        <w:t>aufgrund von Hitze und Orkanen in Deutschland zu massiven Schädigungen</w:t>
      </w:r>
      <w:r w:rsidR="00BD6DBA">
        <w:rPr>
          <w:color w:val="auto"/>
          <w:sz w:val="18"/>
        </w:rPr>
        <w:t xml:space="preserve"> </w:t>
      </w:r>
      <w:r w:rsidR="00F65C62">
        <w:rPr>
          <w:color w:val="auto"/>
          <w:sz w:val="18"/>
        </w:rPr>
        <w:t>der</w:t>
      </w:r>
      <w:r w:rsidR="00BD6DBA">
        <w:rPr>
          <w:color w:val="auto"/>
          <w:sz w:val="18"/>
        </w:rPr>
        <w:t xml:space="preserve"> </w:t>
      </w:r>
      <w:r w:rsidR="00F65C62" w:rsidRPr="005A1629">
        <w:rPr>
          <w:color w:val="auto"/>
          <w:sz w:val="18"/>
        </w:rPr>
        <w:t>Baumbestände</w:t>
      </w:r>
      <w:r w:rsidR="005A1629" w:rsidRPr="005A1629">
        <w:rPr>
          <w:color w:val="auto"/>
          <w:sz w:val="18"/>
        </w:rPr>
        <w:t>.</w:t>
      </w:r>
      <w:r w:rsidR="00BD6DBA">
        <w:rPr>
          <w:color w:val="auto"/>
          <w:sz w:val="18"/>
        </w:rPr>
        <w:t xml:space="preserve"> </w:t>
      </w:r>
      <w:r w:rsidR="005603BB">
        <w:rPr>
          <w:color w:val="auto"/>
          <w:sz w:val="18"/>
        </w:rPr>
        <w:t>Ein sogenannter Parkschadensbericht soll</w:t>
      </w:r>
      <w:r w:rsidR="00BD6DBA">
        <w:rPr>
          <w:color w:val="auto"/>
          <w:sz w:val="18"/>
        </w:rPr>
        <w:t xml:space="preserve"> </w:t>
      </w:r>
      <w:r w:rsidR="00F97BC0">
        <w:rPr>
          <w:color w:val="auto"/>
          <w:sz w:val="18"/>
        </w:rPr>
        <w:t>bald einen Überblick verschaffen</w:t>
      </w:r>
      <w:r w:rsidR="005603BB">
        <w:rPr>
          <w:color w:val="auto"/>
          <w:sz w:val="18"/>
        </w:rPr>
        <w:t>.</w:t>
      </w:r>
      <w:r w:rsidR="00F97BC0">
        <w:rPr>
          <w:color w:val="auto"/>
          <w:sz w:val="18"/>
        </w:rPr>
        <w:t xml:space="preserve"> „Denn bislang existieren </w:t>
      </w:r>
      <w:r w:rsidR="009C7262">
        <w:rPr>
          <w:color w:val="auto"/>
          <w:sz w:val="18"/>
        </w:rPr>
        <w:t>lediglich</w:t>
      </w:r>
      <w:r w:rsidR="00F97BC0">
        <w:rPr>
          <w:color w:val="auto"/>
          <w:sz w:val="18"/>
        </w:rPr>
        <w:t xml:space="preserve"> Einzelberichte; die parkpflegenden Institutionen benötigen jedoch eine übergreifende Analyse“, so Fuhrmann. </w:t>
      </w:r>
      <w:r w:rsidR="005603BB">
        <w:rPr>
          <w:color w:val="auto"/>
          <w:sz w:val="18"/>
        </w:rPr>
        <w:t xml:space="preserve">Mit DBU-Förderung </w:t>
      </w:r>
      <w:r w:rsidR="003D509B">
        <w:rPr>
          <w:color w:val="auto"/>
          <w:sz w:val="18"/>
        </w:rPr>
        <w:t>will</w:t>
      </w:r>
      <w:r w:rsidR="005603BB">
        <w:rPr>
          <w:color w:val="auto"/>
          <w:sz w:val="18"/>
        </w:rPr>
        <w:t xml:space="preserve"> die Technische Universität Berlin </w:t>
      </w:r>
      <w:r w:rsidR="00F97BC0">
        <w:rPr>
          <w:color w:val="auto"/>
          <w:sz w:val="18"/>
        </w:rPr>
        <w:t xml:space="preserve">nun </w:t>
      </w:r>
      <w:r w:rsidR="005603BB">
        <w:rPr>
          <w:color w:val="auto"/>
          <w:sz w:val="18"/>
        </w:rPr>
        <w:t xml:space="preserve">erstmalig </w:t>
      </w:r>
      <w:r w:rsidR="0043228B" w:rsidRPr="00C24056">
        <w:rPr>
          <w:color w:val="auto"/>
          <w:sz w:val="18"/>
        </w:rPr>
        <w:t xml:space="preserve">eine </w:t>
      </w:r>
      <w:r w:rsidR="00F97BC0">
        <w:rPr>
          <w:color w:val="auto"/>
          <w:sz w:val="18"/>
        </w:rPr>
        <w:t xml:space="preserve">umfassende </w:t>
      </w:r>
      <w:r w:rsidR="0043228B" w:rsidRPr="00C24056">
        <w:rPr>
          <w:color w:val="auto"/>
          <w:sz w:val="18"/>
        </w:rPr>
        <w:t>Bestandsaufnahme von Schäden an Gehölzen</w:t>
      </w:r>
      <w:r w:rsidR="00BD6DBA">
        <w:rPr>
          <w:color w:val="auto"/>
          <w:sz w:val="18"/>
        </w:rPr>
        <w:t xml:space="preserve"> </w:t>
      </w:r>
      <w:r w:rsidR="00F97BC0">
        <w:rPr>
          <w:color w:val="auto"/>
          <w:sz w:val="18"/>
        </w:rPr>
        <w:t>vornehmen</w:t>
      </w:r>
      <w:r w:rsidR="0043228B" w:rsidRPr="00C24056">
        <w:rPr>
          <w:color w:val="auto"/>
          <w:sz w:val="18"/>
        </w:rPr>
        <w:t xml:space="preserve">, die aufgrund von Klimawandel in historischen Parks und Gärten in Deutschland in den </w:t>
      </w:r>
      <w:r w:rsidR="00F97BC0">
        <w:rPr>
          <w:color w:val="auto"/>
          <w:sz w:val="18"/>
        </w:rPr>
        <w:t>vergangenen</w:t>
      </w:r>
      <w:r w:rsidR="00F97BC0" w:rsidRPr="00C24056">
        <w:rPr>
          <w:color w:val="auto"/>
          <w:sz w:val="18"/>
        </w:rPr>
        <w:t xml:space="preserve"> </w:t>
      </w:r>
      <w:r w:rsidR="0043228B" w:rsidRPr="00C24056">
        <w:rPr>
          <w:color w:val="auto"/>
          <w:sz w:val="18"/>
        </w:rPr>
        <w:t>Jahren entstanden sind</w:t>
      </w:r>
      <w:r w:rsidR="005603BB">
        <w:rPr>
          <w:color w:val="auto"/>
          <w:sz w:val="18"/>
        </w:rPr>
        <w:t>.</w:t>
      </w:r>
    </w:p>
    <w:p w14:paraId="158C90D9" w14:textId="77777777" w:rsidR="008109C6" w:rsidRPr="008109C6" w:rsidRDefault="00485994" w:rsidP="00F009F8">
      <w:pPr>
        <w:pStyle w:val="Textklein"/>
        <w:spacing w:after="240" w:line="300" w:lineRule="atLeast"/>
        <w:rPr>
          <w:i/>
          <w:color w:val="auto"/>
          <w:sz w:val="18"/>
        </w:rPr>
      </w:pPr>
      <w:r>
        <w:rPr>
          <w:i/>
          <w:color w:val="auto"/>
          <w:sz w:val="18"/>
        </w:rPr>
        <w:t>Klimaschutz fördern durch Gebäudesanierung und Parkpflege</w:t>
      </w:r>
    </w:p>
    <w:p w14:paraId="4C9D974B" w14:textId="77777777" w:rsidR="008E14EA" w:rsidRDefault="008109C6" w:rsidP="00F009F8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>Ein Lichtblick: „</w:t>
      </w:r>
      <w:r w:rsidR="008E14EA" w:rsidRPr="008E14EA">
        <w:rPr>
          <w:color w:val="auto"/>
          <w:sz w:val="18"/>
        </w:rPr>
        <w:t>Der Erhalt von Kulturerbe kann selber zum Klimaschutz beitragen</w:t>
      </w:r>
      <w:r>
        <w:rPr>
          <w:color w:val="auto"/>
          <w:sz w:val="18"/>
        </w:rPr>
        <w:t>“</w:t>
      </w:r>
      <w:r w:rsidR="008E14EA" w:rsidRPr="008E14EA">
        <w:rPr>
          <w:color w:val="auto"/>
          <w:sz w:val="18"/>
        </w:rPr>
        <w:t>,</w:t>
      </w:r>
      <w:r>
        <w:rPr>
          <w:color w:val="auto"/>
          <w:sz w:val="18"/>
        </w:rPr>
        <w:t xml:space="preserve"> sagt Fuhrmann,</w:t>
      </w:r>
      <w:r w:rsidR="008E14EA" w:rsidRPr="008E14EA">
        <w:rPr>
          <w:color w:val="auto"/>
          <w:sz w:val="18"/>
        </w:rPr>
        <w:t xml:space="preserve"> insbesondere</w:t>
      </w:r>
      <w:r w:rsidR="00BD6DBA">
        <w:rPr>
          <w:color w:val="auto"/>
          <w:sz w:val="18"/>
        </w:rPr>
        <w:t xml:space="preserve"> </w:t>
      </w:r>
      <w:r w:rsidR="00F97BC0">
        <w:rPr>
          <w:color w:val="auto"/>
          <w:sz w:val="18"/>
        </w:rPr>
        <w:t>bei</w:t>
      </w:r>
      <w:r w:rsidR="008E14EA" w:rsidRPr="008E14EA">
        <w:rPr>
          <w:color w:val="auto"/>
          <w:sz w:val="18"/>
        </w:rPr>
        <w:t xml:space="preserve"> Bausubstanz und</w:t>
      </w:r>
      <w:r w:rsidR="00BD6DBA">
        <w:rPr>
          <w:color w:val="auto"/>
          <w:sz w:val="18"/>
        </w:rPr>
        <w:t xml:space="preserve"> </w:t>
      </w:r>
      <w:r w:rsidR="008E14EA" w:rsidRPr="008E14EA">
        <w:rPr>
          <w:color w:val="auto"/>
          <w:sz w:val="18"/>
        </w:rPr>
        <w:t xml:space="preserve">historischen Parkanlagen. </w:t>
      </w:r>
      <w:r w:rsidR="00F97BC0">
        <w:rPr>
          <w:color w:val="auto"/>
          <w:sz w:val="18"/>
        </w:rPr>
        <w:t xml:space="preserve">Die DBU-Expertin weiter: </w:t>
      </w:r>
      <w:r w:rsidR="00513FDE">
        <w:rPr>
          <w:color w:val="auto"/>
          <w:sz w:val="18"/>
        </w:rPr>
        <w:t>„</w:t>
      </w:r>
      <w:r w:rsidR="008E14EA" w:rsidRPr="008E14EA">
        <w:rPr>
          <w:color w:val="auto"/>
          <w:sz w:val="18"/>
        </w:rPr>
        <w:t>Jahrhunderte alte Bauwerke sind meist per se nachhaltig, da ihr gesamter Lebenszyklus nur einen minimalen Fußabdruck hinterlässt</w:t>
      </w:r>
      <w:r w:rsidR="00F97BC0">
        <w:rPr>
          <w:color w:val="auto"/>
          <w:sz w:val="18"/>
        </w:rPr>
        <w:t>.</w:t>
      </w:r>
      <w:r w:rsidR="00513FDE">
        <w:rPr>
          <w:color w:val="auto"/>
          <w:sz w:val="18"/>
        </w:rPr>
        <w:t>“</w:t>
      </w:r>
      <w:r w:rsidR="00BD6DBA">
        <w:rPr>
          <w:color w:val="auto"/>
          <w:sz w:val="18"/>
        </w:rPr>
        <w:t xml:space="preserve"> </w:t>
      </w:r>
      <w:r w:rsidR="00F97BC0">
        <w:rPr>
          <w:color w:val="auto"/>
          <w:sz w:val="18"/>
          <w:szCs w:val="18"/>
        </w:rPr>
        <w:t>Aus Fuhrmanns Sicht ist ein Mentalitätswandel notwendig. „Das heißt auch, verschieden Vorgaben und Regularien</w:t>
      </w:r>
      <w:r w:rsidR="00E01F1C">
        <w:rPr>
          <w:color w:val="auto"/>
          <w:sz w:val="18"/>
          <w:szCs w:val="18"/>
        </w:rPr>
        <w:t xml:space="preserve"> seitens UN, Denkmalschutz und anderen Institutionen</w:t>
      </w:r>
      <w:r w:rsidR="00E01F1C">
        <w:rPr>
          <w:color w:val="auto"/>
          <w:sz w:val="18"/>
        </w:rPr>
        <w:t xml:space="preserve"> </w:t>
      </w:r>
      <w:r w:rsidR="00E01F1C">
        <w:rPr>
          <w:color w:val="auto"/>
          <w:sz w:val="18"/>
          <w:szCs w:val="18"/>
        </w:rPr>
        <w:t>etwa für den Erhalt eines authentischen Kulturerbes in Einklang zu bringen mit klimapolitischen Notwendigkeiten“, so die DBU-Referatsleiterin.</w:t>
      </w:r>
      <w:r w:rsidR="00F97BC0">
        <w:rPr>
          <w:color w:val="auto"/>
          <w:sz w:val="18"/>
          <w:szCs w:val="18"/>
        </w:rPr>
        <w:t xml:space="preserve"> </w:t>
      </w:r>
      <w:r w:rsidR="00E01F1C">
        <w:rPr>
          <w:color w:val="auto"/>
          <w:sz w:val="18"/>
          <w:szCs w:val="18"/>
        </w:rPr>
        <w:t>Allein schon deshalb, weil das Kulturerbe seinen Beitrag zur Minderung der Klimakrise leistet</w:t>
      </w:r>
      <w:r w:rsidR="00E918F7">
        <w:rPr>
          <w:color w:val="auto"/>
          <w:sz w:val="18"/>
          <w:szCs w:val="18"/>
        </w:rPr>
        <w:t xml:space="preserve"> – so</w:t>
      </w:r>
      <w:r w:rsidR="009E4F52">
        <w:rPr>
          <w:color w:val="auto"/>
          <w:sz w:val="18"/>
          <w:szCs w:val="18"/>
        </w:rPr>
        <w:t xml:space="preserve"> </w:t>
      </w:r>
      <w:r w:rsidR="00E918F7">
        <w:rPr>
          <w:color w:val="auto"/>
          <w:sz w:val="18"/>
          <w:szCs w:val="18"/>
        </w:rPr>
        <w:t>wie</w:t>
      </w:r>
      <w:r w:rsidR="00BD6DBA">
        <w:rPr>
          <w:color w:val="auto"/>
          <w:sz w:val="18"/>
          <w:szCs w:val="18"/>
        </w:rPr>
        <w:t xml:space="preserve"> </w:t>
      </w:r>
      <w:r w:rsidR="00E01F1C">
        <w:rPr>
          <w:color w:val="auto"/>
          <w:sz w:val="18"/>
        </w:rPr>
        <w:t>die Welterbestätte in Potsdam mit ihren rund 50.000 Altbäumen: Allein deren Erhalt zahlt sich laut</w:t>
      </w:r>
      <w:r w:rsidR="00513FDE">
        <w:rPr>
          <w:color w:val="auto"/>
          <w:sz w:val="18"/>
        </w:rPr>
        <w:t xml:space="preserve"> </w:t>
      </w:r>
      <w:r w:rsidR="00E01F1C">
        <w:rPr>
          <w:color w:val="auto"/>
          <w:sz w:val="18"/>
        </w:rPr>
        <w:t xml:space="preserve">Berechnungen der </w:t>
      </w:r>
      <w:r w:rsidR="00513FDE" w:rsidRPr="008E14EA">
        <w:rPr>
          <w:color w:val="auto"/>
          <w:sz w:val="18"/>
        </w:rPr>
        <w:t>Stiftung Preußische Schlösser und Gärten Berlin-Brandenburg</w:t>
      </w:r>
      <w:r w:rsidR="00BD6DBA">
        <w:rPr>
          <w:color w:val="auto"/>
          <w:sz w:val="18"/>
        </w:rPr>
        <w:t xml:space="preserve"> </w:t>
      </w:r>
      <w:r w:rsidR="00E01F1C">
        <w:rPr>
          <w:color w:val="auto"/>
          <w:sz w:val="18"/>
        </w:rPr>
        <w:t>für Umwelt und Natur aus, weil rund</w:t>
      </w:r>
      <w:r w:rsidR="008E14EA" w:rsidRPr="008E14EA">
        <w:rPr>
          <w:color w:val="auto"/>
          <w:sz w:val="18"/>
        </w:rPr>
        <w:t xml:space="preserve"> 175.000 </w:t>
      </w:r>
      <w:r w:rsidR="00771766">
        <w:rPr>
          <w:color w:val="auto"/>
          <w:sz w:val="18"/>
        </w:rPr>
        <w:t>Tonnen</w:t>
      </w:r>
      <w:r w:rsidR="008E14EA" w:rsidRPr="008E14EA">
        <w:rPr>
          <w:color w:val="auto"/>
          <w:sz w:val="18"/>
        </w:rPr>
        <w:t xml:space="preserve"> </w:t>
      </w:r>
      <w:r w:rsidR="00E01F1C">
        <w:rPr>
          <w:color w:val="auto"/>
          <w:sz w:val="18"/>
        </w:rPr>
        <w:t xml:space="preserve">des Treibhausgases </w:t>
      </w:r>
      <w:r w:rsidR="00771766">
        <w:rPr>
          <w:color w:val="auto"/>
          <w:sz w:val="18"/>
        </w:rPr>
        <w:t>Kohlendioxid</w:t>
      </w:r>
      <w:r w:rsidR="00E01F1C">
        <w:rPr>
          <w:color w:val="auto"/>
          <w:sz w:val="18"/>
        </w:rPr>
        <w:t xml:space="preserve"> dann nicht freigesetzt werden.</w:t>
      </w:r>
    </w:p>
    <w:p w14:paraId="54C1F681" w14:textId="77777777" w:rsidR="00732C71" w:rsidRPr="00686764" w:rsidRDefault="00732C71" w:rsidP="00732C71">
      <w:pPr>
        <w:pStyle w:val="Textklein"/>
        <w:spacing w:before="360"/>
        <w:rPr>
          <w:b/>
          <w:bCs/>
          <w:color w:val="0000FF"/>
        </w:rPr>
      </w:pPr>
      <w:r w:rsidRPr="00686764">
        <w:rPr>
          <w:b/>
          <w:bCs/>
        </w:rPr>
        <w:t xml:space="preserve">Fotos nach IPTC-Standard zur kostenfreien Veröffentlichung unter </w:t>
      </w:r>
      <w:r w:rsidRPr="00686764">
        <w:rPr>
          <w:b/>
          <w:bCs/>
          <w:color w:val="0000FF"/>
        </w:rPr>
        <w:t xml:space="preserve">www.dbu.de </w:t>
      </w:r>
    </w:p>
    <w:p w14:paraId="301AA009" w14:textId="77777777" w:rsidR="002356D4" w:rsidRDefault="00732C71" w:rsidP="00732C71">
      <w:pPr>
        <w:pStyle w:val="Textklein"/>
      </w:pPr>
      <w:r w:rsidRPr="00686764">
        <w:t>Wann immer das generische Maskulinum verwendet wird, dient dies lediglich der besseren Lesbarkeit. Gemeint sein können aber alle Geschlechter</w:t>
      </w:r>
      <w:r w:rsidRPr="00802140">
        <w:t>.</w:t>
      </w:r>
    </w:p>
    <w:sectPr w:rsidR="002356D4" w:rsidSect="009E4F52">
      <w:headerReference w:type="default" r:id="rId7"/>
      <w:footerReference w:type="default" r:id="rId8"/>
      <w:pgSz w:w="11906" w:h="16838"/>
      <w:pgMar w:top="1701" w:right="1418" w:bottom="2552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B2A20" w14:textId="77777777" w:rsidR="009E04D1" w:rsidRDefault="009E04D1" w:rsidP="00732C71">
      <w:pPr>
        <w:spacing w:after="0" w:line="240" w:lineRule="auto"/>
      </w:pPr>
      <w:r>
        <w:separator/>
      </w:r>
    </w:p>
  </w:endnote>
  <w:endnote w:type="continuationSeparator" w:id="0">
    <w:p w14:paraId="076F305F" w14:textId="77777777" w:rsidR="009E04D1" w:rsidRDefault="009E04D1" w:rsidP="0073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A9FA2" w14:textId="77777777" w:rsidR="00732C71" w:rsidRDefault="00732C7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1E09A7" wp14:editId="636547F9">
              <wp:simplePos x="0" y="0"/>
              <wp:positionH relativeFrom="column">
                <wp:posOffset>-105251</wp:posOffset>
              </wp:positionH>
              <wp:positionV relativeFrom="paragraph">
                <wp:posOffset>-1356995</wp:posOffset>
              </wp:positionV>
              <wp:extent cx="6153784" cy="1665604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784" cy="16656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9322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76"/>
                            <w:gridCol w:w="2127"/>
                            <w:gridCol w:w="2268"/>
                            <w:gridCol w:w="2551"/>
                          </w:tblGrid>
                          <w:tr w:rsidR="00732C71" w14:paraId="38BF64B5" w14:textId="77777777" w:rsidTr="008647A7">
                            <w:tc>
                              <w:tcPr>
                                <w:tcW w:w="2376" w:type="dxa"/>
                              </w:tcPr>
                              <w:p w14:paraId="4D0098FE" w14:textId="56CC240F" w:rsidR="00732C71" w:rsidRPr="00732C71" w:rsidRDefault="00732C71" w:rsidP="00C518A8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Nr. </w:t>
                                </w:r>
                                <w:r w:rsidR="00BC040E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137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/2021</w:t>
                                </w:r>
                                <w:r w:rsidR="009A3321"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BD6DBA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</w:p>
                              <w:p w14:paraId="2AFA2EB4" w14:textId="77777777" w:rsidR="00732C71" w:rsidRPr="00732C71" w:rsidRDefault="00732C71" w:rsidP="00C518A8">
                                <w:pPr>
                                  <w:pStyle w:val="Fuzeile"/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Kerstin Heemann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F43C2D">
                                  <w:rPr>
                                    <w:sz w:val="12"/>
                                    <w:szCs w:val="12"/>
                                  </w:rPr>
                                  <w:t>Lea Kessen</w:t>
                                </w:r>
                                <w:r w:rsidR="008C355F">
                                  <w:rPr>
                                    <w:sz w:val="12"/>
                                    <w:szCs w:val="12"/>
                                  </w:rPr>
                                  <w:t>s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5ADE6E7B" w14:textId="77777777" w:rsidR="00732C71" w:rsidRPr="00732C71" w:rsidRDefault="00732C71" w:rsidP="00C518A8">
                                <w:pPr>
                                  <w:tabs>
                                    <w:tab w:val="left" w:pos="674"/>
                                  </w:tabs>
                                  <w:spacing w:before="120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DBU-Pressestelle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 xml:space="preserve">An der </w:t>
                                </w:r>
                                <w:proofErr w:type="spellStart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Bornau</w:t>
                                </w:r>
                                <w:proofErr w:type="spellEnd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2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49090 Osnabrück</w:t>
                                </w:r>
                              </w:p>
                              <w:p w14:paraId="22413C47" w14:textId="77777777"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+49 541 9633-521</w:t>
                                </w:r>
                              </w:p>
                              <w:p w14:paraId="3BB2303B" w14:textId="77777777"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Mobil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+49 171 3812888</w:t>
                                </w:r>
                                <w:r w:rsidRPr="00732C71"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14:paraId="3DF1295E" w14:textId="77777777" w:rsidR="00732C71" w:rsidRPr="00732C71" w:rsidRDefault="001F1E64" w:rsidP="00C518A8">
                                <w:pPr>
                                  <w:pStyle w:val="Fuzeile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hyperlink r:id="rId2" w:history="1">
                                  <w:r w:rsidR="00732C71"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www.dbu.de</w:t>
                                  </w:r>
                                </w:hyperlink>
                              </w:p>
                              <w:p w14:paraId="67CCBE22" w14:textId="77777777" w:rsidR="00732C71" w:rsidRPr="00732C71" w:rsidRDefault="00732C71" w:rsidP="00C518A8">
                                <w:pPr>
                                  <w:pStyle w:val="Fuzeile"/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34A70707" w14:textId="77777777"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31D96733" wp14:editId="7C58EF35">
                                      <wp:extent cx="168275" cy="168275"/>
                                      <wp:effectExtent l="0" t="0" r="3175" b="3175"/>
                                      <wp:docPr id="2" name="Grafik 2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7ADDC2BB" wp14:editId="28847127">
                                      <wp:extent cx="160641" cy="130175"/>
                                      <wp:effectExtent l="0" t="0" r="0" b="3175"/>
                                      <wp:docPr id="3" name="Grafik 3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6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0712" cy="1302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7BF5AA53" wp14:editId="1A942518">
                                      <wp:extent cx="519259" cy="115824"/>
                                      <wp:effectExtent l="0" t="0" r="0" b="0"/>
                                      <wp:docPr id="4" name="Grafik 4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06C567DF" w14:textId="77777777"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405FD5C5" wp14:editId="3798CE6B">
                                      <wp:extent cx="178777" cy="178777"/>
                                      <wp:effectExtent l="0" t="0" r="0" b="0"/>
                                      <wp:docPr id="5" name="Grafik 5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nstagram_logo_2016.png"/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7C33AF44" wp14:editId="65D7C015">
                                      <wp:extent cx="182880" cy="182880"/>
                                      <wp:effectExtent l="0" t="0" r="7620" b="7620"/>
                                      <wp:docPr id="7" name="Grafik 7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20F0D38D" wp14:editId="51F08D9B">
                                      <wp:extent cx="206375" cy="175500"/>
                                      <wp:effectExtent l="0" t="0" r="3175" b="0"/>
                                      <wp:docPr id="8" name="Grafik 8">
                                        <a:hlinkClick xmlns:a="http://schemas.openxmlformats.org/drawingml/2006/main" r:id="rId1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1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</w:tcPr>
                              <w:p w14:paraId="5E2E7EB2" w14:textId="77777777" w:rsidR="00732C71" w:rsidRPr="00732C71" w:rsidRDefault="00732C71" w:rsidP="00C518A8">
                                <w:pPr>
                                  <w:pStyle w:val="Fuzeile"/>
                                </w:pPr>
                              </w:p>
                            </w:tc>
                          </w:tr>
                        </w:tbl>
                        <w:p w14:paraId="218738C4" w14:textId="77777777" w:rsidR="00732C71" w:rsidRDefault="00732C71" w:rsidP="00732C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1E09A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8.3pt;margin-top:-106.85pt;width:484.55pt;height:1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" filled="f" stroked="f">
              <v:textbox>
                <w:txbxContent>
                  <w:tbl>
                    <w:tblPr>
                      <w:tblStyle w:val="Tabellenraster"/>
                      <w:tblW w:w="9322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76"/>
                      <w:gridCol w:w="2127"/>
                      <w:gridCol w:w="2268"/>
                      <w:gridCol w:w="2551"/>
                    </w:tblGrid>
                    <w:tr w:rsidR="00732C71" w14:paraId="38BF64B5" w14:textId="77777777" w:rsidTr="008647A7">
                      <w:tc>
                        <w:tcPr>
                          <w:tcW w:w="2376" w:type="dxa"/>
                        </w:tcPr>
                        <w:p w14:paraId="4D0098FE" w14:textId="56CC240F" w:rsidR="00732C71" w:rsidRPr="00732C71" w:rsidRDefault="00732C71" w:rsidP="00C518A8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 xml:space="preserve">Nr. </w:t>
                          </w:r>
                          <w:r w:rsidR="00BC040E">
                            <w:rPr>
                              <w:b/>
                              <w:sz w:val="12"/>
                              <w:szCs w:val="12"/>
                            </w:rPr>
                            <w:t>137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/2021</w:t>
                          </w:r>
                          <w:r w:rsidR="009A3321" w:rsidRPr="00732C71">
                            <w:rPr>
                              <w:b/>
                              <w:sz w:val="12"/>
                              <w:szCs w:val="12"/>
                            </w:rPr>
                            <w:t xml:space="preserve"> 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br/>
                          </w:r>
                          <w:r w:rsidR="00BD6DBA">
                            <w:rPr>
                              <w:b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2AFA2EB4" w14:textId="77777777" w:rsidR="00732C71" w:rsidRPr="00732C71" w:rsidRDefault="00732C71" w:rsidP="00C518A8">
                          <w:pPr>
                            <w:pStyle w:val="Fuzeile"/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Kerstin Heemann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F43C2D">
                            <w:rPr>
                              <w:sz w:val="12"/>
                              <w:szCs w:val="12"/>
                            </w:rPr>
                            <w:t>Lea Kessen</w:t>
                          </w:r>
                          <w:r w:rsidR="008C355F">
                            <w:rPr>
                              <w:sz w:val="12"/>
                              <w:szCs w:val="12"/>
                            </w:rPr>
                            <w:t>s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14:paraId="5ADE6E7B" w14:textId="77777777" w:rsidR="00732C71" w:rsidRPr="00732C71" w:rsidRDefault="00732C71" w:rsidP="00C518A8">
                          <w:pPr>
                            <w:tabs>
                              <w:tab w:val="left" w:pos="674"/>
                            </w:tabs>
                            <w:spacing w:before="120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DBU-Pressestelle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 xml:space="preserve">An der </w:t>
                          </w:r>
                          <w:proofErr w:type="spellStart"/>
                          <w:r w:rsidRPr="00732C71">
                            <w:rPr>
                              <w:sz w:val="12"/>
                              <w:szCs w:val="12"/>
                            </w:rPr>
                            <w:t>Bornau</w:t>
                          </w:r>
                          <w:proofErr w:type="spellEnd"/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2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49090 Osnabrück</w:t>
                          </w:r>
                        </w:p>
                        <w:p w14:paraId="22413C47" w14:textId="77777777"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+49 541 9633-521</w:t>
                          </w:r>
                        </w:p>
                        <w:p w14:paraId="3BB2303B" w14:textId="77777777"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Mobil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+49 171 3812888</w:t>
                          </w:r>
                          <w:r w:rsidRPr="00732C71">
                            <w:rPr>
                              <w:color w:val="1F497D"/>
                              <w:sz w:val="12"/>
                              <w:szCs w:val="12"/>
                            </w:rPr>
                            <w:br/>
                          </w:r>
                          <w:hyperlink r:id="rId15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14:paraId="3DF1295E" w14:textId="77777777" w:rsidR="00732C71" w:rsidRPr="00732C71" w:rsidRDefault="001F1E64" w:rsidP="00C518A8">
                          <w:pPr>
                            <w:pStyle w:val="Fuzeile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hyperlink r:id="rId16" w:history="1">
                            <w:r w:rsidR="00732C71"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www.dbu.de</w:t>
                            </w:r>
                          </w:hyperlink>
                        </w:p>
                        <w:p w14:paraId="67CCBE22" w14:textId="77777777" w:rsidR="00732C71" w:rsidRPr="00732C71" w:rsidRDefault="00732C71" w:rsidP="00C518A8">
                          <w:pPr>
                            <w:pStyle w:val="Fuzeile"/>
                          </w:pPr>
                        </w:p>
                      </w:tc>
                      <w:tc>
                        <w:tcPr>
                          <w:tcW w:w="2268" w:type="dxa"/>
                        </w:tcPr>
                        <w:p w14:paraId="34A70707" w14:textId="77777777"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31D96733" wp14:editId="7C58EF35">
                                <wp:extent cx="168275" cy="168275"/>
                                <wp:effectExtent l="0" t="0" r="3175" b="3175"/>
                                <wp:docPr id="2" name="Grafik 2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7ADDC2BB" wp14:editId="28847127">
                                <wp:extent cx="160641" cy="130175"/>
                                <wp:effectExtent l="0" t="0" r="0" b="3175"/>
                                <wp:docPr id="3" name="Grafik 3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6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0712" cy="1302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7BF5AA53" wp14:editId="1A942518">
                                <wp:extent cx="519259" cy="115824"/>
                                <wp:effectExtent l="0" t="0" r="0" b="0"/>
                                <wp:docPr id="4" name="Grafik 4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6C567DF" w14:textId="77777777"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405FD5C5" wp14:editId="3798CE6B">
                                <wp:extent cx="178777" cy="178777"/>
                                <wp:effectExtent l="0" t="0" r="0" b="0"/>
                                <wp:docPr id="5" name="Grafik 5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nstagram_logo_2016.png"/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7C33AF44" wp14:editId="65D7C015">
                                <wp:extent cx="182880" cy="182880"/>
                                <wp:effectExtent l="0" t="0" r="7620" b="7620"/>
                                <wp:docPr id="7" name="Grafik 7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20F0D38D" wp14:editId="51F08D9B">
                                <wp:extent cx="206375" cy="175500"/>
                                <wp:effectExtent l="0" t="0" r="3175" b="0"/>
                                <wp:docPr id="8" name="Grafik 8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1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</w:tc>
                      <w:tc>
                        <w:tcPr>
                          <w:tcW w:w="2551" w:type="dxa"/>
                        </w:tcPr>
                        <w:p w14:paraId="5E2E7EB2" w14:textId="77777777" w:rsidR="00732C71" w:rsidRPr="00732C71" w:rsidRDefault="00732C71" w:rsidP="00C518A8">
                          <w:pPr>
                            <w:pStyle w:val="Fuzeile"/>
                          </w:pPr>
                        </w:p>
                      </w:tc>
                    </w:tr>
                  </w:tbl>
                  <w:p w14:paraId="218738C4" w14:textId="77777777" w:rsidR="00732C71" w:rsidRDefault="00732C71" w:rsidP="00732C71"/>
                </w:txbxContent>
              </v:textbox>
            </v:shape>
          </w:pict>
        </mc:Fallback>
      </mc:AlternateContent>
    </w:r>
  </w:p>
  <w:p w14:paraId="7FCAEFB7" w14:textId="77777777" w:rsidR="00732C71" w:rsidRDefault="00732C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D8E9C" w14:textId="77777777" w:rsidR="009E04D1" w:rsidRDefault="009E04D1" w:rsidP="00732C71">
      <w:pPr>
        <w:spacing w:after="0" w:line="240" w:lineRule="auto"/>
      </w:pPr>
      <w:r>
        <w:separator/>
      </w:r>
    </w:p>
  </w:footnote>
  <w:footnote w:type="continuationSeparator" w:id="0">
    <w:p w14:paraId="69CA13C2" w14:textId="77777777" w:rsidR="009E04D1" w:rsidRDefault="009E04D1" w:rsidP="0073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4902780"/>
      <w:docPartObj>
        <w:docPartGallery w:val="Page Numbers (Top of Page)"/>
        <w:docPartUnique/>
      </w:docPartObj>
    </w:sdtPr>
    <w:sdtEndPr/>
    <w:sdtContent>
      <w:p w14:paraId="2F7A46DC" w14:textId="77777777" w:rsidR="00732C71" w:rsidRDefault="00732C71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465">
          <w:rPr>
            <w:noProof/>
          </w:rPr>
          <w:t>1</w:t>
        </w:r>
        <w:r>
          <w:fldChar w:fldCharType="end"/>
        </w:r>
      </w:p>
    </w:sdtContent>
  </w:sdt>
  <w:p w14:paraId="00FD3A85" w14:textId="77777777" w:rsidR="00732C71" w:rsidRDefault="00732C7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9A"/>
    <w:rsid w:val="00005405"/>
    <w:rsid w:val="0003645F"/>
    <w:rsid w:val="00052CAA"/>
    <w:rsid w:val="000B2DD5"/>
    <w:rsid w:val="000B364C"/>
    <w:rsid w:val="000B36D7"/>
    <w:rsid w:val="000B4D5C"/>
    <w:rsid w:val="00111323"/>
    <w:rsid w:val="00131EE0"/>
    <w:rsid w:val="00160535"/>
    <w:rsid w:val="001A5CF2"/>
    <w:rsid w:val="001A62CD"/>
    <w:rsid w:val="001F1E64"/>
    <w:rsid w:val="002036DF"/>
    <w:rsid w:val="00232169"/>
    <w:rsid w:val="002339E4"/>
    <w:rsid w:val="002356D4"/>
    <w:rsid w:val="002942F9"/>
    <w:rsid w:val="002A0A87"/>
    <w:rsid w:val="00331CE3"/>
    <w:rsid w:val="0034160E"/>
    <w:rsid w:val="00366C63"/>
    <w:rsid w:val="003832EC"/>
    <w:rsid w:val="003D509B"/>
    <w:rsid w:val="003E30A3"/>
    <w:rsid w:val="00402BC9"/>
    <w:rsid w:val="00403917"/>
    <w:rsid w:val="0043228B"/>
    <w:rsid w:val="00465ECD"/>
    <w:rsid w:val="00472D24"/>
    <w:rsid w:val="0047700F"/>
    <w:rsid w:val="00485994"/>
    <w:rsid w:val="004D2DC7"/>
    <w:rsid w:val="004F3F15"/>
    <w:rsid w:val="00513FDE"/>
    <w:rsid w:val="005603BB"/>
    <w:rsid w:val="005809C4"/>
    <w:rsid w:val="0058391B"/>
    <w:rsid w:val="005A1629"/>
    <w:rsid w:val="005B6938"/>
    <w:rsid w:val="005D0E60"/>
    <w:rsid w:val="005D3F49"/>
    <w:rsid w:val="005F459A"/>
    <w:rsid w:val="00631FD8"/>
    <w:rsid w:val="0064516E"/>
    <w:rsid w:val="006701B1"/>
    <w:rsid w:val="00686764"/>
    <w:rsid w:val="006914C4"/>
    <w:rsid w:val="006B53C2"/>
    <w:rsid w:val="006D7D01"/>
    <w:rsid w:val="006E00E6"/>
    <w:rsid w:val="006E73D6"/>
    <w:rsid w:val="006F647F"/>
    <w:rsid w:val="00721664"/>
    <w:rsid w:val="00732C71"/>
    <w:rsid w:val="00742B11"/>
    <w:rsid w:val="00742D94"/>
    <w:rsid w:val="00755989"/>
    <w:rsid w:val="00771766"/>
    <w:rsid w:val="008109C6"/>
    <w:rsid w:val="008138CA"/>
    <w:rsid w:val="00837A36"/>
    <w:rsid w:val="008565AF"/>
    <w:rsid w:val="0086362B"/>
    <w:rsid w:val="00867F9D"/>
    <w:rsid w:val="008B349F"/>
    <w:rsid w:val="008C355F"/>
    <w:rsid w:val="008E14EA"/>
    <w:rsid w:val="008E792F"/>
    <w:rsid w:val="009055DC"/>
    <w:rsid w:val="00944EFE"/>
    <w:rsid w:val="00975F21"/>
    <w:rsid w:val="009A3321"/>
    <w:rsid w:val="009B303F"/>
    <w:rsid w:val="009C7262"/>
    <w:rsid w:val="009E04D1"/>
    <w:rsid w:val="009E4F52"/>
    <w:rsid w:val="00A12465"/>
    <w:rsid w:val="00A62E8B"/>
    <w:rsid w:val="00A668A4"/>
    <w:rsid w:val="00A71949"/>
    <w:rsid w:val="00B72A5D"/>
    <w:rsid w:val="00B77E8E"/>
    <w:rsid w:val="00B949D8"/>
    <w:rsid w:val="00BA4EC7"/>
    <w:rsid w:val="00BA6054"/>
    <w:rsid w:val="00BC040E"/>
    <w:rsid w:val="00BD6DBA"/>
    <w:rsid w:val="00C65BDD"/>
    <w:rsid w:val="00CB48F0"/>
    <w:rsid w:val="00CB6A44"/>
    <w:rsid w:val="00CC589E"/>
    <w:rsid w:val="00D1679A"/>
    <w:rsid w:val="00D168A4"/>
    <w:rsid w:val="00D4387E"/>
    <w:rsid w:val="00D46E8B"/>
    <w:rsid w:val="00DA3FCF"/>
    <w:rsid w:val="00DB0B3B"/>
    <w:rsid w:val="00E01F1C"/>
    <w:rsid w:val="00E20B56"/>
    <w:rsid w:val="00E43631"/>
    <w:rsid w:val="00E53CB3"/>
    <w:rsid w:val="00E85BEE"/>
    <w:rsid w:val="00E918F7"/>
    <w:rsid w:val="00EB61B8"/>
    <w:rsid w:val="00EF3883"/>
    <w:rsid w:val="00EF7AC4"/>
    <w:rsid w:val="00F009F8"/>
    <w:rsid w:val="00F23872"/>
    <w:rsid w:val="00F43C2D"/>
    <w:rsid w:val="00F65C62"/>
    <w:rsid w:val="00F97BC0"/>
    <w:rsid w:val="00FA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42AF48"/>
  <w15:docId w15:val="{65CA93D2-07C2-4414-B629-9526B88F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A5D"/>
    <w:rPr>
      <w:rFonts w:ascii="Verdana" w:hAnsi="Verdana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C71"/>
  </w:style>
  <w:style w:type="paragraph" w:styleId="Fuzeile">
    <w:name w:val="footer"/>
    <w:basedOn w:val="Standard"/>
    <w:link w:val="Fu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C71"/>
  </w:style>
  <w:style w:type="paragraph" w:styleId="Titel">
    <w:name w:val="Title"/>
    <w:aliases w:val="Ü1 bold"/>
    <w:basedOn w:val="Standard"/>
    <w:next w:val="Standard"/>
    <w:link w:val="TitelZchn"/>
    <w:qFormat/>
    <w:rsid w:val="00732C71"/>
    <w:pPr>
      <w:spacing w:before="1680" w:after="240" w:line="240" w:lineRule="auto"/>
      <w:jc w:val="center"/>
      <w:textboxTightWrap w:val="allLines"/>
      <w:outlineLvl w:val="0"/>
    </w:pPr>
    <w:rPr>
      <w:rFonts w:eastAsiaTheme="majorEastAsia" w:cstheme="majorBidi"/>
      <w:b/>
      <w:bCs/>
      <w:kern w:val="28"/>
      <w:sz w:val="44"/>
      <w:szCs w:val="32"/>
      <w:lang w:eastAsia="de-DE"/>
    </w:rPr>
  </w:style>
  <w:style w:type="character" w:customStyle="1" w:styleId="TitelZchn">
    <w:name w:val="Titel Zchn"/>
    <w:aliases w:val="Ü1 bold Zchn"/>
    <w:basedOn w:val="Absatz-Standardschriftart"/>
    <w:link w:val="Titel"/>
    <w:rsid w:val="00732C71"/>
    <w:rPr>
      <w:rFonts w:ascii="Verdana" w:eastAsiaTheme="majorEastAsia" w:hAnsi="Verdana" w:cstheme="majorBidi"/>
      <w:b/>
      <w:bCs/>
      <w:kern w:val="28"/>
      <w:sz w:val="44"/>
      <w:szCs w:val="32"/>
      <w:lang w:eastAsia="de-DE"/>
    </w:rPr>
  </w:style>
  <w:style w:type="paragraph" w:customStyle="1" w:styleId="Textklein">
    <w:name w:val="Text klein"/>
    <w:qFormat/>
    <w:rsid w:val="00732C71"/>
    <w:pPr>
      <w:spacing w:after="0" w:line="288" w:lineRule="auto"/>
    </w:pPr>
    <w:rPr>
      <w:rFonts w:ascii="Verdana" w:eastAsia="Times New Roman" w:hAnsi="Verdana" w:cs="Times New Roman"/>
      <w:color w:val="000000"/>
      <w:sz w:val="14"/>
      <w:szCs w:val="20"/>
      <w:lang w:eastAsia="de-DE"/>
    </w:rPr>
  </w:style>
  <w:style w:type="paragraph" w:customStyle="1" w:styleId="Textbold">
    <w:name w:val="Text bold"/>
    <w:qFormat/>
    <w:rsid w:val="00732C71"/>
    <w:pPr>
      <w:spacing w:after="240" w:line="300" w:lineRule="atLeast"/>
    </w:pPr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2bold">
    <w:name w:val="Ü2 bold"/>
    <w:basedOn w:val="Standard"/>
    <w:qFormat/>
    <w:rsid w:val="00732C71"/>
    <w:pPr>
      <w:spacing w:after="240" w:line="240" w:lineRule="auto"/>
      <w:jc w:val="center"/>
      <w:textboxTightWrap w:val="allLines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Default">
    <w:name w:val="Default"/>
    <w:rsid w:val="00732C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paragraph" w:styleId="KeinLeerraum">
    <w:name w:val="No Spacing"/>
    <w:aliases w:val="Ü3 kursiv"/>
    <w:uiPriority w:val="1"/>
    <w:qFormat/>
    <w:rsid w:val="00732C71"/>
    <w:pPr>
      <w:spacing w:after="240" w:line="300" w:lineRule="atLeast"/>
      <w:textboxTightWrap w:val="allLines"/>
    </w:pPr>
    <w:rPr>
      <w:rFonts w:ascii="Verdana" w:eastAsia="Times New Roman" w:hAnsi="Verdana" w:cs="Times New Roman"/>
      <w:i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2C71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356D4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A5C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A5C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A5CF2"/>
    <w:rPr>
      <w:rFonts w:ascii="Verdana" w:hAnsi="Verdan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5C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5CF2"/>
    <w:rPr>
      <w:rFonts w:ascii="Verdana" w:hAnsi="Verdana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B77E8E"/>
    <w:pPr>
      <w:spacing w:after="0" w:line="240" w:lineRule="auto"/>
    </w:pPr>
    <w:rPr>
      <w:rFonts w:ascii="Verdana" w:hAnsi="Verdana"/>
      <w:sz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1F1E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e.linkedin.com/company/deutsche-bundesstiftung-umwelt" TargetMode="External"/><Relationship Id="rId3" Type="http://schemas.openxmlformats.org/officeDocument/2006/relationships/hyperlink" Target="https://www.facebook.com/DeutscheBundesstiftungUmwelt" TargetMode="External"/><Relationship Id="rId7" Type="http://schemas.openxmlformats.org/officeDocument/2006/relationships/hyperlink" Target="https://www.youtube.com/user/BundesstiftungUmwelt" TargetMode="External"/><Relationship Id="rId12" Type="http://schemas.openxmlformats.org/officeDocument/2006/relationships/image" Target="media/image6.png"/><Relationship Id="rId2" Type="http://schemas.openxmlformats.org/officeDocument/2006/relationships/hyperlink" Target="http://www.dbu.de" TargetMode="External"/><Relationship Id="rId16" Type="http://schemas.openxmlformats.org/officeDocument/2006/relationships/hyperlink" Target="http://www.dbu.de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image" Target="media/image3.jpeg"/><Relationship Id="rId11" Type="http://schemas.openxmlformats.org/officeDocument/2006/relationships/hyperlink" Target="https://www.flickr.com/photos/d_b_u/albums" TargetMode="External"/><Relationship Id="rId5" Type="http://schemas.openxmlformats.org/officeDocument/2006/relationships/hyperlink" Target="https://twitter.com/umweltstiftung" TargetMode="External"/><Relationship Id="rId15" Type="http://schemas.openxmlformats.org/officeDocument/2006/relationships/hyperlink" Target="mailto:presse@dbu.de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2.jpeg"/><Relationship Id="rId9" Type="http://schemas.openxmlformats.org/officeDocument/2006/relationships/hyperlink" Target="https://www.instagram.com/deutsche.bundesstiftung.umwelt/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767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Bundesstiftung Umwelt</Company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Heemann, Kerstin</dc:creator>
  <cp:lastModifiedBy>Kessens, Lea</cp:lastModifiedBy>
  <cp:revision>4</cp:revision>
  <dcterms:created xsi:type="dcterms:W3CDTF">2021-12-16T13:24:00Z</dcterms:created>
  <dcterms:modified xsi:type="dcterms:W3CDTF">2021-12-20T12:21:00Z</dcterms:modified>
</cp:coreProperties>
</file>