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5C" w:rsidRDefault="000E285C" w:rsidP="000E285C">
      <w:pPr>
        <w:pStyle w:val="Kopfzeile"/>
        <w:tabs>
          <w:tab w:val="clear" w:pos="9071"/>
        </w:tabs>
        <w:spacing w:line="360" w:lineRule="auto"/>
        <w:jc w:val="center"/>
        <w:rPr>
          <w:rFonts w:ascii="Arial" w:hAnsi="Arial" w:cs="Arial"/>
          <w:bCs/>
          <w:sz w:val="8"/>
          <w:szCs w:val="8"/>
        </w:rPr>
      </w:pPr>
    </w:p>
    <w:p w:rsidR="000E285C" w:rsidRDefault="000E285C" w:rsidP="000E285C">
      <w:pPr>
        <w:pStyle w:val="Kopfzeile"/>
        <w:tabs>
          <w:tab w:val="clear" w:pos="9071"/>
        </w:tabs>
        <w:spacing w:line="360" w:lineRule="auto"/>
        <w:jc w:val="center"/>
        <w:rPr>
          <w:rFonts w:ascii="Arial" w:hAnsi="Arial" w:cs="Arial"/>
          <w:bCs/>
          <w:sz w:val="8"/>
          <w:szCs w:val="8"/>
        </w:rPr>
      </w:pPr>
    </w:p>
    <w:p w:rsidR="000E285C" w:rsidRPr="000E285C" w:rsidRDefault="000E285C" w:rsidP="000E285C">
      <w:pPr>
        <w:pStyle w:val="Kopfzeile"/>
        <w:tabs>
          <w:tab w:val="clear" w:pos="9071"/>
        </w:tabs>
        <w:spacing w:line="360" w:lineRule="auto"/>
        <w:jc w:val="center"/>
        <w:rPr>
          <w:rFonts w:ascii="Arial" w:hAnsi="Arial" w:cs="Arial"/>
          <w:bCs/>
          <w:sz w:val="8"/>
          <w:szCs w:val="8"/>
        </w:rPr>
      </w:pPr>
    </w:p>
    <w:p w:rsidR="00726F3B" w:rsidRPr="00E4351E" w:rsidRDefault="00D54953" w:rsidP="004C25D8">
      <w:pPr>
        <w:pStyle w:val="Kopfzeile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Außergewöhnliche Übernachtung: </w:t>
      </w:r>
      <w:r w:rsidR="00131CAD">
        <w:rPr>
          <w:rFonts w:ascii="Arial" w:hAnsi="Arial" w:cs="Arial"/>
          <w:bCs/>
          <w:sz w:val="28"/>
          <w:szCs w:val="28"/>
        </w:rPr>
        <w:t>V</w:t>
      </w:r>
      <w:r>
        <w:rPr>
          <w:rFonts w:ascii="Arial" w:hAnsi="Arial" w:cs="Arial"/>
          <w:bCs/>
          <w:sz w:val="28"/>
          <w:szCs w:val="28"/>
        </w:rPr>
        <w:t>ier „Roadsurfer Spots“ für kleine Camper eingerichtet</w:t>
      </w:r>
    </w:p>
    <w:p w:rsidR="008617CD" w:rsidRPr="00E4351E" w:rsidRDefault="008617CD" w:rsidP="000E285C">
      <w:pPr>
        <w:pStyle w:val="Kopfzeile"/>
        <w:tabs>
          <w:tab w:val="clear" w:pos="9071"/>
        </w:tabs>
        <w:spacing w:line="360" w:lineRule="auto"/>
        <w:jc w:val="center"/>
        <w:rPr>
          <w:rFonts w:ascii="Arial" w:hAnsi="Arial" w:cs="Arial"/>
          <w:bCs/>
          <w:sz w:val="10"/>
          <w:szCs w:val="10"/>
        </w:rPr>
      </w:pPr>
    </w:p>
    <w:p w:rsidR="00726F3B" w:rsidRPr="00E4351E" w:rsidRDefault="00803F57" w:rsidP="005F325D">
      <w:pPr>
        <w:pStyle w:val="Kopfzeile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Das</w:t>
      </w:r>
      <w:r w:rsidR="001E015B">
        <w:rPr>
          <w:rFonts w:ascii="Arial" w:hAnsi="Arial" w:cs="Arial"/>
          <w:b/>
          <w:bCs/>
          <w:sz w:val="36"/>
          <w:szCs w:val="36"/>
        </w:rPr>
        <w:t xml:space="preserve"> „</w:t>
      </w:r>
      <w:r w:rsidR="00341323">
        <w:rPr>
          <w:rFonts w:ascii="Arial" w:hAnsi="Arial" w:cs="Arial"/>
          <w:b/>
          <w:bCs/>
          <w:sz w:val="36"/>
          <w:szCs w:val="36"/>
        </w:rPr>
        <w:t>Weidenkino</w:t>
      </w:r>
      <w:r w:rsidR="001E015B">
        <w:rPr>
          <w:rFonts w:ascii="Arial" w:hAnsi="Arial" w:cs="Arial"/>
          <w:b/>
          <w:bCs/>
          <w:sz w:val="36"/>
          <w:szCs w:val="36"/>
        </w:rPr>
        <w:t xml:space="preserve">“ </w:t>
      </w:r>
      <w:r>
        <w:rPr>
          <w:rFonts w:ascii="Arial" w:hAnsi="Arial" w:cs="Arial"/>
          <w:b/>
          <w:bCs/>
          <w:sz w:val="36"/>
          <w:szCs w:val="36"/>
        </w:rPr>
        <w:t>bringt</w:t>
      </w:r>
      <w:r w:rsidR="001E015B">
        <w:rPr>
          <w:rFonts w:ascii="Arial" w:hAnsi="Arial" w:cs="Arial"/>
          <w:b/>
          <w:bCs/>
          <w:sz w:val="36"/>
          <w:szCs w:val="36"/>
        </w:rPr>
        <w:t xml:space="preserve"> </w:t>
      </w:r>
      <w:r w:rsidR="00D8117B">
        <w:rPr>
          <w:rFonts w:ascii="Arial" w:hAnsi="Arial" w:cs="Arial"/>
          <w:b/>
          <w:bCs/>
          <w:sz w:val="36"/>
          <w:szCs w:val="36"/>
        </w:rPr>
        <w:t>Filmgenuss und Erlebnis unter dem Sternenhimmel</w:t>
      </w:r>
    </w:p>
    <w:p w:rsidR="00E53148" w:rsidRPr="00E4351E" w:rsidRDefault="00E53148" w:rsidP="00BD0D35">
      <w:pPr>
        <w:spacing w:line="360" w:lineRule="auto"/>
        <w:jc w:val="center"/>
        <w:rPr>
          <w:rFonts w:ascii="Arial" w:hAnsi="Arial" w:cs="Arial"/>
        </w:rPr>
      </w:pPr>
    </w:p>
    <w:p w:rsidR="000E285C" w:rsidRPr="00E4351E" w:rsidRDefault="00B67A6B" w:rsidP="000E285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4351E">
        <w:rPr>
          <w:rFonts w:ascii="Arial" w:hAnsi="Arial" w:cs="Arial"/>
          <w:sz w:val="21"/>
          <w:szCs w:val="21"/>
        </w:rPr>
        <w:t xml:space="preserve">   </w:t>
      </w:r>
    </w:p>
    <w:p w:rsidR="008433B1" w:rsidRDefault="00540A6B" w:rsidP="002E56E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40A6B">
        <w:rPr>
          <w:rFonts w:ascii="Arial" w:hAnsi="Arial" w:cs="Arial"/>
          <w:b/>
          <w:sz w:val="21"/>
          <w:szCs w:val="21"/>
        </w:rPr>
        <w:t>Bad Mergentheim</w:t>
      </w:r>
      <w:r w:rsidR="009C4B18" w:rsidRPr="00540A6B">
        <w:rPr>
          <w:rFonts w:ascii="Arial" w:hAnsi="Arial" w:cs="Arial"/>
          <w:b/>
          <w:sz w:val="21"/>
          <w:szCs w:val="21"/>
        </w:rPr>
        <w:t>.</w:t>
      </w:r>
      <w:r w:rsidR="009C4B18" w:rsidRPr="009C4B18">
        <w:rPr>
          <w:rFonts w:ascii="Arial" w:hAnsi="Arial" w:cs="Arial"/>
          <w:sz w:val="21"/>
          <w:szCs w:val="21"/>
        </w:rPr>
        <w:t xml:space="preserve"> </w:t>
      </w:r>
      <w:r w:rsidR="00AF2C58">
        <w:rPr>
          <w:rFonts w:ascii="Arial" w:hAnsi="Arial" w:cs="Arial"/>
          <w:sz w:val="21"/>
          <w:szCs w:val="21"/>
        </w:rPr>
        <w:t xml:space="preserve">Das Bad </w:t>
      </w:r>
      <w:proofErr w:type="spellStart"/>
      <w:r w:rsidR="00AF2C58">
        <w:rPr>
          <w:rFonts w:ascii="Arial" w:hAnsi="Arial" w:cs="Arial"/>
          <w:sz w:val="21"/>
          <w:szCs w:val="21"/>
        </w:rPr>
        <w:t>Mergentheimer</w:t>
      </w:r>
      <w:proofErr w:type="spellEnd"/>
      <w:r w:rsidR="00AF2C58">
        <w:rPr>
          <w:rFonts w:ascii="Arial" w:hAnsi="Arial" w:cs="Arial"/>
          <w:sz w:val="21"/>
          <w:szCs w:val="21"/>
        </w:rPr>
        <w:t xml:space="preserve"> „</w:t>
      </w:r>
      <w:proofErr w:type="spellStart"/>
      <w:r w:rsidR="00AF2C58">
        <w:rPr>
          <w:rFonts w:ascii="Arial" w:hAnsi="Arial" w:cs="Arial"/>
          <w:sz w:val="21"/>
          <w:szCs w:val="21"/>
        </w:rPr>
        <w:t>Waldkino</w:t>
      </w:r>
      <w:proofErr w:type="spellEnd"/>
      <w:r w:rsidR="00AF2C58">
        <w:rPr>
          <w:rFonts w:ascii="Arial" w:hAnsi="Arial" w:cs="Arial"/>
          <w:sz w:val="21"/>
          <w:szCs w:val="21"/>
        </w:rPr>
        <w:t xml:space="preserve">“ geht in </w:t>
      </w:r>
      <w:r w:rsidR="003D3F82">
        <w:rPr>
          <w:rFonts w:ascii="Arial" w:hAnsi="Arial" w:cs="Arial"/>
          <w:sz w:val="21"/>
          <w:szCs w:val="21"/>
        </w:rPr>
        <w:t xml:space="preserve">seinen </w:t>
      </w:r>
      <w:r w:rsidR="00E65D1C">
        <w:rPr>
          <w:rFonts w:ascii="Arial" w:hAnsi="Arial" w:cs="Arial"/>
          <w:sz w:val="21"/>
          <w:szCs w:val="21"/>
        </w:rPr>
        <w:t>vierten</w:t>
      </w:r>
      <w:r w:rsidR="00AF2C58">
        <w:rPr>
          <w:rFonts w:ascii="Arial" w:hAnsi="Arial" w:cs="Arial"/>
          <w:sz w:val="21"/>
          <w:szCs w:val="21"/>
        </w:rPr>
        <w:t xml:space="preserve"> Sommer</w:t>
      </w:r>
      <w:r w:rsidR="003037A4">
        <w:rPr>
          <w:rFonts w:ascii="Arial" w:hAnsi="Arial" w:cs="Arial"/>
          <w:sz w:val="21"/>
          <w:szCs w:val="21"/>
        </w:rPr>
        <w:t xml:space="preserve"> – und weil der Veranstaltungsort ein wenig verlegt wurde, heißt es künftig „Weidenkino“. </w:t>
      </w:r>
      <w:r w:rsidR="003D3F82">
        <w:rPr>
          <w:rFonts w:ascii="Arial" w:hAnsi="Arial" w:cs="Arial"/>
          <w:sz w:val="21"/>
          <w:szCs w:val="21"/>
        </w:rPr>
        <w:t xml:space="preserve">Vom 8. bis 14. August gibt es wieder Filmgenuss und Erlebnis unter dem Sternenhimmel. </w:t>
      </w:r>
      <w:r w:rsidR="00D54953">
        <w:rPr>
          <w:rFonts w:ascii="Arial" w:hAnsi="Arial" w:cs="Arial"/>
          <w:sz w:val="21"/>
          <w:szCs w:val="21"/>
        </w:rPr>
        <w:t xml:space="preserve">Und als „Roadsurfer Spot“ wird dieser Kinosaal sogar zur besonderen Übernachtungs-Unterkunft. </w:t>
      </w:r>
      <w:r w:rsidR="008433B1">
        <w:rPr>
          <w:rFonts w:ascii="Arial" w:hAnsi="Arial" w:cs="Arial"/>
          <w:sz w:val="21"/>
          <w:szCs w:val="21"/>
        </w:rPr>
        <w:t xml:space="preserve">  </w:t>
      </w:r>
    </w:p>
    <w:p w:rsidR="00CC693D" w:rsidRDefault="00CC693D" w:rsidP="002E56E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Schauplatz für d</w:t>
      </w:r>
      <w:r w:rsidR="006110B5">
        <w:rPr>
          <w:rFonts w:ascii="Arial" w:hAnsi="Arial" w:cs="Arial"/>
          <w:sz w:val="21"/>
          <w:szCs w:val="21"/>
        </w:rPr>
        <w:t>as Kino-</w:t>
      </w:r>
      <w:r w:rsidR="006733A9">
        <w:rPr>
          <w:rFonts w:ascii="Arial" w:hAnsi="Arial" w:cs="Arial"/>
          <w:sz w:val="21"/>
          <w:szCs w:val="21"/>
        </w:rPr>
        <w:t>Spektakel</w:t>
      </w:r>
      <w:r w:rsidR="006110B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in besonderer Atmosphäre ist </w:t>
      </w:r>
      <w:r w:rsidR="003D3F82">
        <w:rPr>
          <w:rFonts w:ascii="Arial" w:hAnsi="Arial" w:cs="Arial"/>
          <w:sz w:val="21"/>
          <w:szCs w:val="21"/>
        </w:rPr>
        <w:t>diesmal die Vorführweide des Wildparks</w:t>
      </w:r>
      <w:r>
        <w:rPr>
          <w:rFonts w:ascii="Arial" w:hAnsi="Arial" w:cs="Arial"/>
          <w:sz w:val="21"/>
          <w:szCs w:val="21"/>
        </w:rPr>
        <w:t xml:space="preserve">. Weitere Mit-Veranstalter sind das Kino „Movies“, die </w:t>
      </w:r>
      <w:proofErr w:type="spellStart"/>
      <w:r>
        <w:rPr>
          <w:rFonts w:ascii="Arial" w:hAnsi="Arial" w:cs="Arial"/>
          <w:sz w:val="21"/>
          <w:szCs w:val="21"/>
        </w:rPr>
        <w:t>Solymar</w:t>
      </w:r>
      <w:proofErr w:type="spellEnd"/>
      <w:r>
        <w:rPr>
          <w:rFonts w:ascii="Arial" w:hAnsi="Arial" w:cs="Arial"/>
          <w:sz w:val="21"/>
          <w:szCs w:val="21"/>
        </w:rPr>
        <w:t xml:space="preserve"> Therme und die Stadt Bad Mergentheim. Gemeinsam zeigen </w:t>
      </w:r>
      <w:r w:rsidR="003A69E1">
        <w:rPr>
          <w:rFonts w:ascii="Arial" w:hAnsi="Arial" w:cs="Arial"/>
          <w:sz w:val="21"/>
          <w:szCs w:val="21"/>
        </w:rPr>
        <w:t>die Partner</w:t>
      </w:r>
      <w:r>
        <w:rPr>
          <w:rFonts w:ascii="Arial" w:hAnsi="Arial" w:cs="Arial"/>
          <w:sz w:val="21"/>
          <w:szCs w:val="21"/>
        </w:rPr>
        <w:t xml:space="preserve"> </w:t>
      </w:r>
      <w:r w:rsidR="00C922D1">
        <w:rPr>
          <w:rFonts w:ascii="Arial" w:hAnsi="Arial" w:cs="Arial"/>
          <w:sz w:val="21"/>
          <w:szCs w:val="21"/>
        </w:rPr>
        <w:t xml:space="preserve">von Montag, </w:t>
      </w:r>
      <w:r w:rsidR="003D3F82">
        <w:rPr>
          <w:rFonts w:ascii="Arial" w:hAnsi="Arial" w:cs="Arial"/>
          <w:sz w:val="21"/>
          <w:szCs w:val="21"/>
        </w:rPr>
        <w:t>8</w:t>
      </w:r>
      <w:r w:rsidR="00C922D1">
        <w:rPr>
          <w:rFonts w:ascii="Arial" w:hAnsi="Arial" w:cs="Arial"/>
          <w:sz w:val="21"/>
          <w:szCs w:val="21"/>
        </w:rPr>
        <w:t>.</w:t>
      </w:r>
      <w:r w:rsidR="00AF2C58">
        <w:rPr>
          <w:rFonts w:ascii="Arial" w:hAnsi="Arial" w:cs="Arial"/>
          <w:sz w:val="21"/>
          <w:szCs w:val="21"/>
        </w:rPr>
        <w:t xml:space="preserve"> August, </w:t>
      </w:r>
      <w:r w:rsidR="00C922D1">
        <w:rPr>
          <w:rFonts w:ascii="Arial" w:hAnsi="Arial" w:cs="Arial"/>
          <w:sz w:val="21"/>
          <w:szCs w:val="21"/>
        </w:rPr>
        <w:t>bis Sonntag, 1</w:t>
      </w:r>
      <w:r w:rsidR="003D3F82">
        <w:rPr>
          <w:rFonts w:ascii="Arial" w:hAnsi="Arial" w:cs="Arial"/>
          <w:sz w:val="21"/>
          <w:szCs w:val="21"/>
        </w:rPr>
        <w:t>4</w:t>
      </w:r>
      <w:r w:rsidR="00C922D1">
        <w:rPr>
          <w:rFonts w:ascii="Arial" w:hAnsi="Arial" w:cs="Arial"/>
          <w:sz w:val="21"/>
          <w:szCs w:val="21"/>
        </w:rPr>
        <w:t xml:space="preserve">. August, </w:t>
      </w:r>
      <w:r w:rsidR="00AF2C58">
        <w:rPr>
          <w:rFonts w:ascii="Arial" w:hAnsi="Arial" w:cs="Arial"/>
          <w:sz w:val="21"/>
          <w:szCs w:val="21"/>
        </w:rPr>
        <w:t>sieben</w:t>
      </w:r>
      <w:r>
        <w:rPr>
          <w:rFonts w:ascii="Arial" w:hAnsi="Arial" w:cs="Arial"/>
          <w:sz w:val="21"/>
          <w:szCs w:val="21"/>
        </w:rPr>
        <w:t xml:space="preserve"> </w:t>
      </w:r>
      <w:r w:rsidR="006110B5">
        <w:rPr>
          <w:rFonts w:ascii="Arial" w:hAnsi="Arial" w:cs="Arial"/>
          <w:sz w:val="21"/>
          <w:szCs w:val="21"/>
        </w:rPr>
        <w:t>F</w:t>
      </w:r>
      <w:r>
        <w:rPr>
          <w:rFonts w:ascii="Arial" w:hAnsi="Arial" w:cs="Arial"/>
          <w:sz w:val="21"/>
          <w:szCs w:val="21"/>
        </w:rPr>
        <w:t xml:space="preserve">ilme für jeden Geschmack – </w:t>
      </w:r>
      <w:r w:rsidR="00AF2C58">
        <w:rPr>
          <w:rFonts w:ascii="Arial" w:hAnsi="Arial" w:cs="Arial"/>
          <w:sz w:val="21"/>
          <w:szCs w:val="21"/>
        </w:rPr>
        <w:t xml:space="preserve">und </w:t>
      </w:r>
      <w:r w:rsidR="006110B5">
        <w:rPr>
          <w:rFonts w:ascii="Arial" w:hAnsi="Arial" w:cs="Arial"/>
          <w:sz w:val="21"/>
          <w:szCs w:val="21"/>
        </w:rPr>
        <w:t>schaffen</w:t>
      </w:r>
      <w:r w:rsidR="00AF2C58">
        <w:rPr>
          <w:rFonts w:ascii="Arial" w:hAnsi="Arial" w:cs="Arial"/>
          <w:sz w:val="21"/>
          <w:szCs w:val="21"/>
        </w:rPr>
        <w:t xml:space="preserve"> dazu einen</w:t>
      </w:r>
      <w:r w:rsidR="003A69E1">
        <w:rPr>
          <w:rFonts w:ascii="Arial" w:hAnsi="Arial" w:cs="Arial"/>
          <w:sz w:val="21"/>
          <w:szCs w:val="21"/>
        </w:rPr>
        <w:t xml:space="preserve"> Rahmen, der unvergessliche S</w:t>
      </w:r>
      <w:r w:rsidR="006539E9">
        <w:rPr>
          <w:rFonts w:ascii="Arial" w:hAnsi="Arial" w:cs="Arial"/>
          <w:sz w:val="21"/>
          <w:szCs w:val="21"/>
        </w:rPr>
        <w:t>ommernäch</w:t>
      </w:r>
      <w:r w:rsidR="003A69E1">
        <w:rPr>
          <w:rFonts w:ascii="Arial" w:hAnsi="Arial" w:cs="Arial"/>
          <w:sz w:val="21"/>
          <w:szCs w:val="21"/>
        </w:rPr>
        <w:t xml:space="preserve">te </w:t>
      </w:r>
      <w:r w:rsidR="006110B5">
        <w:rPr>
          <w:rFonts w:ascii="Arial" w:hAnsi="Arial" w:cs="Arial"/>
          <w:sz w:val="21"/>
          <w:szCs w:val="21"/>
        </w:rPr>
        <w:t xml:space="preserve">garantiert. </w:t>
      </w:r>
      <w:r w:rsidR="00AF2C58">
        <w:rPr>
          <w:rFonts w:ascii="Arial" w:hAnsi="Arial" w:cs="Arial"/>
          <w:sz w:val="21"/>
          <w:szCs w:val="21"/>
        </w:rPr>
        <w:t xml:space="preserve"> </w:t>
      </w:r>
    </w:p>
    <w:p w:rsidR="003D3F82" w:rsidRDefault="003D3F82" w:rsidP="002E56E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Bei Ticketbuchung haben Gäste die </w:t>
      </w:r>
      <w:r w:rsidRPr="003D3F82">
        <w:rPr>
          <w:rFonts w:ascii="Arial" w:hAnsi="Arial" w:cs="Arial"/>
          <w:sz w:val="21"/>
          <w:szCs w:val="21"/>
        </w:rPr>
        <w:t>Auswahl zwischen Sitzplatz (freie Platzwahl) und Liegewiese (eigene Decke</w:t>
      </w:r>
      <w:r>
        <w:rPr>
          <w:rFonts w:ascii="Arial" w:hAnsi="Arial" w:cs="Arial"/>
          <w:sz w:val="21"/>
          <w:szCs w:val="21"/>
        </w:rPr>
        <w:t xml:space="preserve"> oder </w:t>
      </w:r>
      <w:r w:rsidRPr="003D3F82">
        <w:rPr>
          <w:rFonts w:ascii="Arial" w:hAnsi="Arial" w:cs="Arial"/>
          <w:sz w:val="21"/>
          <w:szCs w:val="21"/>
        </w:rPr>
        <w:t>Isomatte muss mitgebracht werden</w:t>
      </w:r>
      <w:r>
        <w:rPr>
          <w:rFonts w:ascii="Arial" w:hAnsi="Arial" w:cs="Arial"/>
          <w:sz w:val="21"/>
          <w:szCs w:val="21"/>
        </w:rPr>
        <w:t>, mitgebrachte Sitzgelegenheiten wie Gartenstühle sind nicht zulässig</w:t>
      </w:r>
      <w:r w:rsidRPr="003D3F82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. </w:t>
      </w:r>
      <w:r w:rsidR="006539E9">
        <w:rPr>
          <w:rFonts w:ascii="Arial" w:hAnsi="Arial" w:cs="Arial"/>
          <w:sz w:val="21"/>
          <w:szCs w:val="21"/>
        </w:rPr>
        <w:t xml:space="preserve"> Der Blick auf die 50 Quadratmeter große Leinwand </w:t>
      </w:r>
      <w:r w:rsidR="004D380E">
        <w:rPr>
          <w:rFonts w:ascii="Arial" w:hAnsi="Arial" w:cs="Arial"/>
          <w:sz w:val="21"/>
          <w:szCs w:val="21"/>
        </w:rPr>
        <w:t>ist</w:t>
      </w:r>
      <w:r w:rsidR="006539E9">
        <w:rPr>
          <w:rFonts w:ascii="Arial" w:hAnsi="Arial" w:cs="Arial"/>
          <w:sz w:val="21"/>
          <w:szCs w:val="21"/>
        </w:rPr>
        <w:t xml:space="preserve"> von überall </w:t>
      </w:r>
      <w:r w:rsidR="004D380E">
        <w:rPr>
          <w:rFonts w:ascii="Arial" w:hAnsi="Arial" w:cs="Arial"/>
          <w:sz w:val="21"/>
          <w:szCs w:val="21"/>
        </w:rPr>
        <w:t>beeindruckend</w:t>
      </w:r>
      <w:r w:rsidR="006539E9">
        <w:rPr>
          <w:rFonts w:ascii="Arial" w:hAnsi="Arial" w:cs="Arial"/>
          <w:sz w:val="21"/>
          <w:szCs w:val="21"/>
        </w:rPr>
        <w:t xml:space="preserve">. </w:t>
      </w:r>
      <w:r w:rsidR="0088045A">
        <w:rPr>
          <w:rFonts w:ascii="Arial" w:hAnsi="Arial" w:cs="Arial"/>
          <w:sz w:val="21"/>
          <w:szCs w:val="21"/>
        </w:rPr>
        <w:t xml:space="preserve">Für die Gäste </w:t>
      </w:r>
      <w:r w:rsidR="00F21A75">
        <w:rPr>
          <w:rFonts w:ascii="Arial" w:hAnsi="Arial" w:cs="Arial"/>
          <w:sz w:val="21"/>
          <w:szCs w:val="21"/>
        </w:rPr>
        <w:t>werden</w:t>
      </w:r>
      <w:r w:rsidR="006539E9">
        <w:rPr>
          <w:rFonts w:ascii="Arial" w:hAnsi="Arial" w:cs="Arial"/>
          <w:sz w:val="21"/>
          <w:szCs w:val="21"/>
        </w:rPr>
        <w:t xml:space="preserve"> Erfrischungen und kulinarische Schmankerl aller Art</w:t>
      </w:r>
      <w:r w:rsidR="0088045A">
        <w:rPr>
          <w:rFonts w:ascii="Arial" w:hAnsi="Arial" w:cs="Arial"/>
          <w:sz w:val="21"/>
          <w:szCs w:val="21"/>
        </w:rPr>
        <w:t xml:space="preserve"> </w:t>
      </w:r>
      <w:r w:rsidR="00F21A75">
        <w:rPr>
          <w:rFonts w:ascii="Arial" w:hAnsi="Arial" w:cs="Arial"/>
          <w:sz w:val="21"/>
          <w:szCs w:val="21"/>
        </w:rPr>
        <w:t>angeboten</w:t>
      </w:r>
      <w:r w:rsidR="003037A4">
        <w:rPr>
          <w:rFonts w:ascii="Arial" w:hAnsi="Arial" w:cs="Arial"/>
          <w:sz w:val="21"/>
          <w:szCs w:val="21"/>
        </w:rPr>
        <w:t xml:space="preserve">, darunter Gegrilltes vom </w:t>
      </w:r>
      <w:proofErr w:type="spellStart"/>
      <w:r w:rsidR="003037A4">
        <w:rPr>
          <w:rFonts w:ascii="Arial" w:hAnsi="Arial" w:cs="Arial"/>
          <w:sz w:val="21"/>
          <w:szCs w:val="21"/>
        </w:rPr>
        <w:t>Smoker</w:t>
      </w:r>
      <w:proofErr w:type="spellEnd"/>
      <w:r w:rsidR="003037A4">
        <w:rPr>
          <w:rFonts w:ascii="Arial" w:hAnsi="Arial" w:cs="Arial"/>
          <w:sz w:val="21"/>
          <w:szCs w:val="21"/>
        </w:rPr>
        <w:t xml:space="preserve">, Burger oder Cocktails. </w:t>
      </w:r>
      <w:r w:rsidR="006539E9">
        <w:rPr>
          <w:rFonts w:ascii="Arial" w:hAnsi="Arial" w:cs="Arial"/>
          <w:sz w:val="21"/>
          <w:szCs w:val="21"/>
        </w:rPr>
        <w:t xml:space="preserve"> </w:t>
      </w:r>
    </w:p>
    <w:p w:rsidR="00277FD4" w:rsidRDefault="00277FD4" w:rsidP="00277FD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Am </w:t>
      </w:r>
      <w:r w:rsidR="003D3F82" w:rsidRPr="00277FD4">
        <w:rPr>
          <w:rFonts w:ascii="Arial" w:hAnsi="Arial" w:cs="Arial"/>
          <w:sz w:val="21"/>
          <w:szCs w:val="21"/>
        </w:rPr>
        <w:t>Montag, 8. August</w:t>
      </w:r>
      <w:r>
        <w:rPr>
          <w:rFonts w:ascii="Arial" w:hAnsi="Arial" w:cs="Arial"/>
          <w:sz w:val="21"/>
          <w:szCs w:val="21"/>
        </w:rPr>
        <w:t>, startet das W</w:t>
      </w:r>
      <w:r w:rsidR="00FA528F">
        <w:rPr>
          <w:rFonts w:ascii="Arial" w:hAnsi="Arial" w:cs="Arial"/>
          <w:sz w:val="21"/>
          <w:szCs w:val="21"/>
        </w:rPr>
        <w:t>ei</w:t>
      </w:r>
      <w:r>
        <w:rPr>
          <w:rFonts w:ascii="Arial" w:hAnsi="Arial" w:cs="Arial"/>
          <w:sz w:val="21"/>
          <w:szCs w:val="21"/>
        </w:rPr>
        <w:t>denkino mit dem Actionfilm „</w:t>
      </w:r>
      <w:r w:rsidR="003D3F82" w:rsidRPr="00277FD4">
        <w:rPr>
          <w:rFonts w:ascii="Arial" w:hAnsi="Arial" w:cs="Arial"/>
          <w:sz w:val="21"/>
          <w:szCs w:val="21"/>
        </w:rPr>
        <w:t xml:space="preserve">Top </w:t>
      </w:r>
      <w:proofErr w:type="spellStart"/>
      <w:r w:rsidR="003D3F82" w:rsidRPr="00277FD4">
        <w:rPr>
          <w:rFonts w:ascii="Arial" w:hAnsi="Arial" w:cs="Arial"/>
          <w:sz w:val="21"/>
          <w:szCs w:val="21"/>
        </w:rPr>
        <w:t>Gun</w:t>
      </w:r>
      <w:proofErr w:type="spellEnd"/>
      <w:r w:rsidR="003D3F82" w:rsidRPr="00277FD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D3F82" w:rsidRPr="00277FD4">
        <w:rPr>
          <w:rFonts w:ascii="Arial" w:hAnsi="Arial" w:cs="Arial"/>
          <w:sz w:val="21"/>
          <w:szCs w:val="21"/>
        </w:rPr>
        <w:t>Maverick</w:t>
      </w:r>
      <w:proofErr w:type="spellEnd"/>
      <w:r>
        <w:rPr>
          <w:rFonts w:ascii="Arial" w:hAnsi="Arial" w:cs="Arial"/>
          <w:sz w:val="21"/>
          <w:szCs w:val="21"/>
        </w:rPr>
        <w:t xml:space="preserve">“, bei dem Tom Cruise die Hauptrolle spielt. Weiter geht es mit am Dienstag, 9. August, mit </w:t>
      </w:r>
      <w:r>
        <w:rPr>
          <w:rFonts w:ascii="Arial" w:hAnsi="Arial" w:cs="Arial"/>
          <w:sz w:val="21"/>
          <w:szCs w:val="21"/>
        </w:rPr>
        <w:lastRenderedPageBreak/>
        <w:t>Familienunterhaltung und den „</w:t>
      </w:r>
      <w:proofErr w:type="spellStart"/>
      <w:r w:rsidR="003D3F82" w:rsidRPr="003D3F82">
        <w:rPr>
          <w:rFonts w:ascii="Arial" w:hAnsi="Arial" w:cs="Arial"/>
          <w:sz w:val="21"/>
          <w:szCs w:val="21"/>
        </w:rPr>
        <w:t>Minions</w:t>
      </w:r>
      <w:proofErr w:type="spellEnd"/>
      <w:r w:rsidR="003D3F82" w:rsidRPr="003D3F82">
        <w:rPr>
          <w:rFonts w:ascii="Arial" w:hAnsi="Arial" w:cs="Arial"/>
          <w:sz w:val="21"/>
          <w:szCs w:val="21"/>
        </w:rPr>
        <w:t xml:space="preserve"> - Auf der Suche nach dem Mini-Boss</w:t>
      </w:r>
      <w:r>
        <w:rPr>
          <w:rFonts w:ascii="Arial" w:hAnsi="Arial" w:cs="Arial"/>
          <w:sz w:val="21"/>
          <w:szCs w:val="21"/>
        </w:rPr>
        <w:t>“. Am Mittwoch, 10. August, wird mit der Komödie „</w:t>
      </w:r>
      <w:r w:rsidR="003D3F82" w:rsidRPr="003D3F82">
        <w:rPr>
          <w:rFonts w:ascii="Arial" w:hAnsi="Arial" w:cs="Arial"/>
          <w:sz w:val="21"/>
          <w:szCs w:val="21"/>
        </w:rPr>
        <w:t>Monsieur Claude und sein großes Fest</w:t>
      </w:r>
      <w:r>
        <w:rPr>
          <w:rFonts w:ascii="Arial" w:hAnsi="Arial" w:cs="Arial"/>
          <w:sz w:val="21"/>
          <w:szCs w:val="21"/>
        </w:rPr>
        <w:t xml:space="preserve">“ der dritte Teil des großen Publikumserfolgs aus Frankreich gezeigt. </w:t>
      </w:r>
    </w:p>
    <w:p w:rsidR="003D3F82" w:rsidRDefault="00FA528F" w:rsidP="00FA52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Komödiantisch geht es weiter am Donnerstag, 11. August, wenn „</w:t>
      </w:r>
      <w:r w:rsidR="003D3F82" w:rsidRPr="00FA528F">
        <w:rPr>
          <w:rFonts w:ascii="Arial" w:hAnsi="Arial" w:cs="Arial"/>
          <w:sz w:val="21"/>
          <w:szCs w:val="21"/>
        </w:rPr>
        <w:t>Die Geschichte der Menschheit</w:t>
      </w:r>
      <w:r>
        <w:rPr>
          <w:rFonts w:ascii="Arial" w:hAnsi="Arial" w:cs="Arial"/>
          <w:sz w:val="21"/>
          <w:szCs w:val="21"/>
        </w:rPr>
        <w:t xml:space="preserve"> – leicht gekürzt“ zur Aufführung kommt. Die deutsche Comedy-Produktion mit Schauspielern wie Christoph Maria Herbst und Matthias </w:t>
      </w:r>
      <w:proofErr w:type="spellStart"/>
      <w:r>
        <w:rPr>
          <w:rFonts w:ascii="Arial" w:hAnsi="Arial" w:cs="Arial"/>
          <w:sz w:val="21"/>
          <w:szCs w:val="21"/>
        </w:rPr>
        <w:t>Mattschke</w:t>
      </w:r>
      <w:proofErr w:type="spellEnd"/>
      <w:r>
        <w:rPr>
          <w:rFonts w:ascii="Arial" w:hAnsi="Arial" w:cs="Arial"/>
          <w:sz w:val="21"/>
          <w:szCs w:val="21"/>
        </w:rPr>
        <w:t xml:space="preserve"> ist frisch herausgekommen. Ebenfalls brandneu ist die </w:t>
      </w:r>
      <w:proofErr w:type="spellStart"/>
      <w:r>
        <w:rPr>
          <w:rFonts w:ascii="Arial" w:hAnsi="Arial" w:cs="Arial"/>
          <w:sz w:val="21"/>
          <w:szCs w:val="21"/>
        </w:rPr>
        <w:t>us-amerikanische</w:t>
      </w:r>
      <w:proofErr w:type="spellEnd"/>
      <w:r>
        <w:rPr>
          <w:rFonts w:ascii="Arial" w:hAnsi="Arial" w:cs="Arial"/>
          <w:sz w:val="21"/>
          <w:szCs w:val="21"/>
        </w:rPr>
        <w:t xml:space="preserve"> Filmbiografie „Elvis“</w:t>
      </w:r>
      <w:r w:rsidR="00221D25">
        <w:rPr>
          <w:rFonts w:ascii="Arial" w:hAnsi="Arial" w:cs="Arial"/>
          <w:sz w:val="21"/>
          <w:szCs w:val="21"/>
        </w:rPr>
        <w:t xml:space="preserve">, die die Kinogäste am Freitag, 12. August, genießen können. </w:t>
      </w:r>
    </w:p>
    <w:p w:rsidR="00221D25" w:rsidRPr="00FA528F" w:rsidRDefault="00221D25" w:rsidP="00FA52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Am Wochenende </w:t>
      </w:r>
      <w:r w:rsidR="00F323FC">
        <w:rPr>
          <w:rFonts w:ascii="Arial" w:hAnsi="Arial" w:cs="Arial"/>
          <w:sz w:val="21"/>
          <w:szCs w:val="21"/>
        </w:rPr>
        <w:t xml:space="preserve">gibt es dann zum Abschluss noch einmal top-aktuelle Filme. Nur kurz nach der Premiere kann man den achten </w:t>
      </w:r>
      <w:proofErr w:type="spellStart"/>
      <w:r w:rsidR="00F323FC">
        <w:rPr>
          <w:rFonts w:ascii="Arial" w:hAnsi="Arial" w:cs="Arial"/>
          <w:sz w:val="21"/>
          <w:szCs w:val="21"/>
        </w:rPr>
        <w:t>Eberhofer</w:t>
      </w:r>
      <w:proofErr w:type="spellEnd"/>
      <w:r w:rsidR="00F323FC">
        <w:rPr>
          <w:rFonts w:ascii="Arial" w:hAnsi="Arial" w:cs="Arial"/>
          <w:sz w:val="21"/>
          <w:szCs w:val="21"/>
        </w:rPr>
        <w:t>-Krimi „</w:t>
      </w:r>
      <w:proofErr w:type="spellStart"/>
      <w:r w:rsidR="00F323FC">
        <w:rPr>
          <w:rFonts w:ascii="Arial" w:hAnsi="Arial" w:cs="Arial"/>
          <w:sz w:val="21"/>
          <w:szCs w:val="21"/>
        </w:rPr>
        <w:t>Guglhupfgeschwader</w:t>
      </w:r>
      <w:proofErr w:type="spellEnd"/>
      <w:r w:rsidR="00F323FC">
        <w:rPr>
          <w:rFonts w:ascii="Arial" w:hAnsi="Arial" w:cs="Arial"/>
          <w:sz w:val="21"/>
          <w:szCs w:val="21"/>
        </w:rPr>
        <w:t xml:space="preserve">“ am Samstag, 13. August, auf der Open-Air-Kinoleinwand ansehen. Und den Abschluss des Filmsommers bildet am Sonntag, 14. August, der Streifen „Liebesdings“ – eine Liebeskomödie mit </w:t>
      </w:r>
      <w:proofErr w:type="spellStart"/>
      <w:r w:rsidR="00F323FC" w:rsidRPr="00F323FC">
        <w:rPr>
          <w:rFonts w:ascii="Arial" w:hAnsi="Arial" w:cs="Arial"/>
          <w:sz w:val="21"/>
          <w:szCs w:val="21"/>
        </w:rPr>
        <w:t>Elyas</w:t>
      </w:r>
      <w:proofErr w:type="spellEnd"/>
      <w:r w:rsidR="00F323FC" w:rsidRPr="00F323F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323FC" w:rsidRPr="00F323FC">
        <w:rPr>
          <w:rFonts w:ascii="Arial" w:hAnsi="Arial" w:cs="Arial"/>
          <w:sz w:val="21"/>
          <w:szCs w:val="21"/>
        </w:rPr>
        <w:t>M’Barek</w:t>
      </w:r>
      <w:proofErr w:type="spellEnd"/>
      <w:r w:rsidR="00F323FC">
        <w:rPr>
          <w:rFonts w:ascii="Arial" w:hAnsi="Arial" w:cs="Arial"/>
          <w:sz w:val="21"/>
          <w:szCs w:val="21"/>
        </w:rPr>
        <w:t>.</w:t>
      </w:r>
    </w:p>
    <w:p w:rsidR="00E843A1" w:rsidRDefault="00550100" w:rsidP="003F6D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550100">
        <w:rPr>
          <w:rFonts w:ascii="Arial" w:hAnsi="Arial" w:cs="Arial"/>
          <w:sz w:val="21"/>
          <w:szCs w:val="21"/>
        </w:rPr>
        <w:t xml:space="preserve">Tickets </w:t>
      </w:r>
      <w:r w:rsidR="006539E9">
        <w:rPr>
          <w:rFonts w:ascii="Arial" w:hAnsi="Arial" w:cs="Arial"/>
          <w:sz w:val="21"/>
          <w:szCs w:val="21"/>
        </w:rPr>
        <w:t>sind nur</w:t>
      </w:r>
      <w:r>
        <w:rPr>
          <w:rFonts w:ascii="Arial" w:hAnsi="Arial" w:cs="Arial"/>
          <w:sz w:val="21"/>
          <w:szCs w:val="21"/>
        </w:rPr>
        <w:t xml:space="preserve"> o</w:t>
      </w:r>
      <w:r w:rsidRPr="00550100">
        <w:rPr>
          <w:rFonts w:ascii="Arial" w:hAnsi="Arial" w:cs="Arial"/>
          <w:sz w:val="21"/>
          <w:szCs w:val="21"/>
        </w:rPr>
        <w:t>nline</w:t>
      </w:r>
      <w:r>
        <w:rPr>
          <w:rFonts w:ascii="Arial" w:hAnsi="Arial" w:cs="Arial"/>
          <w:sz w:val="21"/>
          <w:szCs w:val="21"/>
        </w:rPr>
        <w:t xml:space="preserve"> unter </w:t>
      </w:r>
      <w:r w:rsidRPr="00550100">
        <w:rPr>
          <w:rFonts w:ascii="Arial" w:hAnsi="Arial" w:cs="Arial"/>
          <w:sz w:val="21"/>
          <w:szCs w:val="21"/>
        </w:rPr>
        <w:t>www.kino-bad-mergentheim.de</w:t>
      </w:r>
      <w:r>
        <w:rPr>
          <w:rFonts w:ascii="Arial" w:hAnsi="Arial" w:cs="Arial"/>
          <w:sz w:val="21"/>
          <w:szCs w:val="21"/>
        </w:rPr>
        <w:t xml:space="preserve"> </w:t>
      </w:r>
      <w:r w:rsidR="00304E0E">
        <w:rPr>
          <w:rFonts w:ascii="Arial" w:hAnsi="Arial" w:cs="Arial"/>
          <w:sz w:val="21"/>
          <w:szCs w:val="21"/>
        </w:rPr>
        <w:t>erhältlich</w:t>
      </w:r>
      <w:r>
        <w:rPr>
          <w:rFonts w:ascii="Arial" w:hAnsi="Arial" w:cs="Arial"/>
          <w:sz w:val="21"/>
          <w:szCs w:val="21"/>
        </w:rPr>
        <w:t xml:space="preserve">. </w:t>
      </w:r>
      <w:r w:rsidR="003D3F82">
        <w:rPr>
          <w:rFonts w:ascii="Arial" w:hAnsi="Arial" w:cs="Arial"/>
          <w:sz w:val="21"/>
          <w:szCs w:val="21"/>
        </w:rPr>
        <w:t>Einlass ist immer ab 19 Uhr, Filmbeginn gegen 21.30 Uhr nach Einbruch der Dunkelheit</w:t>
      </w:r>
      <w:r w:rsidR="00C922D1">
        <w:rPr>
          <w:rFonts w:ascii="Arial" w:hAnsi="Arial" w:cs="Arial"/>
          <w:sz w:val="21"/>
          <w:szCs w:val="21"/>
        </w:rPr>
        <w:t xml:space="preserve">. </w:t>
      </w:r>
      <w:r w:rsidR="002804A4">
        <w:rPr>
          <w:rFonts w:ascii="Arial" w:hAnsi="Arial" w:cs="Arial"/>
          <w:sz w:val="21"/>
          <w:szCs w:val="21"/>
        </w:rPr>
        <w:t>Besucher</w:t>
      </w:r>
      <w:r w:rsidR="00C922D1">
        <w:rPr>
          <w:rFonts w:ascii="Arial" w:hAnsi="Arial" w:cs="Arial"/>
          <w:sz w:val="21"/>
          <w:szCs w:val="21"/>
        </w:rPr>
        <w:t>innen und Besucher des Waldkinos</w:t>
      </w:r>
      <w:r w:rsidR="002804A4">
        <w:rPr>
          <w:rFonts w:ascii="Arial" w:hAnsi="Arial" w:cs="Arial"/>
          <w:sz w:val="21"/>
          <w:szCs w:val="21"/>
        </w:rPr>
        <w:t xml:space="preserve"> sollten an wetterfeste und warme Kleidung für die kühleren Abendstunden denken. </w:t>
      </w:r>
    </w:p>
    <w:p w:rsidR="00E843A1" w:rsidRDefault="00E843A1" w:rsidP="003F6D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843A1">
        <w:rPr>
          <w:rFonts w:ascii="Arial" w:hAnsi="Arial" w:cs="Arial"/>
          <w:sz w:val="21"/>
          <w:szCs w:val="21"/>
        </w:rPr>
        <w:t>Beim Weidenkino werden auch vier so genannte „Roadsurfer-Spots“ angeboten. Das sind Stellplätze für kleine Camper, die an besonderen Orten („Spots“) angeboten werden. Das europaweite Netzwerk „Roadsurfer-Spots“ vermarktet außergewöhnliche Stellplätze – auch aufgrund der großen Nachfrage. So soll zudem verbotenes „Wild-Camping“ zu verhinder</w:t>
      </w:r>
      <w:r>
        <w:rPr>
          <w:rFonts w:ascii="Arial" w:hAnsi="Arial" w:cs="Arial"/>
          <w:sz w:val="21"/>
          <w:szCs w:val="21"/>
        </w:rPr>
        <w:t>t werden</w:t>
      </w:r>
      <w:r w:rsidRPr="00E843A1">
        <w:rPr>
          <w:rFonts w:ascii="Arial" w:hAnsi="Arial" w:cs="Arial"/>
          <w:sz w:val="21"/>
          <w:szCs w:val="21"/>
        </w:rPr>
        <w:t xml:space="preserve">. </w:t>
      </w:r>
    </w:p>
    <w:p w:rsidR="00E843A1" w:rsidRDefault="00E843A1" w:rsidP="003F6D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843A1">
        <w:rPr>
          <w:rFonts w:ascii="Arial" w:hAnsi="Arial" w:cs="Arial"/>
          <w:sz w:val="21"/>
          <w:szCs w:val="21"/>
        </w:rPr>
        <w:t>Die Stadt</w:t>
      </w:r>
      <w:r>
        <w:rPr>
          <w:rFonts w:ascii="Arial" w:hAnsi="Arial" w:cs="Arial"/>
          <w:sz w:val="21"/>
          <w:szCs w:val="21"/>
        </w:rPr>
        <w:t xml:space="preserve"> Bad Mergentheim</w:t>
      </w:r>
      <w:r w:rsidRPr="00E843A1">
        <w:rPr>
          <w:rFonts w:ascii="Arial" w:hAnsi="Arial" w:cs="Arial"/>
          <w:sz w:val="21"/>
          <w:szCs w:val="21"/>
        </w:rPr>
        <w:t xml:space="preserve"> ist einer der ersten kommunalen Pilotpartner für </w:t>
      </w:r>
      <w:r>
        <w:rPr>
          <w:rFonts w:ascii="Arial" w:hAnsi="Arial" w:cs="Arial"/>
          <w:sz w:val="21"/>
          <w:szCs w:val="21"/>
        </w:rPr>
        <w:t>R</w:t>
      </w:r>
      <w:r w:rsidRPr="00E843A1">
        <w:rPr>
          <w:rFonts w:ascii="Arial" w:hAnsi="Arial" w:cs="Arial"/>
          <w:sz w:val="21"/>
          <w:szCs w:val="21"/>
        </w:rPr>
        <w:t>oadsurfer. Ziel der Kooperation ist es</w:t>
      </w:r>
      <w:r>
        <w:rPr>
          <w:rFonts w:ascii="Arial" w:hAnsi="Arial" w:cs="Arial"/>
          <w:sz w:val="21"/>
          <w:szCs w:val="21"/>
        </w:rPr>
        <w:t>,</w:t>
      </w:r>
      <w:r w:rsidRPr="00E843A1">
        <w:rPr>
          <w:rFonts w:ascii="Arial" w:hAnsi="Arial" w:cs="Arial"/>
          <w:sz w:val="21"/>
          <w:szCs w:val="21"/>
        </w:rPr>
        <w:t xml:space="preserve"> den Markt der Wohnmobilreisenden für eine Vielzahl an Anbietern – vom Bauernhof übers Hotel bis hin zum Sportverein </w:t>
      </w:r>
      <w:r>
        <w:rPr>
          <w:rFonts w:ascii="Arial" w:hAnsi="Arial" w:cs="Arial"/>
          <w:sz w:val="21"/>
          <w:szCs w:val="21"/>
        </w:rPr>
        <w:t xml:space="preserve">– </w:t>
      </w:r>
      <w:r w:rsidRPr="00E843A1">
        <w:rPr>
          <w:rFonts w:ascii="Arial" w:hAnsi="Arial" w:cs="Arial"/>
          <w:sz w:val="21"/>
          <w:szCs w:val="21"/>
        </w:rPr>
        <w:t xml:space="preserve">zu öffnen. Es gibt bereits </w:t>
      </w:r>
      <w:r w:rsidRPr="00E843A1">
        <w:rPr>
          <w:rFonts w:ascii="Arial" w:hAnsi="Arial" w:cs="Arial"/>
          <w:sz w:val="21"/>
          <w:szCs w:val="21"/>
        </w:rPr>
        <w:lastRenderedPageBreak/>
        <w:t xml:space="preserve">viele interessante Spots, die von </w:t>
      </w:r>
      <w:r>
        <w:rPr>
          <w:rFonts w:ascii="Arial" w:hAnsi="Arial" w:cs="Arial"/>
          <w:sz w:val="21"/>
          <w:szCs w:val="21"/>
        </w:rPr>
        <w:t xml:space="preserve">der </w:t>
      </w:r>
      <w:r w:rsidRPr="00E843A1">
        <w:rPr>
          <w:rFonts w:ascii="Arial" w:hAnsi="Arial" w:cs="Arial"/>
          <w:sz w:val="21"/>
          <w:szCs w:val="21"/>
        </w:rPr>
        <w:t xml:space="preserve">Stadt sowie von privaten Gastgeberinnen und Gastgebern rund um Kernstadt und Teilorte eingerichtet worden sind. Vier ganz besondere Spots sind jetzt nur für das Weidenkino geschaffen worden. </w:t>
      </w:r>
    </w:p>
    <w:p w:rsidR="009D2475" w:rsidRDefault="00E843A1" w:rsidP="003F6D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Pr="00E843A1">
        <w:rPr>
          <w:rFonts w:ascii="Arial" w:hAnsi="Arial" w:cs="Arial"/>
          <w:sz w:val="21"/>
          <w:szCs w:val="21"/>
        </w:rPr>
        <w:t>Direkt vom Wiesen-Stellplatz der Blick über Bad Mergentheim und einen aktuellen Kinofilm. Nach Filmende entweder sitzenbleiben und die Natur genießen oder direkt ins Bett fallen – wahre Entschleunigung und einzigartig.  Ein Übernachtungs-Spot mitten im Open-Air-Kino ist ein deutschlandweit einzigartiges Angebot und einmal mehr eine besondere Erlebnis-Attraktion mit Strahlkraft“, sagt Tourismusdirektor Kersten Hahn.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C4B18" w:rsidRPr="009C4B18">
        <w:rPr>
          <w:rFonts w:ascii="Arial" w:hAnsi="Arial" w:cs="Arial"/>
          <w:sz w:val="21"/>
          <w:szCs w:val="21"/>
        </w:rPr>
        <w:t>stv</w:t>
      </w:r>
      <w:proofErr w:type="spellEnd"/>
      <w:r w:rsidR="002359DC">
        <w:rPr>
          <w:rFonts w:ascii="Arial" w:hAnsi="Arial" w:cs="Arial"/>
          <w:sz w:val="21"/>
          <w:szCs w:val="21"/>
        </w:rPr>
        <w:t xml:space="preserve"> </w:t>
      </w:r>
    </w:p>
    <w:p w:rsidR="00B33A7D" w:rsidRDefault="00B33A7D" w:rsidP="003F6D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FC3031" w:rsidRPr="007D504F" w:rsidRDefault="00FC3031" w:rsidP="00FC303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BILDUNTERZEILE: Das </w:t>
      </w:r>
      <w:r w:rsidR="00341323">
        <w:rPr>
          <w:rFonts w:ascii="Arial" w:hAnsi="Arial" w:cs="Arial"/>
          <w:sz w:val="21"/>
          <w:szCs w:val="21"/>
        </w:rPr>
        <w:t xml:space="preserve">Bad </w:t>
      </w:r>
      <w:proofErr w:type="spellStart"/>
      <w:r w:rsidR="00341323">
        <w:rPr>
          <w:rFonts w:ascii="Arial" w:hAnsi="Arial" w:cs="Arial"/>
          <w:sz w:val="21"/>
          <w:szCs w:val="21"/>
        </w:rPr>
        <w:t>Mergentheimer</w:t>
      </w:r>
      <w:proofErr w:type="spellEnd"/>
      <w:r w:rsidR="00341323">
        <w:rPr>
          <w:rFonts w:ascii="Arial" w:hAnsi="Arial" w:cs="Arial"/>
          <w:sz w:val="21"/>
          <w:szCs w:val="21"/>
        </w:rPr>
        <w:t xml:space="preserve"> Open-Air-Kino</w:t>
      </w:r>
      <w:r>
        <w:rPr>
          <w:rFonts w:ascii="Arial" w:hAnsi="Arial" w:cs="Arial"/>
          <w:sz w:val="21"/>
          <w:szCs w:val="21"/>
        </w:rPr>
        <w:t xml:space="preserve"> steht nicht nur für eine einzigartige Atmosphäre, sondern bringt auch </w:t>
      </w:r>
      <w:r w:rsidR="00E65D1C">
        <w:rPr>
          <w:rFonts w:ascii="Arial" w:hAnsi="Arial" w:cs="Arial"/>
          <w:sz w:val="21"/>
          <w:szCs w:val="21"/>
        </w:rPr>
        <w:t>große</w:t>
      </w:r>
      <w:r>
        <w:rPr>
          <w:rFonts w:ascii="Arial" w:hAnsi="Arial" w:cs="Arial"/>
          <w:sz w:val="21"/>
          <w:szCs w:val="21"/>
        </w:rPr>
        <w:t xml:space="preserve"> Film</w:t>
      </w:r>
      <w:r w:rsidR="00E65D1C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. (Bild: Jens Hackmann)</w:t>
      </w:r>
      <w:r w:rsidR="00B4408B">
        <w:rPr>
          <w:rFonts w:ascii="Arial" w:hAnsi="Arial" w:cs="Arial"/>
          <w:sz w:val="21"/>
          <w:szCs w:val="21"/>
        </w:rPr>
        <w:t xml:space="preserve"> </w:t>
      </w:r>
    </w:p>
    <w:p w:rsidR="004C5BD9" w:rsidRPr="007D504F" w:rsidRDefault="004C5BD9" w:rsidP="004C5BD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BILDUNTERZEILE: An besonderen Orten übernachten – und das ganz </w:t>
      </w:r>
      <w:r>
        <w:rPr>
          <w:rFonts w:ascii="Arial" w:hAnsi="Arial" w:cs="Arial"/>
          <w:sz w:val="21"/>
          <w:szCs w:val="21"/>
        </w:rPr>
        <w:t>offiziell</w:t>
      </w:r>
      <w:r>
        <w:rPr>
          <w:rFonts w:ascii="Arial" w:hAnsi="Arial" w:cs="Arial"/>
          <w:sz w:val="21"/>
          <w:szCs w:val="21"/>
        </w:rPr>
        <w:t xml:space="preserve">: Bad Mergentheim ist Pilotpartner für so genannte „Roadsurfer Spots“. (Bild: Roadsurfer Spots) </w:t>
      </w:r>
      <w:bookmarkStart w:id="0" w:name="_GoBack"/>
      <w:bookmarkEnd w:id="0"/>
    </w:p>
    <w:p w:rsidR="00FC3031" w:rsidRPr="007D504F" w:rsidRDefault="00FC3031" w:rsidP="003F6D2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sectPr w:rsidR="00FC3031" w:rsidRPr="007D504F" w:rsidSect="00D72B81">
      <w:headerReference w:type="default" r:id="rId9"/>
      <w:footerReference w:type="default" r:id="rId10"/>
      <w:pgSz w:w="11907" w:h="16840" w:code="9"/>
      <w:pgMar w:top="1418" w:right="1701" w:bottom="1134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79" w:rsidRDefault="00942079">
      <w:r>
        <w:separator/>
      </w:r>
    </w:p>
  </w:endnote>
  <w:endnote w:type="continuationSeparator" w:id="0">
    <w:p w:rsidR="00942079" w:rsidRDefault="0094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7A" w:rsidRDefault="00990CF2" w:rsidP="00D72B81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5408" behindDoc="1" locked="0" layoutInCell="1" allowOverlap="1" wp14:anchorId="3571E334" wp14:editId="6D25FFA1">
          <wp:simplePos x="0" y="0"/>
          <wp:positionH relativeFrom="column">
            <wp:posOffset>4446270</wp:posOffset>
          </wp:positionH>
          <wp:positionV relativeFrom="paragraph">
            <wp:posOffset>70485</wp:posOffset>
          </wp:positionV>
          <wp:extent cx="937895" cy="1323340"/>
          <wp:effectExtent l="0" t="0" r="0" b="0"/>
          <wp:wrapTight wrapText="bothSides">
            <wp:wrapPolygon edited="0">
              <wp:start x="0" y="0"/>
              <wp:lineTo x="0" y="21144"/>
              <wp:lineTo x="21059" y="21144"/>
              <wp:lineTo x="21059" y="622"/>
              <wp:lineTo x="20620" y="0"/>
              <wp:lineTo x="0" y="0"/>
            </wp:wrapPolygon>
          </wp:wrapTight>
          <wp:docPr id="4" name="Grafik 4" descr="\\MGHFILE1\Bereiche\SG80\PRESSESTELLE\Jour Fixe\2017\Markensiegel Lebensfreude\CMYK\MGH_Markensiegel_Lebensfreude_100x146mm_obe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MGHFILE1\Bereiche\SG80\PRESSESTELLE\Jour Fixe\2017\Markensiegel Lebensfreude\CMYK\MGH_Markensiegel_Lebensfreude_100x146mm_oben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0D7A" w:rsidRPr="008615D6" w:rsidRDefault="00A40D7A" w:rsidP="00D72B81">
    <w:pPr>
      <w:jc w:val="both"/>
      <w:rPr>
        <w:rFonts w:ascii="Arial" w:hAnsi="Arial" w:cs="Arial"/>
        <w:b/>
        <w:sz w:val="18"/>
        <w:szCs w:val="18"/>
      </w:rPr>
    </w:pPr>
  </w:p>
  <w:p w:rsidR="00A40D7A" w:rsidRPr="008615D6" w:rsidRDefault="00A40D7A" w:rsidP="00D72B81">
    <w:pPr>
      <w:jc w:val="both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Ansprechpartner</w:t>
    </w:r>
  </w:p>
  <w:p w:rsidR="00A40D7A" w:rsidRPr="002F6738" w:rsidRDefault="006D3F38" w:rsidP="00D72B81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Stabsstelle Presse und Kommunikation</w:t>
    </w:r>
  </w:p>
  <w:p w:rsidR="00A40D7A" w:rsidRPr="00B96122" w:rsidRDefault="00A40D7A" w:rsidP="00D72B81">
    <w:pPr>
      <w:pStyle w:val="Fuzeile"/>
      <w:rPr>
        <w:rFonts w:ascii="Arial" w:hAnsi="Arial" w:cs="Arial"/>
        <w:sz w:val="18"/>
        <w:szCs w:val="18"/>
      </w:rPr>
    </w:pPr>
    <w:r w:rsidRPr="00B96122">
      <w:rPr>
        <w:rFonts w:ascii="Arial" w:hAnsi="Arial" w:cs="Arial"/>
        <w:sz w:val="18"/>
        <w:szCs w:val="18"/>
      </w:rPr>
      <w:t>Verantwortlich: Carsten Müller, Pressesprecher</w:t>
    </w:r>
  </w:p>
  <w:p w:rsidR="00A40D7A" w:rsidRPr="00D31264" w:rsidRDefault="00A40D7A" w:rsidP="00D72B81">
    <w:pPr>
      <w:pStyle w:val="Fuzeile"/>
      <w:rPr>
        <w:rFonts w:ascii="Arial" w:hAnsi="Arial" w:cs="Arial"/>
        <w:sz w:val="18"/>
        <w:szCs w:val="18"/>
        <w:lang w:val="it-IT"/>
      </w:rPr>
    </w:pPr>
    <w:proofErr w:type="spellStart"/>
    <w:r w:rsidRPr="00D31264">
      <w:rPr>
        <w:rFonts w:ascii="Arial" w:hAnsi="Arial" w:cs="Arial"/>
        <w:sz w:val="18"/>
        <w:szCs w:val="18"/>
        <w:lang w:val="it-IT"/>
      </w:rPr>
      <w:t>Telefon</w:t>
    </w:r>
    <w:proofErr w:type="spellEnd"/>
    <w:r w:rsidRPr="00D31264">
      <w:rPr>
        <w:rFonts w:ascii="Arial" w:hAnsi="Arial" w:cs="Arial"/>
        <w:sz w:val="18"/>
        <w:szCs w:val="18"/>
        <w:lang w:val="it-IT"/>
      </w:rPr>
      <w:t xml:space="preserve"> +49 (0) 7931</w:t>
    </w:r>
    <w:proofErr w:type="gramStart"/>
    <w:r w:rsidRPr="00D31264">
      <w:rPr>
        <w:rFonts w:ascii="Arial" w:hAnsi="Arial" w:cs="Arial"/>
        <w:sz w:val="18"/>
        <w:szCs w:val="18"/>
        <w:lang w:val="it-IT"/>
      </w:rPr>
      <w:t xml:space="preserve">  </w:t>
    </w:r>
    <w:proofErr w:type="gramEnd"/>
    <w:r w:rsidRPr="00D31264">
      <w:rPr>
        <w:rFonts w:ascii="Arial" w:hAnsi="Arial" w:cs="Arial"/>
        <w:sz w:val="18"/>
        <w:szCs w:val="18"/>
        <w:lang w:val="it-IT"/>
      </w:rPr>
      <w:t>57-</w:t>
    </w:r>
    <w:r w:rsidR="003E6217" w:rsidRPr="00D31264">
      <w:rPr>
        <w:rFonts w:ascii="Arial" w:hAnsi="Arial" w:cs="Arial"/>
        <w:sz w:val="18"/>
        <w:szCs w:val="18"/>
        <w:lang w:val="it-IT"/>
      </w:rPr>
      <w:t>1305</w:t>
    </w:r>
    <w:r w:rsidRPr="00D31264">
      <w:rPr>
        <w:rFonts w:ascii="Arial" w:hAnsi="Arial" w:cs="Arial"/>
        <w:sz w:val="18"/>
        <w:szCs w:val="18"/>
        <w:lang w:val="it-IT"/>
      </w:rPr>
      <w:t xml:space="preserve"> | Telefax +49 (0) 7931 57-8900 </w:t>
    </w:r>
  </w:p>
  <w:p w:rsidR="00A40D7A" w:rsidRDefault="00A40D7A" w:rsidP="00D72B81">
    <w:pPr>
      <w:pStyle w:val="Fuzeile"/>
      <w:rPr>
        <w:rFonts w:ascii="Arial" w:hAnsi="Arial" w:cs="Arial"/>
        <w:sz w:val="18"/>
        <w:szCs w:val="18"/>
        <w:lang w:val="it-IT"/>
      </w:rPr>
    </w:pPr>
    <w:r>
      <w:rPr>
        <w:rFonts w:ascii="Arial" w:hAnsi="Arial" w:cs="Arial"/>
        <w:sz w:val="18"/>
        <w:szCs w:val="18"/>
        <w:lang w:val="it-IT"/>
      </w:rPr>
      <w:t xml:space="preserve">E-Mail: </w:t>
    </w:r>
    <w:r w:rsidRPr="008615D6">
      <w:rPr>
        <w:rFonts w:ascii="Arial" w:hAnsi="Arial" w:cs="Arial"/>
        <w:sz w:val="18"/>
        <w:szCs w:val="18"/>
        <w:lang w:val="it-IT"/>
      </w:rPr>
      <w:t>carsten.mueller@bad-mergentheim.de</w:t>
    </w:r>
  </w:p>
  <w:p w:rsidR="00F51573" w:rsidRDefault="00A40D7A" w:rsidP="00F51573">
    <w:pPr>
      <w:pStyle w:val="Fuzeile"/>
      <w:rPr>
        <w:rFonts w:ascii="Arial" w:hAnsi="Arial" w:cs="Arial"/>
        <w:sz w:val="18"/>
        <w:szCs w:val="18"/>
      </w:rPr>
    </w:pPr>
    <w:r w:rsidRPr="00701DB2">
      <w:rPr>
        <w:rFonts w:ascii="Arial" w:hAnsi="Arial" w:cs="Arial"/>
        <w:sz w:val="18"/>
        <w:szCs w:val="18"/>
      </w:rPr>
      <w:t xml:space="preserve">Internet: </w:t>
    </w:r>
    <w:r w:rsidR="00B33132" w:rsidRPr="00701DB2">
      <w:rPr>
        <w:rFonts w:ascii="Arial" w:hAnsi="Arial" w:cs="Arial"/>
        <w:sz w:val="18"/>
        <w:szCs w:val="18"/>
      </w:rPr>
      <w:t>www.bad-mergentheim.de</w:t>
    </w:r>
    <w:r w:rsidR="00545E5F">
      <w:rPr>
        <w:rFonts w:ascii="Arial" w:hAnsi="Arial" w:cs="Arial"/>
        <w:sz w:val="18"/>
        <w:szCs w:val="18"/>
      </w:rPr>
      <w:t>/de/presse</w:t>
    </w:r>
    <w:r w:rsidR="00F51573">
      <w:rPr>
        <w:rFonts w:ascii="Arial" w:hAnsi="Arial" w:cs="Arial"/>
        <w:sz w:val="18"/>
        <w:szCs w:val="18"/>
      </w:rPr>
      <w:t xml:space="preserve"> </w:t>
    </w:r>
  </w:p>
  <w:p w:rsidR="00F51573" w:rsidRPr="00701DB2" w:rsidRDefault="00F51573" w:rsidP="00D72B81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79" w:rsidRDefault="00942079">
      <w:r>
        <w:separator/>
      </w:r>
    </w:p>
  </w:footnote>
  <w:footnote w:type="continuationSeparator" w:id="0">
    <w:p w:rsidR="00942079" w:rsidRDefault="0094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7A" w:rsidRDefault="00942079" w:rsidP="00D72B81">
    <w:pPr>
      <w:pStyle w:val="Kopfzeile"/>
      <w:jc w:val="right"/>
      <w:rPr>
        <w:rFonts w:ascii="Arial" w:hAnsi="Arial" w:cs="Arial"/>
        <w:szCs w:val="22"/>
      </w:rPr>
    </w:pPr>
    <w:sdt>
      <w:sdtPr>
        <w:rPr>
          <w:rFonts w:ascii="Arial" w:hAnsi="Arial" w:cs="Arial"/>
          <w:szCs w:val="22"/>
        </w:rPr>
        <w:id w:val="-1287186953"/>
        <w:docPartObj>
          <w:docPartGallery w:val="Page Numbers (Margins)"/>
          <w:docPartUnique/>
        </w:docPartObj>
      </w:sdtPr>
      <w:sdtEndPr/>
      <w:sdtContent>
        <w:r w:rsidR="00A40D7A" w:rsidRPr="00070E64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F786BEC" wp14:editId="59D12AC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D7A" w:rsidRDefault="00A40D7A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2"/>
                                </w:rPr>
                                <w:fldChar w:fldCharType="separate"/>
                              </w:r>
                              <w:r w:rsidR="008D7050" w:rsidRPr="008D7050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A40D7A" w:rsidRDefault="00A40D7A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2"/>
                          </w:rPr>
                          <w:fldChar w:fldCharType="separate"/>
                        </w:r>
                        <w:r w:rsidR="008D7050" w:rsidRPr="008D7050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40D7A">
      <w:rPr>
        <w:rFonts w:ascii="Arial" w:hAnsi="Arial" w:cs="Arial"/>
        <w:szCs w:val="22"/>
      </w:rPr>
      <w:tab/>
    </w:r>
    <w:r w:rsidR="00A40D7A" w:rsidRPr="00D72B81">
      <w:rPr>
        <w:rFonts w:ascii="Arial" w:hAnsi="Arial" w:cs="Arial"/>
        <w:szCs w:val="22"/>
        <w:lang w:val="it-IT"/>
      </w:rPr>
      <w:tab/>
    </w:r>
  </w:p>
  <w:p w:rsidR="00A40D7A" w:rsidRDefault="00A40D7A" w:rsidP="009365DE">
    <w:pPr>
      <w:pStyle w:val="Kopfzeile"/>
      <w:pBdr>
        <w:bottom w:val="single" w:sz="4" w:space="0" w:color="auto"/>
      </w:pBdr>
      <w:jc w:val="center"/>
      <w:rPr>
        <w:rFonts w:ascii="Arial" w:hAnsi="Arial" w:cs="Arial"/>
        <w:b/>
        <w:sz w:val="32"/>
        <w:szCs w:val="32"/>
        <w:lang w:val="it-IT"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14BB2BA3" wp14:editId="6B85D69E">
          <wp:extent cx="2542104" cy="1175657"/>
          <wp:effectExtent l="0" t="0" r="0" b="0"/>
          <wp:docPr id="3" name="Grafik 3" descr="\\MGHFILE1\Bereiche\SG80\PRESSESTELLE\Bilder\Logo 100 Proz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GHFILE1\Bereiche\SG80\PRESSESTELLE\Bilder\Logo 100 Proz-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23" t="28188" r="12076" b="16741"/>
                  <a:stretch/>
                </pic:blipFill>
                <pic:spPr bwMode="auto">
                  <a:xfrm>
                    <a:off x="0" y="0"/>
                    <a:ext cx="2542104" cy="1175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40D7A" w:rsidRDefault="00A40D7A" w:rsidP="009365DE">
    <w:pPr>
      <w:pStyle w:val="Kopfzeile"/>
      <w:pBdr>
        <w:bottom w:val="single" w:sz="4" w:space="0" w:color="auto"/>
      </w:pBdr>
      <w:rPr>
        <w:rFonts w:ascii="Arial" w:hAnsi="Arial" w:cs="Arial"/>
        <w:b/>
        <w:sz w:val="32"/>
        <w:szCs w:val="32"/>
        <w:lang w:val="it-IT"/>
      </w:rPr>
    </w:pPr>
    <w:r>
      <w:rPr>
        <w:rFonts w:ascii="Arial" w:hAnsi="Arial" w:cs="Arial"/>
        <w:b/>
        <w:sz w:val="32"/>
        <w:szCs w:val="32"/>
        <w:lang w:val="it-IT"/>
      </w:rPr>
      <w:t xml:space="preserve">    </w:t>
    </w:r>
  </w:p>
  <w:p w:rsidR="00A40D7A" w:rsidRPr="00417E34" w:rsidRDefault="00A40D7A" w:rsidP="00F867B1">
    <w:pPr>
      <w:pStyle w:val="Kopfzeile"/>
      <w:pBdr>
        <w:bottom w:val="single" w:sz="4" w:space="0" w:color="auto"/>
      </w:pBdr>
      <w:spacing w:line="276" w:lineRule="auto"/>
      <w:jc w:val="center"/>
      <w:rPr>
        <w:rFonts w:ascii="Arial" w:hAnsi="Arial" w:cs="Arial"/>
        <w:b/>
        <w:sz w:val="32"/>
        <w:szCs w:val="32"/>
        <w:lang w:val="it-IT"/>
      </w:rPr>
    </w:pPr>
    <w:r w:rsidRPr="00417E34">
      <w:rPr>
        <w:rFonts w:ascii="Arial" w:hAnsi="Arial" w:cs="Arial"/>
        <w:b/>
        <w:sz w:val="32"/>
        <w:szCs w:val="32"/>
        <w:lang w:val="it-IT"/>
      </w:rPr>
      <w:t xml:space="preserve">P R E </w:t>
    </w:r>
    <w:proofErr w:type="gramStart"/>
    <w:r w:rsidRPr="00417E34">
      <w:rPr>
        <w:rFonts w:ascii="Arial" w:hAnsi="Arial" w:cs="Arial"/>
        <w:b/>
        <w:sz w:val="32"/>
        <w:szCs w:val="32"/>
        <w:lang w:val="it-IT"/>
      </w:rPr>
      <w:t xml:space="preserve">S </w:t>
    </w:r>
    <w:proofErr w:type="spellStart"/>
    <w:r w:rsidRPr="00417E34">
      <w:rPr>
        <w:rFonts w:ascii="Arial" w:hAnsi="Arial" w:cs="Arial"/>
        <w:b/>
        <w:sz w:val="32"/>
        <w:szCs w:val="32"/>
        <w:lang w:val="it-IT"/>
      </w:rPr>
      <w:t>S</w:t>
    </w:r>
    <w:proofErr w:type="spellEnd"/>
    <w:proofErr w:type="gramEnd"/>
    <w:r w:rsidRPr="00417E34">
      <w:rPr>
        <w:rFonts w:ascii="Arial" w:hAnsi="Arial" w:cs="Arial"/>
        <w:b/>
        <w:sz w:val="32"/>
        <w:szCs w:val="32"/>
        <w:lang w:val="it-IT"/>
      </w:rPr>
      <w:t xml:space="preserve"> E I N F O R M A T I O N</w:t>
    </w:r>
  </w:p>
  <w:p w:rsidR="00A40D7A" w:rsidRPr="00F867B1" w:rsidRDefault="00A40D7A" w:rsidP="00F867B1">
    <w:pPr>
      <w:pStyle w:val="Kopfzeile"/>
      <w:tabs>
        <w:tab w:val="left" w:pos="330"/>
      </w:tabs>
      <w:spacing w:line="276" w:lineRule="auto"/>
      <w:jc w:val="center"/>
      <w:rPr>
        <w:rFonts w:ascii="Arial" w:hAnsi="Arial" w:cs="Arial"/>
        <w:sz w:val="12"/>
        <w:szCs w:val="12"/>
        <w:lang w:val="it-IT"/>
      </w:rPr>
    </w:pPr>
  </w:p>
  <w:p w:rsidR="00A40D7A" w:rsidRPr="00AF6699" w:rsidRDefault="00A40D7A" w:rsidP="00FF0B7F">
    <w:pPr>
      <w:pStyle w:val="Kopfzeile"/>
      <w:tabs>
        <w:tab w:val="left" w:pos="330"/>
      </w:tabs>
      <w:spacing w:line="276" w:lineRule="auto"/>
      <w:jc w:val="center"/>
      <w:rPr>
        <w:rFonts w:ascii="Arial" w:hAnsi="Arial" w:cs="Arial"/>
        <w:szCs w:val="22"/>
      </w:rPr>
    </w:pPr>
    <w:r w:rsidRPr="00701DB2">
      <w:rPr>
        <w:rFonts w:ascii="Arial" w:hAnsi="Arial" w:cs="Arial"/>
        <w:szCs w:val="22"/>
      </w:rPr>
      <w:t xml:space="preserve">Nr.: </w:t>
    </w:r>
    <w:r w:rsidR="00EB400D">
      <w:rPr>
        <w:rFonts w:ascii="Arial" w:hAnsi="Arial" w:cs="Arial"/>
        <w:b/>
        <w:szCs w:val="22"/>
      </w:rPr>
      <w:t>94</w:t>
    </w:r>
    <w:r w:rsidRPr="00701DB2">
      <w:rPr>
        <w:rFonts w:ascii="Arial" w:hAnsi="Arial" w:cs="Arial"/>
        <w:szCs w:val="22"/>
      </w:rPr>
      <w:t xml:space="preserve"> | </w:t>
    </w:r>
    <w:r w:rsidRPr="00FF0B7F">
      <w:rPr>
        <w:rFonts w:ascii="Arial" w:hAnsi="Arial" w:cs="Arial"/>
        <w:szCs w:val="22"/>
      </w:rPr>
      <w:t>Datum</w:t>
    </w:r>
    <w:r w:rsidRPr="00701DB2">
      <w:rPr>
        <w:rFonts w:ascii="Arial" w:hAnsi="Arial" w:cs="Arial"/>
        <w:szCs w:val="22"/>
      </w:rPr>
      <w:t>:</w:t>
    </w:r>
    <w:r w:rsidR="00590481">
      <w:rPr>
        <w:rFonts w:ascii="Arial" w:hAnsi="Arial" w:cs="Arial"/>
        <w:szCs w:val="22"/>
      </w:rPr>
      <w:t xml:space="preserve"> </w:t>
    </w:r>
    <w:r w:rsidR="008D7050">
      <w:rPr>
        <w:rFonts w:ascii="Arial" w:hAnsi="Arial" w:cs="Arial"/>
        <w:b/>
        <w:szCs w:val="22"/>
      </w:rPr>
      <w:t>04</w:t>
    </w:r>
    <w:r w:rsidR="00EB400D">
      <w:rPr>
        <w:rFonts w:ascii="Arial" w:hAnsi="Arial" w:cs="Arial"/>
        <w:b/>
        <w:szCs w:val="22"/>
      </w:rPr>
      <w:t>.0</w:t>
    </w:r>
    <w:r w:rsidR="008D7050">
      <w:rPr>
        <w:rFonts w:ascii="Arial" w:hAnsi="Arial" w:cs="Arial"/>
        <w:b/>
        <w:szCs w:val="22"/>
      </w:rPr>
      <w:t>8</w:t>
    </w:r>
    <w:r w:rsidR="00EB400D">
      <w:rPr>
        <w:rFonts w:ascii="Arial" w:hAnsi="Arial" w:cs="Arial"/>
        <w:b/>
        <w:szCs w:val="22"/>
      </w:rPr>
      <w:t>.</w:t>
    </w:r>
    <w:r w:rsidRPr="00701DB2">
      <w:rPr>
        <w:rFonts w:ascii="Arial" w:hAnsi="Arial" w:cs="Arial"/>
        <w:b/>
        <w:szCs w:val="22"/>
      </w:rPr>
      <w:t>20</w:t>
    </w:r>
    <w:r w:rsidR="00494FAD">
      <w:rPr>
        <w:rFonts w:ascii="Arial" w:hAnsi="Arial" w:cs="Arial"/>
        <w:b/>
        <w:szCs w:val="22"/>
      </w:rPr>
      <w:t>2</w:t>
    </w:r>
    <w:r w:rsidR="00D8117B">
      <w:rPr>
        <w:rFonts w:ascii="Arial" w:hAnsi="Arial" w:cs="Arial"/>
        <w:b/>
        <w:szCs w:val="22"/>
      </w:rPr>
      <w:t>2</w:t>
    </w:r>
    <w:r w:rsidRPr="00701DB2">
      <w:rPr>
        <w:rFonts w:ascii="Arial" w:hAnsi="Arial" w:cs="Arial"/>
        <w:szCs w:val="22"/>
      </w:rPr>
      <w:t xml:space="preserve"> | Zeichen (</w:t>
    </w:r>
    <w:r w:rsidRPr="00FF0B7F">
      <w:rPr>
        <w:rFonts w:ascii="Arial" w:hAnsi="Arial" w:cs="Arial"/>
        <w:szCs w:val="22"/>
      </w:rPr>
      <w:t>inkl</w:t>
    </w:r>
    <w:r w:rsidRPr="00701DB2">
      <w:rPr>
        <w:rFonts w:ascii="Arial" w:hAnsi="Arial" w:cs="Arial"/>
        <w:szCs w:val="22"/>
      </w:rPr>
      <w:t xml:space="preserve">. </w:t>
    </w:r>
    <w:r w:rsidRPr="00FF0B7F">
      <w:rPr>
        <w:rFonts w:ascii="Arial" w:hAnsi="Arial" w:cs="Arial"/>
        <w:szCs w:val="22"/>
      </w:rPr>
      <w:t>Leerzeichen</w:t>
    </w:r>
    <w:r w:rsidRPr="00701DB2">
      <w:rPr>
        <w:rFonts w:ascii="Arial" w:hAnsi="Arial" w:cs="Arial"/>
        <w:szCs w:val="22"/>
      </w:rPr>
      <w:t xml:space="preserve">): </w:t>
    </w:r>
    <w:r w:rsidR="00511742">
      <w:rPr>
        <w:rFonts w:ascii="Arial" w:hAnsi="Arial" w:cs="Arial"/>
        <w:b/>
        <w:szCs w:val="22"/>
      </w:rPr>
      <w:t>3</w:t>
    </w:r>
    <w:r w:rsidR="00590481">
      <w:rPr>
        <w:rFonts w:ascii="Arial" w:hAnsi="Arial" w:cs="Arial"/>
        <w:b/>
        <w:szCs w:val="22"/>
      </w:rPr>
      <w:t>.</w:t>
    </w:r>
    <w:r w:rsidR="00511742">
      <w:rPr>
        <w:rFonts w:ascii="Arial" w:hAnsi="Arial" w:cs="Arial"/>
        <w:b/>
        <w:szCs w:val="22"/>
      </w:rPr>
      <w:t>837</w:t>
    </w:r>
  </w:p>
  <w:p w:rsidR="00A40D7A" w:rsidRPr="00701DB2" w:rsidRDefault="00A40D7A" w:rsidP="00F867B1">
    <w:pPr>
      <w:pStyle w:val="Kopfzeile"/>
      <w:tabs>
        <w:tab w:val="left" w:pos="330"/>
      </w:tabs>
      <w:spacing w:line="276" w:lineRule="auto"/>
      <w:jc w:val="both"/>
      <w:rPr>
        <w:rFonts w:ascii="Arial" w:hAnsi="Arial" w:cs="Arial"/>
        <w:szCs w:val="22"/>
      </w:rPr>
    </w:pPr>
  </w:p>
  <w:p w:rsidR="00A40D7A" w:rsidRPr="00701DB2" w:rsidRDefault="00A40D7A" w:rsidP="00DA2726">
    <w:pPr>
      <w:pStyle w:val="Kopfzeile"/>
    </w:pPr>
    <w:r w:rsidRPr="00701DB2">
      <w:rPr>
        <w:rFonts w:ascii="Arial" w:hAnsi="Arial" w:cs="Arial"/>
        <w:b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4.95pt;height:25.8pt;visibility:visible;mso-wrap-style:square" o:bullet="t">
        <v:imagedata r:id="rId1" o:title=""/>
      </v:shape>
    </w:pict>
  </w:numPicBullet>
  <w:abstractNum w:abstractNumId="0">
    <w:nsid w:val="337145F1"/>
    <w:multiLevelType w:val="hybridMultilevel"/>
    <w:tmpl w:val="05249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B5269"/>
    <w:multiLevelType w:val="hybridMultilevel"/>
    <w:tmpl w:val="BBB00872"/>
    <w:lvl w:ilvl="0" w:tplc="61D0D4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46C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C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422F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674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4D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08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7A2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AF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3"/>
    <w:rsid w:val="00001DD7"/>
    <w:rsid w:val="00004F9A"/>
    <w:rsid w:val="00015490"/>
    <w:rsid w:val="00016F70"/>
    <w:rsid w:val="00027E05"/>
    <w:rsid w:val="0003711D"/>
    <w:rsid w:val="00042673"/>
    <w:rsid w:val="00054301"/>
    <w:rsid w:val="00070CBB"/>
    <w:rsid w:val="00070E64"/>
    <w:rsid w:val="0007532C"/>
    <w:rsid w:val="00076181"/>
    <w:rsid w:val="000764D4"/>
    <w:rsid w:val="00076EF2"/>
    <w:rsid w:val="00081C64"/>
    <w:rsid w:val="000847C5"/>
    <w:rsid w:val="000876CF"/>
    <w:rsid w:val="00095F4A"/>
    <w:rsid w:val="000C09A2"/>
    <w:rsid w:val="000C1F5B"/>
    <w:rsid w:val="000C231C"/>
    <w:rsid w:val="000C4336"/>
    <w:rsid w:val="000D4508"/>
    <w:rsid w:val="000E285C"/>
    <w:rsid w:val="000F1763"/>
    <w:rsid w:val="000F269A"/>
    <w:rsid w:val="000F681C"/>
    <w:rsid w:val="000F6FA4"/>
    <w:rsid w:val="000F78E5"/>
    <w:rsid w:val="00100D9F"/>
    <w:rsid w:val="00101E61"/>
    <w:rsid w:val="00103644"/>
    <w:rsid w:val="00104449"/>
    <w:rsid w:val="00131CAD"/>
    <w:rsid w:val="001325F1"/>
    <w:rsid w:val="001331D1"/>
    <w:rsid w:val="00142C62"/>
    <w:rsid w:val="001554F0"/>
    <w:rsid w:val="00161083"/>
    <w:rsid w:val="00191814"/>
    <w:rsid w:val="00193FBE"/>
    <w:rsid w:val="001952DA"/>
    <w:rsid w:val="001973F0"/>
    <w:rsid w:val="001A7C82"/>
    <w:rsid w:val="001B108E"/>
    <w:rsid w:val="001D3CC2"/>
    <w:rsid w:val="001D4F49"/>
    <w:rsid w:val="001E015B"/>
    <w:rsid w:val="001E7267"/>
    <w:rsid w:val="001F2EA6"/>
    <w:rsid w:val="00201743"/>
    <w:rsid w:val="00207E9F"/>
    <w:rsid w:val="00213225"/>
    <w:rsid w:val="00214694"/>
    <w:rsid w:val="0021560E"/>
    <w:rsid w:val="00215A9C"/>
    <w:rsid w:val="00221D25"/>
    <w:rsid w:val="002227B1"/>
    <w:rsid w:val="002242C3"/>
    <w:rsid w:val="002243C6"/>
    <w:rsid w:val="00224FF3"/>
    <w:rsid w:val="00225050"/>
    <w:rsid w:val="00226FDD"/>
    <w:rsid w:val="002359DC"/>
    <w:rsid w:val="00236A6E"/>
    <w:rsid w:val="00237CCE"/>
    <w:rsid w:val="00247147"/>
    <w:rsid w:val="00250AB8"/>
    <w:rsid w:val="002621BE"/>
    <w:rsid w:val="00272724"/>
    <w:rsid w:val="002757FA"/>
    <w:rsid w:val="00277FD4"/>
    <w:rsid w:val="002804A4"/>
    <w:rsid w:val="002807D5"/>
    <w:rsid w:val="00281A45"/>
    <w:rsid w:val="002835EB"/>
    <w:rsid w:val="00286A56"/>
    <w:rsid w:val="002879FF"/>
    <w:rsid w:val="00290A76"/>
    <w:rsid w:val="00291317"/>
    <w:rsid w:val="00293F07"/>
    <w:rsid w:val="00294841"/>
    <w:rsid w:val="002978C1"/>
    <w:rsid w:val="002B1F27"/>
    <w:rsid w:val="002B2DA4"/>
    <w:rsid w:val="002B4C44"/>
    <w:rsid w:val="002C13E0"/>
    <w:rsid w:val="002C7C38"/>
    <w:rsid w:val="002D1DC3"/>
    <w:rsid w:val="002D3C58"/>
    <w:rsid w:val="002E445B"/>
    <w:rsid w:val="002E56EF"/>
    <w:rsid w:val="003037A4"/>
    <w:rsid w:val="0030499E"/>
    <w:rsid w:val="00304E0E"/>
    <w:rsid w:val="00307BA5"/>
    <w:rsid w:val="00312E75"/>
    <w:rsid w:val="00316805"/>
    <w:rsid w:val="00321161"/>
    <w:rsid w:val="00322169"/>
    <w:rsid w:val="003311F9"/>
    <w:rsid w:val="00341323"/>
    <w:rsid w:val="00346668"/>
    <w:rsid w:val="00350AEE"/>
    <w:rsid w:val="00351D90"/>
    <w:rsid w:val="00356407"/>
    <w:rsid w:val="003626BE"/>
    <w:rsid w:val="00364155"/>
    <w:rsid w:val="00365B14"/>
    <w:rsid w:val="00373947"/>
    <w:rsid w:val="00374D4C"/>
    <w:rsid w:val="00382E03"/>
    <w:rsid w:val="003A162C"/>
    <w:rsid w:val="003A69E1"/>
    <w:rsid w:val="003C6AE1"/>
    <w:rsid w:val="003D35CE"/>
    <w:rsid w:val="003D3F82"/>
    <w:rsid w:val="003E466B"/>
    <w:rsid w:val="003E6217"/>
    <w:rsid w:val="003E72E3"/>
    <w:rsid w:val="003F0753"/>
    <w:rsid w:val="003F1899"/>
    <w:rsid w:val="003F6D2F"/>
    <w:rsid w:val="003F7889"/>
    <w:rsid w:val="00405A0C"/>
    <w:rsid w:val="00406122"/>
    <w:rsid w:val="004063DC"/>
    <w:rsid w:val="004101ED"/>
    <w:rsid w:val="00417E34"/>
    <w:rsid w:val="00423575"/>
    <w:rsid w:val="00424D69"/>
    <w:rsid w:val="004250D0"/>
    <w:rsid w:val="00433F11"/>
    <w:rsid w:val="00441114"/>
    <w:rsid w:val="004419BE"/>
    <w:rsid w:val="004435DE"/>
    <w:rsid w:val="004451D5"/>
    <w:rsid w:val="00447789"/>
    <w:rsid w:val="004554DD"/>
    <w:rsid w:val="00457AAE"/>
    <w:rsid w:val="00470096"/>
    <w:rsid w:val="00475865"/>
    <w:rsid w:val="00476A16"/>
    <w:rsid w:val="004824CF"/>
    <w:rsid w:val="004929EF"/>
    <w:rsid w:val="00492EA9"/>
    <w:rsid w:val="00494FAD"/>
    <w:rsid w:val="004A1536"/>
    <w:rsid w:val="004B0472"/>
    <w:rsid w:val="004B7699"/>
    <w:rsid w:val="004B76D7"/>
    <w:rsid w:val="004B7ADB"/>
    <w:rsid w:val="004C25D8"/>
    <w:rsid w:val="004C307C"/>
    <w:rsid w:val="004C36D5"/>
    <w:rsid w:val="004C5BD9"/>
    <w:rsid w:val="004D1618"/>
    <w:rsid w:val="004D22B8"/>
    <w:rsid w:val="004D380E"/>
    <w:rsid w:val="004E63CA"/>
    <w:rsid w:val="004E67F6"/>
    <w:rsid w:val="00501894"/>
    <w:rsid w:val="0051041D"/>
    <w:rsid w:val="005108F8"/>
    <w:rsid w:val="00511742"/>
    <w:rsid w:val="00512712"/>
    <w:rsid w:val="00512902"/>
    <w:rsid w:val="00516A29"/>
    <w:rsid w:val="005213FF"/>
    <w:rsid w:val="0052450B"/>
    <w:rsid w:val="00527A66"/>
    <w:rsid w:val="00527AD5"/>
    <w:rsid w:val="00540A6B"/>
    <w:rsid w:val="005419C4"/>
    <w:rsid w:val="00545E5F"/>
    <w:rsid w:val="00550100"/>
    <w:rsid w:val="0055197A"/>
    <w:rsid w:val="00552C0A"/>
    <w:rsid w:val="0055423E"/>
    <w:rsid w:val="00555379"/>
    <w:rsid w:val="00557B8E"/>
    <w:rsid w:val="00560CB0"/>
    <w:rsid w:val="0056278A"/>
    <w:rsid w:val="00564840"/>
    <w:rsid w:val="005651A1"/>
    <w:rsid w:val="005668FE"/>
    <w:rsid w:val="00570468"/>
    <w:rsid w:val="00570990"/>
    <w:rsid w:val="005769D9"/>
    <w:rsid w:val="00582ED7"/>
    <w:rsid w:val="00584280"/>
    <w:rsid w:val="00586384"/>
    <w:rsid w:val="00586E53"/>
    <w:rsid w:val="00590481"/>
    <w:rsid w:val="005976C6"/>
    <w:rsid w:val="005A345B"/>
    <w:rsid w:val="005B3FBF"/>
    <w:rsid w:val="005B44D8"/>
    <w:rsid w:val="005B58E5"/>
    <w:rsid w:val="005B72FF"/>
    <w:rsid w:val="005C1CCD"/>
    <w:rsid w:val="005C5A89"/>
    <w:rsid w:val="005C6D7C"/>
    <w:rsid w:val="005D1740"/>
    <w:rsid w:val="005D1B82"/>
    <w:rsid w:val="005D2884"/>
    <w:rsid w:val="005E4905"/>
    <w:rsid w:val="005F325D"/>
    <w:rsid w:val="005F35E4"/>
    <w:rsid w:val="005F5D2E"/>
    <w:rsid w:val="00601DD5"/>
    <w:rsid w:val="0060352E"/>
    <w:rsid w:val="006110B5"/>
    <w:rsid w:val="00620DCF"/>
    <w:rsid w:val="00634454"/>
    <w:rsid w:val="006367DB"/>
    <w:rsid w:val="00642D3E"/>
    <w:rsid w:val="0064366C"/>
    <w:rsid w:val="006539E9"/>
    <w:rsid w:val="00655171"/>
    <w:rsid w:val="006702D5"/>
    <w:rsid w:val="00672314"/>
    <w:rsid w:val="006733A9"/>
    <w:rsid w:val="0068297D"/>
    <w:rsid w:val="00684C81"/>
    <w:rsid w:val="006863F6"/>
    <w:rsid w:val="0069223F"/>
    <w:rsid w:val="00694A6D"/>
    <w:rsid w:val="00695184"/>
    <w:rsid w:val="006B0F19"/>
    <w:rsid w:val="006B4368"/>
    <w:rsid w:val="006B4ED9"/>
    <w:rsid w:val="006C2058"/>
    <w:rsid w:val="006C3FEB"/>
    <w:rsid w:val="006C5D2B"/>
    <w:rsid w:val="006C782F"/>
    <w:rsid w:val="006C7885"/>
    <w:rsid w:val="006C7C4B"/>
    <w:rsid w:val="006D3F38"/>
    <w:rsid w:val="006D4D94"/>
    <w:rsid w:val="006D5644"/>
    <w:rsid w:val="006D63AA"/>
    <w:rsid w:val="006D69BF"/>
    <w:rsid w:val="006E1867"/>
    <w:rsid w:val="006E2643"/>
    <w:rsid w:val="006F5C1B"/>
    <w:rsid w:val="006F648E"/>
    <w:rsid w:val="006F65F8"/>
    <w:rsid w:val="006F7F2B"/>
    <w:rsid w:val="00701DB2"/>
    <w:rsid w:val="00703BE6"/>
    <w:rsid w:val="0070413B"/>
    <w:rsid w:val="00705628"/>
    <w:rsid w:val="007057DA"/>
    <w:rsid w:val="007064EE"/>
    <w:rsid w:val="00707710"/>
    <w:rsid w:val="00713067"/>
    <w:rsid w:val="007130DE"/>
    <w:rsid w:val="00714214"/>
    <w:rsid w:val="007234BD"/>
    <w:rsid w:val="00723768"/>
    <w:rsid w:val="00726F3B"/>
    <w:rsid w:val="00727168"/>
    <w:rsid w:val="00734306"/>
    <w:rsid w:val="00735B47"/>
    <w:rsid w:val="007362F7"/>
    <w:rsid w:val="00736971"/>
    <w:rsid w:val="00741EA5"/>
    <w:rsid w:val="00744668"/>
    <w:rsid w:val="00745960"/>
    <w:rsid w:val="00746271"/>
    <w:rsid w:val="00750F24"/>
    <w:rsid w:val="00750F28"/>
    <w:rsid w:val="00751415"/>
    <w:rsid w:val="00757E78"/>
    <w:rsid w:val="00764B13"/>
    <w:rsid w:val="00764D62"/>
    <w:rsid w:val="007726CA"/>
    <w:rsid w:val="00777E31"/>
    <w:rsid w:val="00780554"/>
    <w:rsid w:val="00787E21"/>
    <w:rsid w:val="00791C6B"/>
    <w:rsid w:val="00794C87"/>
    <w:rsid w:val="007A7801"/>
    <w:rsid w:val="007B3320"/>
    <w:rsid w:val="007B59C4"/>
    <w:rsid w:val="007C51B4"/>
    <w:rsid w:val="007C5A8A"/>
    <w:rsid w:val="007D504F"/>
    <w:rsid w:val="007D6709"/>
    <w:rsid w:val="007E42E9"/>
    <w:rsid w:val="007F0D34"/>
    <w:rsid w:val="007F222B"/>
    <w:rsid w:val="00803F57"/>
    <w:rsid w:val="00805023"/>
    <w:rsid w:val="0080736E"/>
    <w:rsid w:val="0081189F"/>
    <w:rsid w:val="00813482"/>
    <w:rsid w:val="00830EA6"/>
    <w:rsid w:val="0083328D"/>
    <w:rsid w:val="008417BA"/>
    <w:rsid w:val="00843119"/>
    <w:rsid w:val="008433B1"/>
    <w:rsid w:val="00845848"/>
    <w:rsid w:val="008511E0"/>
    <w:rsid w:val="0085702F"/>
    <w:rsid w:val="008615D6"/>
    <w:rsid w:val="008617CD"/>
    <w:rsid w:val="00866FE1"/>
    <w:rsid w:val="00870945"/>
    <w:rsid w:val="00877DEF"/>
    <w:rsid w:val="008800E4"/>
    <w:rsid w:val="0088045A"/>
    <w:rsid w:val="008868E7"/>
    <w:rsid w:val="0088792B"/>
    <w:rsid w:val="0089083E"/>
    <w:rsid w:val="008B4CF3"/>
    <w:rsid w:val="008B6644"/>
    <w:rsid w:val="008C24D0"/>
    <w:rsid w:val="008C6C73"/>
    <w:rsid w:val="008D0879"/>
    <w:rsid w:val="008D4EF8"/>
    <w:rsid w:val="008D7050"/>
    <w:rsid w:val="008D7ACC"/>
    <w:rsid w:val="008E05C7"/>
    <w:rsid w:val="008E3427"/>
    <w:rsid w:val="008E3A4B"/>
    <w:rsid w:val="008E537F"/>
    <w:rsid w:val="008F0476"/>
    <w:rsid w:val="008F0984"/>
    <w:rsid w:val="008F1D60"/>
    <w:rsid w:val="008F5663"/>
    <w:rsid w:val="008F581E"/>
    <w:rsid w:val="00906138"/>
    <w:rsid w:val="00907C07"/>
    <w:rsid w:val="00913EAB"/>
    <w:rsid w:val="009145F5"/>
    <w:rsid w:val="00917C5A"/>
    <w:rsid w:val="00922D4E"/>
    <w:rsid w:val="00927F5C"/>
    <w:rsid w:val="00934EF9"/>
    <w:rsid w:val="009365DE"/>
    <w:rsid w:val="00942079"/>
    <w:rsid w:val="009519DF"/>
    <w:rsid w:val="009539E0"/>
    <w:rsid w:val="0095548B"/>
    <w:rsid w:val="00971640"/>
    <w:rsid w:val="00982543"/>
    <w:rsid w:val="00983206"/>
    <w:rsid w:val="00990CF2"/>
    <w:rsid w:val="0099501D"/>
    <w:rsid w:val="009A0B6C"/>
    <w:rsid w:val="009A18A5"/>
    <w:rsid w:val="009A786A"/>
    <w:rsid w:val="009C0EAB"/>
    <w:rsid w:val="009C353A"/>
    <w:rsid w:val="009C4757"/>
    <w:rsid w:val="009C4B18"/>
    <w:rsid w:val="009D2475"/>
    <w:rsid w:val="009D30AA"/>
    <w:rsid w:val="009D661A"/>
    <w:rsid w:val="009F46C2"/>
    <w:rsid w:val="009F4B69"/>
    <w:rsid w:val="00A043D1"/>
    <w:rsid w:val="00A175D1"/>
    <w:rsid w:val="00A26DA8"/>
    <w:rsid w:val="00A30513"/>
    <w:rsid w:val="00A335CC"/>
    <w:rsid w:val="00A34C12"/>
    <w:rsid w:val="00A40D7A"/>
    <w:rsid w:val="00A414CE"/>
    <w:rsid w:val="00A42338"/>
    <w:rsid w:val="00A44BCD"/>
    <w:rsid w:val="00A45B2B"/>
    <w:rsid w:val="00A463C0"/>
    <w:rsid w:val="00A50001"/>
    <w:rsid w:val="00A527A5"/>
    <w:rsid w:val="00A52A6E"/>
    <w:rsid w:val="00A55256"/>
    <w:rsid w:val="00A56CC6"/>
    <w:rsid w:val="00A62EE2"/>
    <w:rsid w:val="00A734A5"/>
    <w:rsid w:val="00A76482"/>
    <w:rsid w:val="00A81524"/>
    <w:rsid w:val="00A9291A"/>
    <w:rsid w:val="00AA154C"/>
    <w:rsid w:val="00AA4FD2"/>
    <w:rsid w:val="00AB1545"/>
    <w:rsid w:val="00AB1FB6"/>
    <w:rsid w:val="00AB71F5"/>
    <w:rsid w:val="00AC1A59"/>
    <w:rsid w:val="00AD406B"/>
    <w:rsid w:val="00AD45A7"/>
    <w:rsid w:val="00AE0A5B"/>
    <w:rsid w:val="00AE600C"/>
    <w:rsid w:val="00AE66DC"/>
    <w:rsid w:val="00AF2C58"/>
    <w:rsid w:val="00AF55B9"/>
    <w:rsid w:val="00AF6699"/>
    <w:rsid w:val="00B05F6E"/>
    <w:rsid w:val="00B0794E"/>
    <w:rsid w:val="00B10A62"/>
    <w:rsid w:val="00B268FF"/>
    <w:rsid w:val="00B33132"/>
    <w:rsid w:val="00B335B2"/>
    <w:rsid w:val="00B33A7D"/>
    <w:rsid w:val="00B35563"/>
    <w:rsid w:val="00B35BB5"/>
    <w:rsid w:val="00B4064E"/>
    <w:rsid w:val="00B411A5"/>
    <w:rsid w:val="00B4121F"/>
    <w:rsid w:val="00B4408B"/>
    <w:rsid w:val="00B46225"/>
    <w:rsid w:val="00B47E00"/>
    <w:rsid w:val="00B5226A"/>
    <w:rsid w:val="00B52A34"/>
    <w:rsid w:val="00B63C0F"/>
    <w:rsid w:val="00B67A6B"/>
    <w:rsid w:val="00B70953"/>
    <w:rsid w:val="00B744EB"/>
    <w:rsid w:val="00B767E5"/>
    <w:rsid w:val="00B82066"/>
    <w:rsid w:val="00B94A37"/>
    <w:rsid w:val="00B96122"/>
    <w:rsid w:val="00BA5E1B"/>
    <w:rsid w:val="00BB6E5A"/>
    <w:rsid w:val="00BC0488"/>
    <w:rsid w:val="00BD0D35"/>
    <w:rsid w:val="00BD52CD"/>
    <w:rsid w:val="00BE0BE4"/>
    <w:rsid w:val="00BE2AE9"/>
    <w:rsid w:val="00BF2F9B"/>
    <w:rsid w:val="00BF4E25"/>
    <w:rsid w:val="00BF7A2D"/>
    <w:rsid w:val="00C03D52"/>
    <w:rsid w:val="00C05338"/>
    <w:rsid w:val="00C05913"/>
    <w:rsid w:val="00C141B9"/>
    <w:rsid w:val="00C313EA"/>
    <w:rsid w:val="00C34D22"/>
    <w:rsid w:val="00C35D94"/>
    <w:rsid w:val="00C423F7"/>
    <w:rsid w:val="00C5023F"/>
    <w:rsid w:val="00C531C3"/>
    <w:rsid w:val="00C53FCF"/>
    <w:rsid w:val="00C62843"/>
    <w:rsid w:val="00C71EB1"/>
    <w:rsid w:val="00C72B94"/>
    <w:rsid w:val="00C768A2"/>
    <w:rsid w:val="00C86AB6"/>
    <w:rsid w:val="00C922D1"/>
    <w:rsid w:val="00CA6FFE"/>
    <w:rsid w:val="00CB0FD4"/>
    <w:rsid w:val="00CC1707"/>
    <w:rsid w:val="00CC60C5"/>
    <w:rsid w:val="00CC693D"/>
    <w:rsid w:val="00CE11AD"/>
    <w:rsid w:val="00CE15B7"/>
    <w:rsid w:val="00CE2CFC"/>
    <w:rsid w:val="00CE416F"/>
    <w:rsid w:val="00D03946"/>
    <w:rsid w:val="00D049ED"/>
    <w:rsid w:val="00D065A1"/>
    <w:rsid w:val="00D21C0E"/>
    <w:rsid w:val="00D224A1"/>
    <w:rsid w:val="00D22800"/>
    <w:rsid w:val="00D31264"/>
    <w:rsid w:val="00D314AF"/>
    <w:rsid w:val="00D34A05"/>
    <w:rsid w:val="00D350C7"/>
    <w:rsid w:val="00D37A99"/>
    <w:rsid w:val="00D40B8F"/>
    <w:rsid w:val="00D5099B"/>
    <w:rsid w:val="00D54953"/>
    <w:rsid w:val="00D5628D"/>
    <w:rsid w:val="00D56612"/>
    <w:rsid w:val="00D63750"/>
    <w:rsid w:val="00D677EF"/>
    <w:rsid w:val="00D72B81"/>
    <w:rsid w:val="00D76FFB"/>
    <w:rsid w:val="00D7786F"/>
    <w:rsid w:val="00D8117B"/>
    <w:rsid w:val="00DA2726"/>
    <w:rsid w:val="00DA4905"/>
    <w:rsid w:val="00DB120A"/>
    <w:rsid w:val="00DB56BD"/>
    <w:rsid w:val="00DB5BF4"/>
    <w:rsid w:val="00DC3FA8"/>
    <w:rsid w:val="00DC56DB"/>
    <w:rsid w:val="00DD745A"/>
    <w:rsid w:val="00DE2883"/>
    <w:rsid w:val="00DF48C9"/>
    <w:rsid w:val="00E006B3"/>
    <w:rsid w:val="00E157D3"/>
    <w:rsid w:val="00E1581E"/>
    <w:rsid w:val="00E17945"/>
    <w:rsid w:val="00E21C80"/>
    <w:rsid w:val="00E267A4"/>
    <w:rsid w:val="00E275EE"/>
    <w:rsid w:val="00E31956"/>
    <w:rsid w:val="00E34924"/>
    <w:rsid w:val="00E353B6"/>
    <w:rsid w:val="00E40334"/>
    <w:rsid w:val="00E4351E"/>
    <w:rsid w:val="00E46072"/>
    <w:rsid w:val="00E53148"/>
    <w:rsid w:val="00E548AE"/>
    <w:rsid w:val="00E56626"/>
    <w:rsid w:val="00E62085"/>
    <w:rsid w:val="00E65D1C"/>
    <w:rsid w:val="00E66F25"/>
    <w:rsid w:val="00E843A1"/>
    <w:rsid w:val="00E91980"/>
    <w:rsid w:val="00EA0D30"/>
    <w:rsid w:val="00EA3343"/>
    <w:rsid w:val="00EA3D93"/>
    <w:rsid w:val="00EA4FB0"/>
    <w:rsid w:val="00EA5B2E"/>
    <w:rsid w:val="00EA7095"/>
    <w:rsid w:val="00EB3315"/>
    <w:rsid w:val="00EB3DC7"/>
    <w:rsid w:val="00EB400D"/>
    <w:rsid w:val="00ED11D2"/>
    <w:rsid w:val="00ED4E8F"/>
    <w:rsid w:val="00ED7E00"/>
    <w:rsid w:val="00EE64B0"/>
    <w:rsid w:val="00EE7803"/>
    <w:rsid w:val="00F0209C"/>
    <w:rsid w:val="00F04379"/>
    <w:rsid w:val="00F051D1"/>
    <w:rsid w:val="00F1393A"/>
    <w:rsid w:val="00F21A75"/>
    <w:rsid w:val="00F2773D"/>
    <w:rsid w:val="00F27FBD"/>
    <w:rsid w:val="00F300F7"/>
    <w:rsid w:val="00F323FC"/>
    <w:rsid w:val="00F335FE"/>
    <w:rsid w:val="00F346BA"/>
    <w:rsid w:val="00F36CA2"/>
    <w:rsid w:val="00F45E04"/>
    <w:rsid w:val="00F5107C"/>
    <w:rsid w:val="00F512D1"/>
    <w:rsid w:val="00F51381"/>
    <w:rsid w:val="00F51573"/>
    <w:rsid w:val="00F56ED0"/>
    <w:rsid w:val="00F64808"/>
    <w:rsid w:val="00F67D8D"/>
    <w:rsid w:val="00F74AE6"/>
    <w:rsid w:val="00F77A51"/>
    <w:rsid w:val="00F77B6D"/>
    <w:rsid w:val="00F82B5D"/>
    <w:rsid w:val="00F867B1"/>
    <w:rsid w:val="00F87412"/>
    <w:rsid w:val="00F90C49"/>
    <w:rsid w:val="00FA0BE7"/>
    <w:rsid w:val="00FA26D7"/>
    <w:rsid w:val="00FA3F4B"/>
    <w:rsid w:val="00FA528F"/>
    <w:rsid w:val="00FB7610"/>
    <w:rsid w:val="00FC15D7"/>
    <w:rsid w:val="00FC3031"/>
    <w:rsid w:val="00FD4F39"/>
    <w:rsid w:val="00FE1EE2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rutiger 45" w:hAnsi="Frutiger 45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0"/>
      </w:tabs>
      <w:outlineLvl w:val="0"/>
    </w:pPr>
    <w:rPr>
      <w:b/>
      <w:bCs/>
      <w:sz w:val="28"/>
      <w:szCs w:val="1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0"/>
      </w:tabs>
      <w:outlineLvl w:val="1"/>
    </w:pPr>
    <w:rPr>
      <w:szCs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tandardWeb1">
    <w:name w:val="Standard (Web)1"/>
    <w:basedOn w:val="Standard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 w:val="24"/>
    </w:rPr>
  </w:style>
  <w:style w:type="character" w:styleId="Hyperlink">
    <w:name w:val="Hyperlink"/>
    <w:rsid w:val="007F0D34"/>
    <w:rPr>
      <w:color w:val="0000FF"/>
      <w:u w:val="single"/>
    </w:rPr>
  </w:style>
  <w:style w:type="paragraph" w:styleId="Fuzeile">
    <w:name w:val="footer"/>
    <w:basedOn w:val="Standard"/>
    <w:rsid w:val="00CE416F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8879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100D9F"/>
    <w:rPr>
      <w:b/>
      <w:bCs/>
    </w:rPr>
  </w:style>
  <w:style w:type="paragraph" w:styleId="Sprechblasentext">
    <w:name w:val="Balloon Text"/>
    <w:basedOn w:val="Standard"/>
    <w:link w:val="SprechblasentextZchn"/>
    <w:rsid w:val="008800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800E4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unhideWhenUsed/>
    <w:rsid w:val="00070E64"/>
  </w:style>
  <w:style w:type="paragraph" w:styleId="Listenabsatz">
    <w:name w:val="List Paragraph"/>
    <w:basedOn w:val="Standard"/>
    <w:uiPriority w:val="34"/>
    <w:qFormat/>
    <w:rsid w:val="00084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Frutiger 45" w:hAnsi="Frutiger 45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0"/>
      </w:tabs>
      <w:outlineLvl w:val="0"/>
    </w:pPr>
    <w:rPr>
      <w:b/>
      <w:bCs/>
      <w:sz w:val="28"/>
      <w:szCs w:val="1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0"/>
      </w:tabs>
      <w:outlineLvl w:val="1"/>
    </w:pPr>
    <w:rPr>
      <w:szCs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Cs w:val="24"/>
    </w:r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tandardWeb1">
    <w:name w:val="Standard (Web)1"/>
    <w:basedOn w:val="Standard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 w:val="24"/>
    </w:rPr>
  </w:style>
  <w:style w:type="character" w:styleId="Hyperlink">
    <w:name w:val="Hyperlink"/>
    <w:rsid w:val="007F0D34"/>
    <w:rPr>
      <w:color w:val="0000FF"/>
      <w:u w:val="single"/>
    </w:rPr>
  </w:style>
  <w:style w:type="paragraph" w:styleId="Fuzeile">
    <w:name w:val="footer"/>
    <w:basedOn w:val="Standard"/>
    <w:rsid w:val="00CE416F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8879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qFormat/>
    <w:rsid w:val="00100D9F"/>
    <w:rPr>
      <w:b/>
      <w:bCs/>
    </w:rPr>
  </w:style>
  <w:style w:type="paragraph" w:styleId="Sprechblasentext">
    <w:name w:val="Balloon Text"/>
    <w:basedOn w:val="Standard"/>
    <w:link w:val="SprechblasentextZchn"/>
    <w:rsid w:val="008800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800E4"/>
    <w:rPr>
      <w:rFonts w:ascii="Segoe UI" w:hAnsi="Segoe UI" w:cs="Segoe UI"/>
      <w:sz w:val="18"/>
      <w:szCs w:val="18"/>
    </w:rPr>
  </w:style>
  <w:style w:type="character" w:styleId="Seitenzahl">
    <w:name w:val="page number"/>
    <w:basedOn w:val="Absatz-Standardschriftart"/>
    <w:uiPriority w:val="99"/>
    <w:unhideWhenUsed/>
    <w:rsid w:val="00070E64"/>
  </w:style>
  <w:style w:type="paragraph" w:styleId="Listenabsatz">
    <w:name w:val="List Paragraph"/>
    <w:basedOn w:val="Standard"/>
    <w:uiPriority w:val="34"/>
    <w:qFormat/>
    <w:rsid w:val="0008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7688-58AB-4DA4-BFD0-881CC38A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568B7C1E.dotm</Template>
  <TotalTime>0</TotalTime>
  <Pages>3</Pages>
  <Words>597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MPS</Company>
  <LinksUpToDate>false</LinksUpToDate>
  <CharactersWithSpaces>4356</CharactersWithSpaces>
  <SharedDoc>false</SharedDoc>
  <HLinks>
    <vt:vector size="18" baseType="variant">
      <vt:variant>
        <vt:i4>1376333</vt:i4>
      </vt:variant>
      <vt:variant>
        <vt:i4>0</vt:i4>
      </vt:variant>
      <vt:variant>
        <vt:i4>0</vt:i4>
      </vt:variant>
      <vt:variant>
        <vt:i4>5</vt:i4>
      </vt:variant>
      <vt:variant>
        <vt:lpwstr>http://www.sigmaringer-bluetenzauber.de/</vt:lpwstr>
      </vt:variant>
      <vt:variant>
        <vt:lpwstr/>
      </vt:variant>
      <vt:variant>
        <vt:i4>6946884</vt:i4>
      </vt:variant>
      <vt:variant>
        <vt:i4>3</vt:i4>
      </vt:variant>
      <vt:variant>
        <vt:i4>0</vt:i4>
      </vt:variant>
      <vt:variant>
        <vt:i4>5</vt:i4>
      </vt:variant>
      <vt:variant>
        <vt:lpwstr>mailto:Elke.cosmo@mps-agentur.de</vt:lpwstr>
      </vt:variant>
      <vt:variant>
        <vt:lpwstr/>
      </vt:variant>
      <vt:variant>
        <vt:i4>6226019</vt:i4>
      </vt:variant>
      <vt:variant>
        <vt:i4>0</vt:i4>
      </vt:variant>
      <vt:variant>
        <vt:i4>0</vt:i4>
      </vt:variant>
      <vt:variant>
        <vt:i4>5</vt:i4>
      </vt:variant>
      <vt:variant>
        <vt:lpwstr>mailto:franziska.schick@mps-agentur.de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Müller, Carsten</dc:creator>
  <cp:lastModifiedBy>Windows-Benutzer</cp:lastModifiedBy>
  <cp:revision>21</cp:revision>
  <cp:lastPrinted>2017-04-27T14:30:00Z</cp:lastPrinted>
  <dcterms:created xsi:type="dcterms:W3CDTF">2022-07-01T10:57:00Z</dcterms:created>
  <dcterms:modified xsi:type="dcterms:W3CDTF">2022-08-03T16:13:00Z</dcterms:modified>
</cp:coreProperties>
</file>