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3B8CC9E14D614647A258CDD7A216C00E"/>
          </w:placeholder>
        </w:sdtPr>
        <w:sdtEndPr/>
        <w:sdtContent>
          <w:tr w:rsidR="00465EE8" w:rsidRPr="00465EE8" w14:paraId="69F03D85" w14:textId="77777777" w:rsidTr="00465EE8">
            <w:trPr>
              <w:trHeight w:val="1474"/>
            </w:trPr>
            <w:tc>
              <w:tcPr>
                <w:tcW w:w="7938" w:type="dxa"/>
              </w:tcPr>
              <w:p w14:paraId="0DE85FA7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26AA2F95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4AC52BD2" wp14:editId="092EF46E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14:paraId="407501B7" w14:textId="77777777" w:rsidR="00465EE8" w:rsidRPr="00F74975" w:rsidRDefault="00465EE8">
      <w:pPr>
        <w:rPr>
          <w:sz w:val="20"/>
          <w:szCs w:val="20"/>
        </w:rPr>
      </w:pPr>
    </w:p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3B8CC9E14D614647A258CDD7A216C00E"/>
          </w:placeholder>
        </w:sdtPr>
        <w:sdtEndPr/>
        <w:sdtContent>
          <w:tr w:rsidR="00BF33AE" w14:paraId="2F51D71E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3F2C11729804442F9070E4192B384A2B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63CFA09F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9326" w:type="dxa"/>
        <w:tblLayout w:type="fixed"/>
        <w:tblLook w:val="04A0" w:firstRow="1" w:lastRow="0" w:firstColumn="1" w:lastColumn="0" w:noHBand="0" w:noVBand="1"/>
      </w:tblPr>
      <w:tblGrid>
        <w:gridCol w:w="9326"/>
      </w:tblGrid>
      <w:sdt>
        <w:sdtPr>
          <w:id w:val="2079708209"/>
          <w:lock w:val="sdtContentLocked"/>
          <w:placeholder>
            <w:docPart w:val="3B8CC9E14D614647A258CDD7A216C00E"/>
          </w:placeholder>
        </w:sdtPr>
        <w:sdtEndPr/>
        <w:sdtContent>
          <w:tr w:rsidR="00973546" w:rsidRPr="00840C91" w14:paraId="7EAE34E6" w14:textId="77777777" w:rsidTr="00F74975">
            <w:trPr>
              <w:trHeight w:hRule="exact" w:val="500"/>
            </w:trPr>
            <w:sdt>
              <w:sdtPr>
                <w:id w:val="42179897"/>
                <w:lock w:val="sdtLocked"/>
                <w:placeholder>
                  <w:docPart w:val="57D3E0E80D814575A271AC7A187147AF"/>
                </w:placeholder>
              </w:sdtPr>
              <w:sdtEndPr/>
              <w:sdtContent>
                <w:tc>
                  <w:tcPr>
                    <w:tcW w:w="9326" w:type="dxa"/>
                  </w:tcPr>
                  <w:p w14:paraId="71B66E31" w14:textId="5C209857" w:rsidR="00973546" w:rsidRPr="00840C91" w:rsidRDefault="003A1A1B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 xml:space="preserve">Neuer Abhol- und Lieferservice für </w:t>
                    </w:r>
                    <w:r w:rsidR="00761109">
                      <w:t>Lebensmitte</w:t>
                    </w:r>
                    <w:r w:rsidR="00EF43C9">
                      <w:t xml:space="preserve">l </w:t>
                    </w:r>
                  </w:p>
                </w:tc>
              </w:sdtContent>
            </w:sdt>
          </w:tr>
        </w:sdtContent>
      </w:sdt>
    </w:tbl>
    <w:p w14:paraId="65E0F75C" w14:textId="17296585" w:rsidR="00F40039" w:rsidRPr="006962DF" w:rsidRDefault="005D776C" w:rsidP="00F74975">
      <w:pPr>
        <w:pStyle w:val="Subline"/>
        <w:spacing w:after="240"/>
        <w:rPr>
          <w:lang w:val="en-US"/>
        </w:rPr>
      </w:pPr>
      <w:sdt>
        <w:sdtPr>
          <w:id w:val="-860516056"/>
          <w:placeholder>
            <w:docPart w:val="DD3F281C874A4BD490220859571AF4E1"/>
          </w:placeholder>
        </w:sdtPr>
        <w:sdtEndPr/>
        <w:sdtContent>
          <w:r w:rsidR="00144EB9">
            <w:t>E</w:t>
          </w:r>
          <w:r w:rsidR="00A42804">
            <w:t xml:space="preserve">deka Südwest </w:t>
          </w:r>
          <w:r w:rsidR="003A1A1B">
            <w:t>startet neues Angebot</w:t>
          </w:r>
          <w:r w:rsidR="00144EB9">
            <w:t xml:space="preserve"> für Offenburg, Schutterwald, Ortenberg, Ohlsbach und </w:t>
          </w:r>
          <w:proofErr w:type="spellStart"/>
          <w:r w:rsidR="00144EB9">
            <w:t>Hohberg</w:t>
          </w:r>
          <w:proofErr w:type="spellEnd"/>
        </w:sdtContent>
      </w:sdt>
    </w:p>
    <w:p w14:paraId="60664A72" w14:textId="459E4014" w:rsidR="00EF43C9" w:rsidRDefault="00EF43C9" w:rsidP="00EF43C9">
      <w:pPr>
        <w:pStyle w:val="Bulletpoints"/>
      </w:pPr>
      <w:r>
        <w:t xml:space="preserve">Artikel </w:t>
      </w:r>
      <w:r w:rsidR="00F74975">
        <w:t>online</w:t>
      </w:r>
      <w:r w:rsidR="00D839EA">
        <w:t xml:space="preserve"> </w:t>
      </w:r>
      <w:r w:rsidR="00D839EA" w:rsidRPr="00E65130">
        <w:t>oder per App</w:t>
      </w:r>
      <w:r w:rsidR="00F74975" w:rsidRPr="00E65130">
        <w:t xml:space="preserve"> </w:t>
      </w:r>
      <w:r w:rsidR="00F74975">
        <w:t>bestellen und bezahlen</w:t>
      </w:r>
    </w:p>
    <w:p w14:paraId="4BA9832A" w14:textId="71BD9306" w:rsidR="00EF43C9" w:rsidRDefault="00EF43C9" w:rsidP="00EF43C9">
      <w:pPr>
        <w:pStyle w:val="Bulletpoints"/>
      </w:pPr>
      <w:r>
        <w:t>Angebot umfasst Bedientheken für Fleisch, Wurst, Käse und Fisch</w:t>
      </w:r>
    </w:p>
    <w:p w14:paraId="10BE3003" w14:textId="57C50649" w:rsidR="00EF43C9" w:rsidRDefault="00EF43C9" w:rsidP="00F74975">
      <w:pPr>
        <w:pStyle w:val="Bulletpoints"/>
        <w:spacing w:after="240"/>
      </w:pPr>
      <w:r>
        <w:t xml:space="preserve">Zahlreiche Artikel aus der Region </w:t>
      </w:r>
    </w:p>
    <w:p w14:paraId="1C38E14C" w14:textId="77777777" w:rsidR="00F74975" w:rsidRPr="00F74975" w:rsidRDefault="00F74975" w:rsidP="006962DF">
      <w:pPr>
        <w:pStyle w:val="Intro-Text"/>
        <w:rPr>
          <w:sz w:val="22"/>
          <w:szCs w:val="22"/>
        </w:rPr>
      </w:pPr>
    </w:p>
    <w:p w14:paraId="027E75A5" w14:textId="20E0AE30" w:rsidR="004678D6" w:rsidRPr="00BD7929" w:rsidRDefault="005D776C" w:rsidP="006962DF">
      <w:pPr>
        <w:pStyle w:val="Intro-Text"/>
      </w:pPr>
      <w:sdt>
        <w:sdtPr>
          <w:id w:val="1521048624"/>
          <w:placeholder>
            <w:docPart w:val="7D33E3DE54F344DFA2FBB94E83873ED2"/>
          </w:placeholder>
        </w:sdtPr>
        <w:sdtEndPr/>
        <w:sdtContent>
          <w:r w:rsidR="006962DF">
            <w:t>Offenburg</w:t>
          </w:r>
        </w:sdtContent>
      </w:sdt>
      <w:r w:rsidR="00BD7929">
        <w:t>/</w:t>
      </w:r>
      <w:sdt>
        <w:sdtPr>
          <w:id w:val="765271979"/>
          <w:placeholder>
            <w:docPart w:val="E2B8D0D6489043398B5ED03A8A911A33"/>
          </w:placeholder>
          <w:date w:fullDate="2023-05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74975">
            <w:t>1</w:t>
          </w:r>
          <w:r w:rsidR="00126D66">
            <w:t>7</w:t>
          </w:r>
          <w:r w:rsidR="00F74975">
            <w:t>.05</w:t>
          </w:r>
          <w:r w:rsidR="006962DF">
            <w:t>.2023</w:t>
          </w:r>
        </w:sdtContent>
      </w:sdt>
      <w:r w:rsidR="00BD7929">
        <w:t xml:space="preserve"> </w:t>
      </w:r>
      <w:r w:rsidR="006962DF">
        <w:t>–</w:t>
      </w:r>
      <w:r w:rsidR="00BD7929">
        <w:t xml:space="preserve"> </w:t>
      </w:r>
      <w:r w:rsidR="00605DDC">
        <w:t xml:space="preserve">Den Wocheneinkauf </w:t>
      </w:r>
      <w:r w:rsidR="00387B08">
        <w:t>vom Sofa aus online erledigen und nach Feierabend auf dem Heimweg bereits fertig gepackt abholen oder zum Wunschzeitpunkt nach Hause liefern lassen –</w:t>
      </w:r>
      <w:r w:rsidR="00605DDC">
        <w:t xml:space="preserve"> diese Möglichkeit</w:t>
      </w:r>
      <w:r w:rsidR="003A1A1B">
        <w:t>en</w:t>
      </w:r>
      <w:r w:rsidR="00605DDC">
        <w:t xml:space="preserve"> bietet Edeka </w:t>
      </w:r>
      <w:r w:rsidR="001F5714">
        <w:t xml:space="preserve">Südwest </w:t>
      </w:r>
      <w:r w:rsidR="00605DDC">
        <w:t xml:space="preserve">ab sofort mit </w:t>
      </w:r>
      <w:r w:rsidR="00387B08">
        <w:t>einem</w:t>
      </w:r>
      <w:r w:rsidR="00605DDC">
        <w:t xml:space="preserve"> neuen </w:t>
      </w:r>
      <w:r w:rsidR="006962DF">
        <w:t xml:space="preserve">Abhol- </w:t>
      </w:r>
      <w:r w:rsidR="00605DDC">
        <w:t>und</w:t>
      </w:r>
      <w:r w:rsidR="006962DF">
        <w:t xml:space="preserve"> Lieferservice </w:t>
      </w:r>
      <w:r w:rsidR="00E65130" w:rsidRPr="00E65130">
        <w:t>beim</w:t>
      </w:r>
      <w:r w:rsidR="00A42804" w:rsidRPr="00E65130">
        <w:t xml:space="preserve"> </w:t>
      </w:r>
      <w:r w:rsidR="00F60294" w:rsidRPr="00E65130">
        <w:t xml:space="preserve">E-Center </w:t>
      </w:r>
      <w:r w:rsidR="00A42804" w:rsidRPr="00E65130">
        <w:t>Kohler</w:t>
      </w:r>
      <w:r w:rsidR="00A42804">
        <w:t xml:space="preserve"> </w:t>
      </w:r>
      <w:r w:rsidR="00F60294">
        <w:t>in</w:t>
      </w:r>
      <w:r w:rsidR="006962DF">
        <w:t xml:space="preserve"> Offenburg</w:t>
      </w:r>
      <w:r w:rsidR="00A3436A">
        <w:t xml:space="preserve">. </w:t>
      </w:r>
      <w:r w:rsidR="00A3436A" w:rsidRPr="007B691D">
        <w:t xml:space="preserve">Damit </w:t>
      </w:r>
      <w:r w:rsidR="007B691D" w:rsidRPr="008A6B87">
        <w:t xml:space="preserve">integriert </w:t>
      </w:r>
      <w:r w:rsidR="00A3436A">
        <w:t xml:space="preserve">der Lebensmittelhändler </w:t>
      </w:r>
      <w:r w:rsidR="00F60294">
        <w:t>die gewohnte Auswahl und Frische des stationären Handels</w:t>
      </w:r>
      <w:r w:rsidR="00387B08">
        <w:t xml:space="preserve"> inkl. Bedientheken für Fleisch und Wurst sowie Käse und Fisch</w:t>
      </w:r>
      <w:r w:rsidR="00F60294">
        <w:t xml:space="preserve"> </w:t>
      </w:r>
      <w:r w:rsidR="00B618A4" w:rsidRPr="008A6B87">
        <w:t>in</w:t>
      </w:r>
      <w:r w:rsidR="00B618A4">
        <w:t xml:space="preserve"> </w:t>
      </w:r>
      <w:r w:rsidR="00DC757C">
        <w:t>ei</w:t>
      </w:r>
      <w:r w:rsidR="00E65130">
        <w:t>n</w:t>
      </w:r>
      <w:r w:rsidR="00F60294">
        <w:t xml:space="preserve"> flexible</w:t>
      </w:r>
      <w:r w:rsidR="00E65130">
        <w:t>s</w:t>
      </w:r>
      <w:r w:rsidR="00F60294">
        <w:t xml:space="preserve"> Online-Angebot.</w:t>
      </w:r>
    </w:p>
    <w:p w14:paraId="27942D9A" w14:textId="4FEF58D3" w:rsidR="00C64545" w:rsidRDefault="00F60294" w:rsidP="00DC4795">
      <w:pPr>
        <w:pStyle w:val="Flietext"/>
      </w:pPr>
      <w:r>
        <w:t>„</w:t>
      </w:r>
      <w:r w:rsidR="00AE7BE6">
        <w:t xml:space="preserve">In unserem neuen Abhol- und Lieferservice </w:t>
      </w:r>
      <w:r w:rsidR="00E65130" w:rsidRPr="008A6B87">
        <w:t xml:space="preserve">verbinden wir unsere bereits bestehenden Online-Konzepte mit den Erfahrungen aus unserer bisherigen </w:t>
      </w:r>
      <w:r w:rsidR="00E65130">
        <w:t xml:space="preserve">Beteiligung an dem Lebensmittellieferdienst </w:t>
      </w:r>
      <w:proofErr w:type="spellStart"/>
      <w:r w:rsidR="00E65130">
        <w:t>Bringman</w:t>
      </w:r>
      <w:proofErr w:type="spellEnd"/>
      <w:r w:rsidR="00E65130">
        <w:t xml:space="preserve"> </w:t>
      </w:r>
      <w:r w:rsidR="008E66F3">
        <w:t xml:space="preserve">und </w:t>
      </w:r>
      <w:r w:rsidR="00E65130">
        <w:t>entwickeln den Service in unserem Unternehmensverbund weiter“</w:t>
      </w:r>
      <w:r w:rsidR="00E53FF4">
        <w:t xml:space="preserve">, beschreibt Patrick </w:t>
      </w:r>
      <w:proofErr w:type="spellStart"/>
      <w:r w:rsidR="00E53FF4">
        <w:t>Mogck</w:t>
      </w:r>
      <w:proofErr w:type="spellEnd"/>
      <w:r w:rsidR="00E53FF4">
        <w:t xml:space="preserve">, </w:t>
      </w:r>
      <w:r w:rsidR="005A217A">
        <w:t xml:space="preserve">der bei Edeka Südwest die Bereiche Vertrieb, Ladenbau und Marketing verantwortet. </w:t>
      </w:r>
      <w:r w:rsidR="00DC4795">
        <w:t xml:space="preserve">Die Kundinnen und Kunden können in einer App </w:t>
      </w:r>
      <w:r w:rsidR="003A1A1B">
        <w:t>(</w:t>
      </w:r>
      <w:r w:rsidR="008F2BB4">
        <w:t>Edeka</w:t>
      </w:r>
      <w:r w:rsidR="003A1A1B">
        <w:t xml:space="preserve"> Abhol- und Liefers</w:t>
      </w:r>
      <w:r w:rsidR="00D839EA">
        <w:t>er</w:t>
      </w:r>
      <w:r w:rsidR="003A1A1B">
        <w:t>vice</w:t>
      </w:r>
      <w:r w:rsidR="008F2BB4">
        <w:t xml:space="preserve"> – e</w:t>
      </w:r>
      <w:r w:rsidR="003A1A1B">
        <w:t>rhältlich in den App-S</w:t>
      </w:r>
      <w:r w:rsidR="008F2BB4">
        <w:t>t</w:t>
      </w:r>
      <w:r w:rsidR="003A1A1B">
        <w:t>ores für And</w:t>
      </w:r>
      <w:r w:rsidR="008F2BB4">
        <w:t>r</w:t>
      </w:r>
      <w:r w:rsidR="003A1A1B">
        <w:t xml:space="preserve">oid und </w:t>
      </w:r>
      <w:r w:rsidR="008F2BB4">
        <w:t>Apple</w:t>
      </w:r>
      <w:r w:rsidR="003A1A1B">
        <w:t xml:space="preserve">) </w:t>
      </w:r>
      <w:r w:rsidR="00DC4795">
        <w:t>sowie alternativ im Onlineshop (</w:t>
      </w:r>
      <w:r w:rsidR="00DC4795" w:rsidRPr="00E53FF4">
        <w:t>ec-</w:t>
      </w:r>
      <w:proofErr w:type="spellStart"/>
      <w:r w:rsidR="00DC4795" w:rsidRPr="00E53FF4">
        <w:t>offenburg.edeka.shop</w:t>
      </w:r>
      <w:proofErr w:type="spellEnd"/>
      <w:r w:rsidR="00DC4795">
        <w:t xml:space="preserve">) aus einem umfangreichen Sortiment </w:t>
      </w:r>
      <w:r w:rsidR="008A6B87">
        <w:t xml:space="preserve">mit vielen Bio-Produkten und regionalen Erzeugnissen </w:t>
      </w:r>
      <w:r w:rsidR="00DC4795">
        <w:t>wählen</w:t>
      </w:r>
      <w:r w:rsidR="00C64545">
        <w:t xml:space="preserve">, das die </w:t>
      </w:r>
      <w:r w:rsidR="008A6B87">
        <w:t xml:space="preserve">Vielfalt </w:t>
      </w:r>
      <w:r w:rsidR="00C64545">
        <w:t>stationäre</w:t>
      </w:r>
      <w:r w:rsidR="008F2BB4">
        <w:t>r</w:t>
      </w:r>
      <w:r w:rsidR="00C64545">
        <w:t xml:space="preserve"> Märkte widerspiegelt</w:t>
      </w:r>
      <w:r w:rsidR="00C64545" w:rsidRPr="00C64545">
        <w:t xml:space="preserve">: </w:t>
      </w:r>
      <w:r w:rsidR="00C64545" w:rsidRPr="00C64545">
        <w:lastRenderedPageBreak/>
        <w:t>angefangen bei der großen Auswahl frischer Lebensmittel über bekannte Marken, beliebte Edeka-Eigenmarken und Artikel auf Discountpreisniveau bis hin zu</w:t>
      </w:r>
      <w:r w:rsidR="00C64545">
        <w:t>r sogenannten digitalen Frischetheke</w:t>
      </w:r>
      <w:r w:rsidR="008A6B87">
        <w:t>, d. h. bis hin zu Artikeln der Bedientheken für Fleisch- Wurst, Käse und Fisch</w:t>
      </w:r>
      <w:r w:rsidR="00C64545">
        <w:t>.</w:t>
      </w:r>
      <w:r w:rsidR="008A6B87">
        <w:t xml:space="preserve"> </w:t>
      </w:r>
      <w:r w:rsidR="008F2BB4">
        <w:t xml:space="preserve">Die Bezahlung erfolgt online am Ende des Bestellvorgangs. Bei Abholung ist auch die Bezahlung </w:t>
      </w:r>
      <w:r w:rsidR="008E66F3">
        <w:t>vor Ort</w:t>
      </w:r>
      <w:r w:rsidR="008F2BB4">
        <w:t xml:space="preserve"> möglich.</w:t>
      </w:r>
    </w:p>
    <w:p w14:paraId="54D462C6" w14:textId="77777777" w:rsidR="00C64545" w:rsidRDefault="00C64545" w:rsidP="00DC4795">
      <w:pPr>
        <w:pStyle w:val="Flietext"/>
      </w:pPr>
    </w:p>
    <w:p w14:paraId="6BBF4B9A" w14:textId="1538ED4E" w:rsidR="00C64545" w:rsidRPr="00C64545" w:rsidRDefault="00C64545" w:rsidP="0085231C">
      <w:pPr>
        <w:pStyle w:val="Flietext"/>
        <w:rPr>
          <w:b/>
          <w:bCs/>
        </w:rPr>
      </w:pPr>
      <w:r w:rsidRPr="00C64545">
        <w:rPr>
          <w:b/>
          <w:bCs/>
        </w:rPr>
        <w:t>Flexible Abhol- und Lieferzeiten</w:t>
      </w:r>
    </w:p>
    <w:p w14:paraId="18976312" w14:textId="77777777" w:rsidR="00C64545" w:rsidRDefault="00C64545" w:rsidP="0085231C">
      <w:pPr>
        <w:pStyle w:val="Flietext"/>
      </w:pPr>
    </w:p>
    <w:p w14:paraId="33DDF221" w14:textId="5DE9B826" w:rsidR="0085231C" w:rsidRDefault="00C64545" w:rsidP="0085231C">
      <w:pPr>
        <w:pStyle w:val="Flietext"/>
      </w:pPr>
      <w:r>
        <w:t xml:space="preserve">Über den Tag verteilte </w:t>
      </w:r>
      <w:r w:rsidR="0085231C">
        <w:t>Abhol- und Lieferfenster ermöglichen es den Kund</w:t>
      </w:r>
      <w:r w:rsidR="001836B9">
        <w:t>innen und Kunden</w:t>
      </w:r>
      <w:r w:rsidR="0085231C">
        <w:t xml:space="preserve"> ihre Einkäufe zu einem für sie passenden Zeitpunkt </w:t>
      </w:r>
      <w:r>
        <w:t>abzuholen bzw. zuhause entgegenzunehmen</w:t>
      </w:r>
      <w:r w:rsidR="0085231C">
        <w:t>.</w:t>
      </w:r>
      <w:r w:rsidR="001836B9">
        <w:t xml:space="preserve"> Mit dem Service möchte </w:t>
      </w:r>
      <w:r w:rsidR="008A6B87">
        <w:t xml:space="preserve">Edeka </w:t>
      </w:r>
      <w:r w:rsidR="007B691D" w:rsidRPr="008A6B87">
        <w:t xml:space="preserve">Südwest </w:t>
      </w:r>
      <w:r w:rsidR="001836B9">
        <w:t>auch umliegende Unternehmen, Kliniken, Schulen und ähnliche Einrichtungen ansprechen</w:t>
      </w:r>
      <w:r>
        <w:t xml:space="preserve">. In Zusammenarbeit mit Edeka Südwest können diese ihren Mitarbeitenden </w:t>
      </w:r>
      <w:r w:rsidR="008F2BB4">
        <w:t>somit</w:t>
      </w:r>
      <w:r>
        <w:t xml:space="preserve"> einen besonderen Mehrwert bieten.</w:t>
      </w:r>
      <w:r w:rsidR="00B04F6E">
        <w:t xml:space="preserve"> Das Liefergebiet am Standort Offenburg umfasst auch </w:t>
      </w:r>
      <w:r w:rsidR="00B04F6E" w:rsidRPr="00B04F6E">
        <w:t xml:space="preserve">Schutterwald, Ortenberg, Ohlsbach und </w:t>
      </w:r>
      <w:proofErr w:type="spellStart"/>
      <w:r w:rsidR="00B04F6E" w:rsidRPr="00B04F6E">
        <w:t>Hohberg</w:t>
      </w:r>
      <w:proofErr w:type="spellEnd"/>
      <w:r w:rsidR="00B04F6E">
        <w:t>. „</w:t>
      </w:r>
      <w:r w:rsidR="008F2BB4">
        <w:t>Wir bieten diesen Service bereits an über 20 Standorten im Südwesten an, vom Bodensee bis Trier</w:t>
      </w:r>
      <w:r w:rsidR="00B04F6E">
        <w:t xml:space="preserve">“, verrät Patrick </w:t>
      </w:r>
      <w:proofErr w:type="spellStart"/>
      <w:r w:rsidR="00B04F6E">
        <w:t>Mogck</w:t>
      </w:r>
      <w:proofErr w:type="spellEnd"/>
      <w:r w:rsidR="00B04F6E">
        <w:t xml:space="preserve"> und ergänzt: „Das System ist zugeschnitten auf unsere genossenschaftliche Struktur und wir planen, den Service in Zusammenarbeit mit weiteren Edeka-Kaufleuten </w:t>
      </w:r>
      <w:r w:rsidR="00180627">
        <w:t>kontinuierlich auszubauen</w:t>
      </w:r>
      <w:r w:rsidR="00B04F6E">
        <w:t>.“</w:t>
      </w:r>
    </w:p>
    <w:p w14:paraId="33E9A345" w14:textId="77777777" w:rsidR="0085231C" w:rsidRDefault="0085231C" w:rsidP="0085231C">
      <w:pPr>
        <w:pStyle w:val="Flietext"/>
      </w:pPr>
    </w:p>
    <w:p w14:paraId="25296F2D" w14:textId="5737C3A1" w:rsidR="0085231C" w:rsidRPr="001A2E8E" w:rsidRDefault="00C46018" w:rsidP="0085231C">
      <w:pPr>
        <w:pStyle w:val="Flietext"/>
        <w:rPr>
          <w:b/>
          <w:bCs/>
        </w:rPr>
      </w:pPr>
      <w:r w:rsidRPr="001A2E8E">
        <w:rPr>
          <w:b/>
          <w:bCs/>
        </w:rPr>
        <w:t xml:space="preserve">E </w:t>
      </w:r>
      <w:r w:rsidR="0085231C" w:rsidRPr="001A2E8E">
        <w:rPr>
          <w:b/>
          <w:bCs/>
        </w:rPr>
        <w:t>24/7</w:t>
      </w:r>
      <w:r w:rsidRPr="001A2E8E">
        <w:rPr>
          <w:b/>
          <w:bCs/>
        </w:rPr>
        <w:t xml:space="preserve">-Markt in </w:t>
      </w:r>
      <w:r w:rsidR="00E85BD4">
        <w:rPr>
          <w:b/>
          <w:bCs/>
        </w:rPr>
        <w:t>Innenstadt</w:t>
      </w:r>
      <w:r w:rsidRPr="001A2E8E">
        <w:rPr>
          <w:b/>
          <w:bCs/>
        </w:rPr>
        <w:t xml:space="preserve"> wird gut angenommen  </w:t>
      </w:r>
    </w:p>
    <w:p w14:paraId="419AD469" w14:textId="77777777" w:rsidR="0085231C" w:rsidRDefault="0085231C" w:rsidP="0085231C">
      <w:pPr>
        <w:pStyle w:val="Flietext"/>
      </w:pPr>
    </w:p>
    <w:p w14:paraId="6BD3896C" w14:textId="4A43BE21" w:rsidR="0085231C" w:rsidRDefault="00341B56" w:rsidP="0085231C">
      <w:pPr>
        <w:pStyle w:val="Flietext"/>
      </w:pPr>
      <w:r>
        <w:t xml:space="preserve">Mit dem neuen </w:t>
      </w:r>
      <w:r w:rsidR="001A2E8E">
        <w:t>Abhol- und Liefers</w:t>
      </w:r>
      <w:r>
        <w:t xml:space="preserve">ervice </w:t>
      </w:r>
      <w:r w:rsidR="00CB6E82" w:rsidRPr="008E66F3">
        <w:t>erweitert</w:t>
      </w:r>
      <w:r w:rsidR="00C64545" w:rsidRPr="008E66F3">
        <w:t xml:space="preserve"> </w:t>
      </w:r>
      <w:r>
        <w:t xml:space="preserve">Edeka Südwest </w:t>
      </w:r>
      <w:r w:rsidR="00C64545">
        <w:t>das</w:t>
      </w:r>
      <w:r w:rsidR="008A6B87">
        <w:t xml:space="preserve"> mit dem</w:t>
      </w:r>
      <w:r>
        <w:t xml:space="preserve"> </w:t>
      </w:r>
      <w:r w:rsidR="008A6B87">
        <w:t>E</w:t>
      </w:r>
      <w:r w:rsidR="008E66F3">
        <w:t> </w:t>
      </w:r>
      <w:r w:rsidR="008A6B87">
        <w:t xml:space="preserve">24/7-Markt in der Innenstadt </w:t>
      </w:r>
      <w:r>
        <w:t xml:space="preserve">bereits bestehende </w:t>
      </w:r>
      <w:r w:rsidR="00D839EA" w:rsidRPr="008E66F3">
        <w:t>digitale</w:t>
      </w:r>
      <w:r w:rsidR="00D839EA">
        <w:t xml:space="preserve"> </w:t>
      </w:r>
      <w:r>
        <w:t xml:space="preserve">Angebot </w:t>
      </w:r>
      <w:r w:rsidR="008A6B87">
        <w:t>des Unternehmens in Offenburg</w:t>
      </w:r>
      <w:r>
        <w:t xml:space="preserve">. </w:t>
      </w:r>
      <w:r w:rsidR="008A6B87">
        <w:t>Der E 24/7</w:t>
      </w:r>
      <w:r>
        <w:t xml:space="preserve"> </w:t>
      </w:r>
      <w:r w:rsidR="00C64545">
        <w:t xml:space="preserve">bietet </w:t>
      </w:r>
      <w:r>
        <w:t xml:space="preserve">seit September vergangenen Jahres </w:t>
      </w:r>
      <w:r w:rsidR="00677F58">
        <w:t>r</w:t>
      </w:r>
      <w:r w:rsidRPr="00341B56">
        <w:t xml:space="preserve">und um die Uhr und an jedem Wochentag Waren des täglichen Bedarfs. </w:t>
      </w:r>
      <w:r>
        <w:t xml:space="preserve">Bestellen </w:t>
      </w:r>
      <w:r w:rsidR="00677F58">
        <w:t>können Kundinnen und Kunden</w:t>
      </w:r>
      <w:r>
        <w:t xml:space="preserve"> unterwegs per</w:t>
      </w:r>
      <w:r w:rsidRPr="00341B56">
        <w:t xml:space="preserve"> Handy oder an einem Terminal im Markt</w:t>
      </w:r>
      <w:r>
        <w:t>, d</w:t>
      </w:r>
      <w:r w:rsidRPr="00341B56">
        <w:t xml:space="preserve">ie Waren werden anschließend durch eine Robotik kommissioniert und an einer Ausgabe bereitgestellt. </w:t>
      </w:r>
      <w:r>
        <w:t>„Unser Mini-Lebensmittelmarkt m</w:t>
      </w:r>
      <w:r w:rsidRPr="00341B56">
        <w:t>it rund 500 Artikeln</w:t>
      </w:r>
      <w:r>
        <w:t xml:space="preserve"> wird von</w:t>
      </w:r>
      <w:r w:rsidR="00C46018">
        <w:t xml:space="preserve"> Besucherinnen und Besucher der Innenstadt bisher sehr gut angenommen und daher </w:t>
      </w:r>
      <w:r w:rsidR="00C46018">
        <w:lastRenderedPageBreak/>
        <w:t xml:space="preserve">freuen wir uns umso mehr, dass wir unseren Kundinnen und Kunden </w:t>
      </w:r>
      <w:r w:rsidR="001A2E8E">
        <w:t xml:space="preserve">nun </w:t>
      </w:r>
      <w:r w:rsidR="00C46018">
        <w:t xml:space="preserve">einen weiteren </w:t>
      </w:r>
      <w:r w:rsidR="001A2E8E">
        <w:t xml:space="preserve">Service bieten können, der es möglich macht, </w:t>
      </w:r>
      <w:r w:rsidR="008E66F3">
        <w:t>einfach und flexibel frische Lebensmittel</w:t>
      </w:r>
      <w:r w:rsidR="001A2E8E">
        <w:t xml:space="preserve"> einzukaufen“, erklärt </w:t>
      </w:r>
      <w:r w:rsidR="00677F58">
        <w:t xml:space="preserve">Patrick </w:t>
      </w:r>
      <w:proofErr w:type="spellStart"/>
      <w:r w:rsidR="00677F58">
        <w:t>Mogck</w:t>
      </w:r>
      <w:proofErr w:type="spellEnd"/>
      <w:r w:rsidR="001A2E8E">
        <w:t>.</w:t>
      </w:r>
      <w:r w:rsidR="00C46018">
        <w:t xml:space="preserve"> </w:t>
      </w:r>
      <w:r w:rsidR="0085231C">
        <w:t xml:space="preserve"> </w:t>
      </w:r>
    </w:p>
    <w:p w14:paraId="093439AF" w14:textId="77777777" w:rsidR="00761109" w:rsidRPr="001705E1" w:rsidRDefault="005D776C" w:rsidP="00761109">
      <w:pPr>
        <w:pStyle w:val="Zusatzinformation-berschrift"/>
      </w:pPr>
      <w:sdt>
        <w:sdtPr>
          <w:id w:val="-1061561099"/>
          <w:placeholder>
            <w:docPart w:val="EF4CD89B7DCF462F83D969CBA6462A05"/>
          </w:placeholder>
        </w:sdtPr>
        <w:sdtEndPr/>
        <w:sdtContent>
          <w:r w:rsidR="00761109" w:rsidRPr="001705E1">
            <w:t>Zusatzinformation</w:t>
          </w:r>
          <w:r w:rsidR="00761109">
            <w:t xml:space="preserve"> – Edeka</w:t>
          </w:r>
          <w:r w:rsidR="00761109" w:rsidRPr="001705E1">
            <w:t xml:space="preserve"> Südwest</w:t>
          </w:r>
        </w:sdtContent>
      </w:sdt>
    </w:p>
    <w:p w14:paraId="33959B9C" w14:textId="77777777" w:rsidR="00761109" w:rsidRPr="006D08E3" w:rsidRDefault="005D776C" w:rsidP="00761109">
      <w:pPr>
        <w:pStyle w:val="Zusatzinformation-Text"/>
      </w:pPr>
      <w:sdt>
        <w:sdtPr>
          <w:id w:val="-746034625"/>
          <w:placeholder>
            <w:docPart w:val="F6A78CECE1C84A4CB7510462C4123AB5"/>
          </w:placeholder>
        </w:sdtPr>
        <w:sdtEndPr/>
        <w:sdtContent>
          <w:r w:rsidR="00761109">
            <w:t>Edeka</w:t>
          </w:r>
          <w:r w:rsidR="00761109" w:rsidRPr="00E30C1E">
            <w:t xml:space="preserve"> Südwest mit Sitz in Offenburg ist </w:t>
          </w:r>
          <w:r w:rsidR="00761109">
            <w:t>eine</w:t>
          </w:r>
          <w:r w:rsidR="00761109" w:rsidRPr="00E30C1E">
            <w:t xml:space="preserve"> von sieben </w:t>
          </w:r>
          <w:r w:rsidR="00761109">
            <w:t>Edeka</w:t>
          </w:r>
          <w:r w:rsidR="00761109" w:rsidRPr="00E30C1E">
            <w:t>-Regionalgesellschaften in Deutschland und erzielte im Jahr 202</w:t>
          </w:r>
          <w:r w:rsidR="00761109">
            <w:t>2</w:t>
          </w:r>
          <w:r w:rsidR="00761109" w:rsidRPr="00E30C1E">
            <w:t xml:space="preserve"> einen Verbund-Außenumsatz von 10</w:t>
          </w:r>
          <w:r w:rsidR="00761109">
            <w:t>,3</w:t>
          </w:r>
          <w:r w:rsidR="00761109" w:rsidRPr="00E30C1E">
            <w:t xml:space="preserve"> Milliarden Euro. Mit rund 1.1</w:t>
          </w:r>
          <w:r w:rsidR="00761109">
            <w:t>3</w:t>
          </w:r>
          <w:r w:rsidR="00761109" w:rsidRPr="00E30C1E">
            <w:t xml:space="preserve">0 Märkten, größtenteils betrieben von selbstständigen Kaufleuten, ist </w:t>
          </w:r>
          <w:r w:rsidR="00761109">
            <w:t>Edeka</w:t>
          </w:r>
          <w:r w:rsidR="00761109" w:rsidRPr="00E30C1E">
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</w:r>
          <w:r w:rsidR="00761109">
            <w:t>Edeka</w:t>
          </w:r>
          <w:r w:rsidR="00761109" w:rsidRPr="00E30C1E">
            <w:t xml:space="preserve"> Südwest Fleisch, </w:t>
          </w:r>
          <w:r w:rsidR="00761109">
            <w:t>d</w:t>
          </w:r>
          <w:r w:rsidR="00761109" w:rsidRPr="00E30C1E">
            <w:t>ie Bäckereigruppe</w:t>
          </w:r>
          <w:r w:rsidR="00761109">
            <w:t xml:space="preserve"> Backkultur</w:t>
          </w:r>
          <w:r w:rsidR="00761109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761109" w:rsidRPr="00E30C1E">
            <w:t>Ortenauer</w:t>
          </w:r>
          <w:proofErr w:type="spellEnd"/>
          <w:r w:rsidR="00761109" w:rsidRPr="00E30C1E">
            <w:t xml:space="preserve"> Weinkeller und der Fischwarenspezialist Frischkost. Einer der Schwerpunkte des Sortiments der Märkte liegt auf Produkten aus der Region. Im Rahmen der Regionalmarke „Unsere Heimat – echt &amp; gut“ arbeitet </w:t>
          </w:r>
          <w:r w:rsidR="00761109">
            <w:t>Edeka</w:t>
          </w:r>
          <w:r w:rsidR="00761109" w:rsidRPr="00E30C1E">
            <w:t xml:space="preserve"> Südwest beispielsweise mit mehr als 1.500 Erzeugern und Lieferanten aus Bundesländern des Vertriebsgebiets zusammen. Der Unternehmensverbund, inklusive des selbständigen Einzelhandels, ist mit rund 4</w:t>
          </w:r>
          <w:r w:rsidR="00761109">
            <w:t>7</w:t>
          </w:r>
          <w:r w:rsidR="00761109" w:rsidRPr="00E30C1E">
            <w:t xml:space="preserve">.000 Mitarbeitenden sowie etwa 3.000 Auszubildenden in </w:t>
          </w:r>
          <w:r w:rsidR="00761109">
            <w:t>rund 40 Berufsbildern</w:t>
          </w:r>
          <w:r w:rsidR="00761109" w:rsidRPr="00E30C1E">
            <w:t xml:space="preserve"> einer der größten Arbeitgeber und Ausbilder in der Region.</w:t>
          </w:r>
        </w:sdtContent>
      </w:sdt>
    </w:p>
    <w:p w14:paraId="0D7F8083" w14:textId="77777777" w:rsidR="00761109" w:rsidRPr="006D08E3" w:rsidRDefault="00761109" w:rsidP="00761109">
      <w:pPr>
        <w:pStyle w:val="Zusatzinformation-Text"/>
      </w:pPr>
    </w:p>
    <w:p w14:paraId="7684412C" w14:textId="0326F93D" w:rsidR="0043781B" w:rsidRPr="006D08E3" w:rsidRDefault="0043781B" w:rsidP="00761109">
      <w:pPr>
        <w:pStyle w:val="Zusatzinformation-berschrift"/>
      </w:pPr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EC71" w14:textId="77777777" w:rsidR="0085231C" w:rsidRDefault="0085231C" w:rsidP="000B64B7">
      <w:r>
        <w:separator/>
      </w:r>
    </w:p>
  </w:endnote>
  <w:endnote w:type="continuationSeparator" w:id="0">
    <w:p w14:paraId="576A9C78" w14:textId="77777777" w:rsidR="0085231C" w:rsidRDefault="0085231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3B8CC9E14D614647A258CDD7A216C00E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3B8CC9E14D614647A258CDD7A216C00E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1900532A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47C62EDB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5D776C">
                    <w:fldChar w:fldCharType="begin"/>
                  </w:r>
                  <w:r w:rsidR="005D776C">
                    <w:instrText xml:space="preserve"> NUMPAGES  \* Arabic  \* MERGEFORMAT </w:instrText>
                  </w:r>
                  <w:r w:rsidR="005D776C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5D776C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3B8CC9E14D614647A258CDD7A216C00E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57D3E0E80D814575A271AC7A187147AF"/>
                </w:placeholder>
              </w:sdtPr>
              <w:sdtEndPr/>
              <w:sdtContent>
                <w:tr w:rsidR="00503BFF" w14:paraId="58644D62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3C83304D" w14:textId="77777777" w:rsidR="00B31928" w:rsidRPr="00B31928" w:rsidRDefault="004255A3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4255A3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0FE0BCBD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3BB54C11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353404DD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27AB6036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7496CDDB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1AF98823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14BFDF4C" wp14:editId="1FE613F1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011DA1B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5897DA44" wp14:editId="549D5B1D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3ACA8C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CAF8" w14:textId="77777777" w:rsidR="0085231C" w:rsidRDefault="0085231C" w:rsidP="000B64B7">
      <w:r>
        <w:separator/>
      </w:r>
    </w:p>
  </w:footnote>
  <w:footnote w:type="continuationSeparator" w:id="0">
    <w:p w14:paraId="0BCA822B" w14:textId="77777777" w:rsidR="0085231C" w:rsidRDefault="0085231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773932421">
    <w:abstractNumId w:val="0"/>
  </w:num>
  <w:num w:numId="2" w16cid:durableId="1464696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C"/>
    <w:rsid w:val="00007E0A"/>
    <w:rsid w:val="00011366"/>
    <w:rsid w:val="000314BC"/>
    <w:rsid w:val="0003575C"/>
    <w:rsid w:val="000401C5"/>
    <w:rsid w:val="00061F34"/>
    <w:rsid w:val="000731B9"/>
    <w:rsid w:val="0007721D"/>
    <w:rsid w:val="000B64B7"/>
    <w:rsid w:val="00126D66"/>
    <w:rsid w:val="00144EB9"/>
    <w:rsid w:val="00154F99"/>
    <w:rsid w:val="001762B1"/>
    <w:rsid w:val="00180627"/>
    <w:rsid w:val="001836B9"/>
    <w:rsid w:val="001A2E8E"/>
    <w:rsid w:val="001A7E1B"/>
    <w:rsid w:val="001D4BAC"/>
    <w:rsid w:val="001D61AF"/>
    <w:rsid w:val="001E47DB"/>
    <w:rsid w:val="001F5714"/>
    <w:rsid w:val="00203058"/>
    <w:rsid w:val="00203E84"/>
    <w:rsid w:val="002127BF"/>
    <w:rsid w:val="00233953"/>
    <w:rsid w:val="002601D7"/>
    <w:rsid w:val="002B1C64"/>
    <w:rsid w:val="00341B56"/>
    <w:rsid w:val="00385187"/>
    <w:rsid w:val="00387B08"/>
    <w:rsid w:val="003A1A1B"/>
    <w:rsid w:val="003D421D"/>
    <w:rsid w:val="003E33E9"/>
    <w:rsid w:val="004010CB"/>
    <w:rsid w:val="004255A3"/>
    <w:rsid w:val="0043781B"/>
    <w:rsid w:val="00456265"/>
    <w:rsid w:val="00465EE8"/>
    <w:rsid w:val="004678D6"/>
    <w:rsid w:val="00474F05"/>
    <w:rsid w:val="004A487F"/>
    <w:rsid w:val="004B28AC"/>
    <w:rsid w:val="00503BFF"/>
    <w:rsid w:val="0051636A"/>
    <w:rsid w:val="00541AB1"/>
    <w:rsid w:val="005526ED"/>
    <w:rsid w:val="005528EB"/>
    <w:rsid w:val="005875F0"/>
    <w:rsid w:val="005A217A"/>
    <w:rsid w:val="005C27B7"/>
    <w:rsid w:val="005C708D"/>
    <w:rsid w:val="005D67CA"/>
    <w:rsid w:val="005D776C"/>
    <w:rsid w:val="005E4041"/>
    <w:rsid w:val="00605DDC"/>
    <w:rsid w:val="00606C95"/>
    <w:rsid w:val="00655B4E"/>
    <w:rsid w:val="00677F58"/>
    <w:rsid w:val="006845CE"/>
    <w:rsid w:val="006962DF"/>
    <w:rsid w:val="006963C2"/>
    <w:rsid w:val="006D08E3"/>
    <w:rsid w:val="006F118C"/>
    <w:rsid w:val="006F2167"/>
    <w:rsid w:val="00707356"/>
    <w:rsid w:val="00710444"/>
    <w:rsid w:val="00752FB9"/>
    <w:rsid w:val="00761109"/>
    <w:rsid w:val="00765C93"/>
    <w:rsid w:val="007816E1"/>
    <w:rsid w:val="0079676B"/>
    <w:rsid w:val="00797DFD"/>
    <w:rsid w:val="007A5FAE"/>
    <w:rsid w:val="007B691D"/>
    <w:rsid w:val="008051A6"/>
    <w:rsid w:val="00840C91"/>
    <w:rsid w:val="00841822"/>
    <w:rsid w:val="0085231C"/>
    <w:rsid w:val="0085383C"/>
    <w:rsid w:val="00865A58"/>
    <w:rsid w:val="00880966"/>
    <w:rsid w:val="008A6B87"/>
    <w:rsid w:val="008C2F79"/>
    <w:rsid w:val="008E284B"/>
    <w:rsid w:val="008E66F3"/>
    <w:rsid w:val="008F2BB4"/>
    <w:rsid w:val="00903E04"/>
    <w:rsid w:val="00911B5C"/>
    <w:rsid w:val="0092789E"/>
    <w:rsid w:val="009479C9"/>
    <w:rsid w:val="009731F1"/>
    <w:rsid w:val="00973546"/>
    <w:rsid w:val="00980227"/>
    <w:rsid w:val="009B3C9B"/>
    <w:rsid w:val="009B5072"/>
    <w:rsid w:val="00A14E43"/>
    <w:rsid w:val="00A3436A"/>
    <w:rsid w:val="00A42804"/>
    <w:rsid w:val="00A534E9"/>
    <w:rsid w:val="00AE4D51"/>
    <w:rsid w:val="00AE7BE6"/>
    <w:rsid w:val="00B04F6E"/>
    <w:rsid w:val="00B0619B"/>
    <w:rsid w:val="00B07C30"/>
    <w:rsid w:val="00B31928"/>
    <w:rsid w:val="00B44DE9"/>
    <w:rsid w:val="00B618A4"/>
    <w:rsid w:val="00B8553A"/>
    <w:rsid w:val="00BD2F2F"/>
    <w:rsid w:val="00BD7929"/>
    <w:rsid w:val="00BE785A"/>
    <w:rsid w:val="00BF33AE"/>
    <w:rsid w:val="00C44B3E"/>
    <w:rsid w:val="00C46018"/>
    <w:rsid w:val="00C569AA"/>
    <w:rsid w:val="00C600CE"/>
    <w:rsid w:val="00C64545"/>
    <w:rsid w:val="00C76D49"/>
    <w:rsid w:val="00CA59F6"/>
    <w:rsid w:val="00CB6E82"/>
    <w:rsid w:val="00D161B0"/>
    <w:rsid w:val="00D16B68"/>
    <w:rsid w:val="00D33653"/>
    <w:rsid w:val="00D748A3"/>
    <w:rsid w:val="00D839EA"/>
    <w:rsid w:val="00D85FA9"/>
    <w:rsid w:val="00DB0ADC"/>
    <w:rsid w:val="00DC3D83"/>
    <w:rsid w:val="00DC4795"/>
    <w:rsid w:val="00DC757C"/>
    <w:rsid w:val="00E01A77"/>
    <w:rsid w:val="00E100C9"/>
    <w:rsid w:val="00E30C1E"/>
    <w:rsid w:val="00E53FF4"/>
    <w:rsid w:val="00E65130"/>
    <w:rsid w:val="00E652FF"/>
    <w:rsid w:val="00E85BD4"/>
    <w:rsid w:val="00E87EB6"/>
    <w:rsid w:val="00EB51D9"/>
    <w:rsid w:val="00EF43C9"/>
    <w:rsid w:val="00EF5A4E"/>
    <w:rsid w:val="00EF79AA"/>
    <w:rsid w:val="00F40039"/>
    <w:rsid w:val="00F40112"/>
    <w:rsid w:val="00F46091"/>
    <w:rsid w:val="00F60294"/>
    <w:rsid w:val="00F74975"/>
    <w:rsid w:val="00F83F9E"/>
    <w:rsid w:val="00F9649D"/>
    <w:rsid w:val="00FA5E38"/>
    <w:rsid w:val="00FC6BF7"/>
    <w:rsid w:val="00FD44BF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97866"/>
  <w15:chartTrackingRefBased/>
  <w15:docId w15:val="{2CD04E19-78C2-4AE8-8680-E916830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D839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839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9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839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CC9E14D614647A258CDD7A216C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A8457-D3AD-4BFC-962C-85D1D9737D2B}"/>
      </w:docPartPr>
      <w:docPartBody>
        <w:p w:rsidR="00FD323D" w:rsidRDefault="00FD323D">
          <w:pPr>
            <w:pStyle w:val="3B8CC9E14D614647A258CDD7A216C00E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C11729804442F9070E4192B38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25CD8-3421-4DCB-9145-CF3912765254}"/>
      </w:docPartPr>
      <w:docPartBody>
        <w:p w:rsidR="00FD323D" w:rsidRDefault="00FD323D">
          <w:pPr>
            <w:pStyle w:val="3F2C11729804442F9070E4192B384A2B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57D3E0E80D814575A271AC7A18714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2F207-1DB4-4E7A-83A8-AEF08476B064}"/>
      </w:docPartPr>
      <w:docPartBody>
        <w:p w:rsidR="00FD323D" w:rsidRDefault="00FD323D">
          <w:pPr>
            <w:pStyle w:val="57D3E0E80D814575A271AC7A187147AF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DD3F281C874A4BD490220859571A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CF38E-5BEC-49F9-A4E5-8C8A0DA9E5CE}"/>
      </w:docPartPr>
      <w:docPartBody>
        <w:p w:rsidR="00FD323D" w:rsidRDefault="00FD323D">
          <w:pPr>
            <w:pStyle w:val="DD3F281C874A4BD490220859571AF4E1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7D33E3DE54F344DFA2FBB94E83873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DD48-D073-4D94-B788-5BEB2F39C743}"/>
      </w:docPartPr>
      <w:docPartBody>
        <w:p w:rsidR="00FD323D" w:rsidRDefault="00FD323D">
          <w:pPr>
            <w:pStyle w:val="7D33E3DE54F344DFA2FBB94E83873ED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2B8D0D6489043398B5ED03A8A91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86F15-1F4F-4CAC-9263-9C305C9C4C13}"/>
      </w:docPartPr>
      <w:docPartBody>
        <w:p w:rsidR="00FD323D" w:rsidRDefault="00FD323D">
          <w:pPr>
            <w:pStyle w:val="E2B8D0D6489043398B5ED03A8A911A33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EF4CD89B7DCF462F83D969CBA646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0BA30-73EE-459C-98D9-434B6BDFBDAD}"/>
      </w:docPartPr>
      <w:docPartBody>
        <w:p w:rsidR="00666B0D" w:rsidRDefault="00FD323D" w:rsidP="00FD323D">
          <w:pPr>
            <w:pStyle w:val="EF4CD89B7DCF462F83D969CBA6462A0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F6A78CECE1C84A4CB7510462C4123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801E-74CC-4CF0-B202-A2004B870DC5}"/>
      </w:docPartPr>
      <w:docPartBody>
        <w:p w:rsidR="00666B0D" w:rsidRDefault="00FD323D" w:rsidP="00FD323D">
          <w:pPr>
            <w:pStyle w:val="F6A78CECE1C84A4CB7510462C4123AB5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D"/>
    <w:rsid w:val="00666B0D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323D"/>
  </w:style>
  <w:style w:type="paragraph" w:customStyle="1" w:styleId="3B8CC9E14D614647A258CDD7A216C00E">
    <w:name w:val="3B8CC9E14D614647A258CDD7A216C00E"/>
  </w:style>
  <w:style w:type="paragraph" w:customStyle="1" w:styleId="3F2C11729804442F9070E4192B384A2B">
    <w:name w:val="3F2C11729804442F9070E4192B384A2B"/>
  </w:style>
  <w:style w:type="paragraph" w:customStyle="1" w:styleId="57D3E0E80D814575A271AC7A187147AF">
    <w:name w:val="57D3E0E80D814575A271AC7A187147AF"/>
  </w:style>
  <w:style w:type="paragraph" w:customStyle="1" w:styleId="DD3F281C874A4BD490220859571AF4E1">
    <w:name w:val="DD3F281C874A4BD490220859571AF4E1"/>
  </w:style>
  <w:style w:type="paragraph" w:customStyle="1" w:styleId="EF4CD89B7DCF462F83D969CBA6462A05">
    <w:name w:val="EF4CD89B7DCF462F83D969CBA6462A05"/>
    <w:rsid w:val="00FD323D"/>
  </w:style>
  <w:style w:type="paragraph" w:customStyle="1" w:styleId="7D33E3DE54F344DFA2FBB94E83873ED2">
    <w:name w:val="7D33E3DE54F344DFA2FBB94E83873ED2"/>
  </w:style>
  <w:style w:type="paragraph" w:customStyle="1" w:styleId="E2B8D0D6489043398B5ED03A8A911A33">
    <w:name w:val="E2B8D0D6489043398B5ED03A8A911A33"/>
  </w:style>
  <w:style w:type="paragraph" w:customStyle="1" w:styleId="F6A78CECE1C84A4CB7510462C4123AB5">
    <w:name w:val="F6A78CECE1C84A4CB7510462C4123AB5"/>
    <w:rsid w:val="00FD3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Florian Heitzmann</cp:lastModifiedBy>
  <cp:revision>5</cp:revision>
  <cp:lastPrinted>2023-05-17T15:24:00Z</cp:lastPrinted>
  <dcterms:created xsi:type="dcterms:W3CDTF">2023-05-16T15:09:00Z</dcterms:created>
  <dcterms:modified xsi:type="dcterms:W3CDTF">2023-05-17T15:24:00Z</dcterms:modified>
</cp:coreProperties>
</file>