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7720" w14:textId="77777777" w:rsidR="00044EC8" w:rsidRPr="007428A8" w:rsidRDefault="00044EC8" w:rsidP="008B6140">
      <w:pPr>
        <w:pStyle w:val="TCwebHeadline"/>
        <w:jc w:val="both"/>
        <w:rPr>
          <w:rStyle w:val="TCwebHeadline1"/>
          <w:rFonts w:cs="Arial"/>
          <w:b/>
          <w:bCs/>
          <w:lang w:val="de-DE"/>
        </w:rPr>
      </w:pPr>
      <w:r w:rsidRPr="007428A8">
        <w:rPr>
          <w:rStyle w:val="TCwebHeadline1"/>
          <w:rFonts w:cs="Arial"/>
          <w:b/>
          <w:bCs/>
          <w:lang w:val="de-DE"/>
        </w:rPr>
        <w:t>PRESSEMITTEILUNG</w:t>
      </w:r>
    </w:p>
    <w:p w14:paraId="079FB7A2" w14:textId="77777777" w:rsidR="00044EC8" w:rsidRPr="007428A8" w:rsidRDefault="00044EC8" w:rsidP="008B6140">
      <w:pPr>
        <w:pStyle w:val="TCwebFlietextA4A4"/>
        <w:jc w:val="both"/>
        <w:rPr>
          <w:rFonts w:cs="Arial"/>
        </w:rPr>
      </w:pPr>
    </w:p>
    <w:p w14:paraId="2F3B9D9E" w14:textId="329EEEBC" w:rsidR="00334871" w:rsidRPr="00FD71C8" w:rsidRDefault="009A57C7" w:rsidP="00334871">
      <w:pPr>
        <w:pStyle w:val="FlietextA4A4"/>
        <w:spacing w:after="0" w:line="276" w:lineRule="auto"/>
        <w:jc w:val="both"/>
        <w:rPr>
          <w:rFonts w:ascii="DINPro-Bold" w:hAnsi="DINPro-Bold" w:cs="Arial"/>
          <w:bCs/>
          <w:sz w:val="28"/>
          <w:szCs w:val="28"/>
        </w:rPr>
      </w:pPr>
      <w:r>
        <w:rPr>
          <w:rFonts w:ascii="DINPro-Bold" w:hAnsi="DINPro-Bold" w:cs="Arial"/>
          <w:bCs/>
          <w:sz w:val="28"/>
          <w:szCs w:val="28"/>
        </w:rPr>
        <w:t>Automatisch s</w:t>
      </w:r>
      <w:r w:rsidR="00A54E84">
        <w:rPr>
          <w:rFonts w:ascii="DINPro-Bold" w:hAnsi="DINPro-Bold" w:cs="Arial"/>
          <w:bCs/>
          <w:sz w:val="28"/>
          <w:szCs w:val="28"/>
        </w:rPr>
        <w:t>marte</w:t>
      </w:r>
      <w:r>
        <w:rPr>
          <w:rFonts w:ascii="DINPro-Bold" w:hAnsi="DINPro-Bold" w:cs="Arial"/>
          <w:bCs/>
          <w:sz w:val="28"/>
          <w:szCs w:val="28"/>
        </w:rPr>
        <w:t>r:</w:t>
      </w:r>
      <w:r w:rsidR="00334871" w:rsidRPr="00FD71C8">
        <w:rPr>
          <w:rFonts w:ascii="DINPro-Bold" w:hAnsi="DINPro-Bold" w:cs="Arial"/>
          <w:bCs/>
          <w:sz w:val="28"/>
          <w:szCs w:val="28"/>
        </w:rPr>
        <w:t xml:space="preserve"> Prozessmanagement durch </w:t>
      </w:r>
      <w:r w:rsidR="00A54E84">
        <w:rPr>
          <w:rFonts w:ascii="DINPro-Bold" w:hAnsi="DINPro-Bold" w:cs="Arial"/>
          <w:bCs/>
          <w:sz w:val="28"/>
          <w:szCs w:val="28"/>
        </w:rPr>
        <w:t>intelligente</w:t>
      </w:r>
      <w:r w:rsidR="00334871" w:rsidRPr="00FD71C8">
        <w:rPr>
          <w:rFonts w:ascii="DINPro-Bold" w:hAnsi="DINPro-Bold" w:cs="Arial"/>
          <w:bCs/>
          <w:sz w:val="28"/>
          <w:szCs w:val="28"/>
        </w:rPr>
        <w:t xml:space="preserve"> Schnittstellen</w:t>
      </w:r>
    </w:p>
    <w:p w14:paraId="5C4AECED" w14:textId="76237BF5" w:rsidR="00A54E84" w:rsidRPr="00A54E84" w:rsidRDefault="00A54E84" w:rsidP="008B6140">
      <w:pPr>
        <w:pStyle w:val="FlietextA4A4"/>
        <w:spacing w:after="0" w:line="276" w:lineRule="auto"/>
        <w:jc w:val="both"/>
        <w:rPr>
          <w:rFonts w:cs="Arial"/>
          <w:bCs/>
          <w:sz w:val="22"/>
          <w:szCs w:val="22"/>
        </w:rPr>
      </w:pPr>
      <w:r w:rsidRPr="00A54E84">
        <w:rPr>
          <w:rFonts w:cs="Arial"/>
          <w:bCs/>
          <w:sz w:val="22"/>
          <w:szCs w:val="22"/>
        </w:rPr>
        <w:t xml:space="preserve">TIMOCOM und translogica </w:t>
      </w:r>
      <w:r>
        <w:rPr>
          <w:rFonts w:cs="Arial"/>
          <w:bCs/>
          <w:sz w:val="22"/>
          <w:szCs w:val="22"/>
        </w:rPr>
        <w:t>automatisieren die</w:t>
      </w:r>
      <w:r w:rsidRPr="00A54E84">
        <w:rPr>
          <w:rFonts w:cs="Arial"/>
          <w:bCs/>
          <w:sz w:val="22"/>
          <w:szCs w:val="22"/>
        </w:rPr>
        <w:t xml:space="preserve"> Transportprozesse </w:t>
      </w:r>
      <w:r>
        <w:rPr>
          <w:rFonts w:cs="Arial"/>
          <w:bCs/>
          <w:sz w:val="22"/>
          <w:szCs w:val="22"/>
        </w:rPr>
        <w:t xml:space="preserve">von </w:t>
      </w:r>
      <w:r w:rsidRPr="00A54E84">
        <w:rPr>
          <w:rFonts w:cs="Arial"/>
          <w:bCs/>
          <w:sz w:val="22"/>
          <w:szCs w:val="22"/>
        </w:rPr>
        <w:t>Quehenberger Logistics</w:t>
      </w:r>
    </w:p>
    <w:p w14:paraId="7D024641" w14:textId="77777777" w:rsidR="00B10F5F" w:rsidRPr="00A54E84" w:rsidRDefault="00B10F5F" w:rsidP="008B6140">
      <w:pPr>
        <w:pStyle w:val="FlietextA4A4"/>
        <w:spacing w:after="0" w:line="276" w:lineRule="auto"/>
        <w:jc w:val="both"/>
        <w:rPr>
          <w:rFonts w:cs="Arial"/>
          <w:bCs/>
          <w:sz w:val="22"/>
          <w:szCs w:val="22"/>
          <w:highlight w:val="yellow"/>
        </w:rPr>
      </w:pPr>
    </w:p>
    <w:p w14:paraId="0ECD69BE" w14:textId="34EE43BA" w:rsidR="00946EB2" w:rsidRDefault="00B10F5F" w:rsidP="00334871">
      <w:pPr>
        <w:pStyle w:val="FlietextA4A4"/>
        <w:spacing w:after="0"/>
        <w:jc w:val="both"/>
        <w:rPr>
          <w:rFonts w:eastAsia="Times New Roman" w:cs="Times New Roman"/>
          <w:sz w:val="21"/>
          <w:szCs w:val="21"/>
          <w:lang w:eastAsia="de-DE"/>
        </w:rPr>
      </w:pPr>
      <w:r w:rsidRPr="007428A8">
        <w:rPr>
          <w:rFonts w:eastAsia="Times New Roman" w:cs="Times New Roman"/>
          <w:sz w:val="21"/>
          <w:szCs w:val="21"/>
          <w:lang w:eastAsia="de-DE"/>
        </w:rPr>
        <w:t xml:space="preserve">Erkrath, </w:t>
      </w:r>
      <w:r w:rsidR="00334871">
        <w:rPr>
          <w:rFonts w:eastAsia="Times New Roman" w:cs="Times New Roman"/>
          <w:sz w:val="21"/>
          <w:szCs w:val="21"/>
          <w:lang w:eastAsia="de-DE"/>
        </w:rPr>
        <w:t>29</w:t>
      </w:r>
      <w:r w:rsidRPr="007428A8">
        <w:rPr>
          <w:rFonts w:eastAsia="Times New Roman" w:cs="Times New Roman"/>
          <w:sz w:val="21"/>
          <w:szCs w:val="21"/>
          <w:lang w:eastAsia="de-DE"/>
        </w:rPr>
        <w:t>.</w:t>
      </w:r>
      <w:r w:rsidR="00231E8E" w:rsidRPr="007428A8">
        <w:rPr>
          <w:rFonts w:eastAsia="Times New Roman" w:cs="Times New Roman"/>
          <w:sz w:val="21"/>
          <w:szCs w:val="21"/>
          <w:lang w:eastAsia="de-DE"/>
        </w:rPr>
        <w:t>07</w:t>
      </w:r>
      <w:r w:rsidRPr="007428A8">
        <w:rPr>
          <w:rFonts w:eastAsia="Times New Roman" w:cs="Times New Roman"/>
          <w:sz w:val="21"/>
          <w:szCs w:val="21"/>
          <w:lang w:eastAsia="de-DE"/>
        </w:rPr>
        <w:t>.</w:t>
      </w:r>
      <w:r w:rsidR="00DC276A" w:rsidRPr="007428A8">
        <w:rPr>
          <w:rFonts w:eastAsia="Times New Roman" w:cs="Times New Roman"/>
          <w:sz w:val="21"/>
          <w:szCs w:val="21"/>
          <w:lang w:eastAsia="de-DE"/>
        </w:rPr>
        <w:t>20</w:t>
      </w:r>
      <w:r w:rsidR="00D55FF3" w:rsidRPr="007428A8">
        <w:rPr>
          <w:rFonts w:eastAsia="Times New Roman" w:cs="Times New Roman"/>
          <w:sz w:val="21"/>
          <w:szCs w:val="21"/>
          <w:lang w:eastAsia="de-DE"/>
        </w:rPr>
        <w:t>20</w:t>
      </w:r>
      <w:r w:rsidRPr="007428A8">
        <w:rPr>
          <w:rFonts w:eastAsia="Times New Roman" w:cs="Times New Roman"/>
          <w:sz w:val="21"/>
          <w:szCs w:val="21"/>
          <w:lang w:eastAsia="de-DE"/>
        </w:rPr>
        <w:t xml:space="preserve"> –</w:t>
      </w:r>
      <w:r w:rsidR="00946EB2">
        <w:rPr>
          <w:rFonts w:eastAsia="Times New Roman" w:cs="Times New Roman"/>
          <w:sz w:val="21"/>
          <w:szCs w:val="21"/>
          <w:lang w:eastAsia="de-DE"/>
        </w:rPr>
        <w:t xml:space="preserve"> Grenzen überwinden und Austausch ermöglichen</w:t>
      </w:r>
      <w:r w:rsidR="00936ED2">
        <w:rPr>
          <w:rFonts w:eastAsia="Times New Roman" w:cs="Times New Roman"/>
          <w:sz w:val="21"/>
          <w:szCs w:val="21"/>
          <w:lang w:eastAsia="de-DE"/>
        </w:rPr>
        <w:t>:</w:t>
      </w:r>
      <w:r w:rsidR="00946EB2">
        <w:rPr>
          <w:rFonts w:eastAsia="Times New Roman" w:cs="Times New Roman"/>
          <w:sz w:val="21"/>
          <w:szCs w:val="21"/>
          <w:lang w:eastAsia="de-DE"/>
        </w:rPr>
        <w:t xml:space="preserve"> </w:t>
      </w:r>
      <w:r w:rsidR="00936ED2">
        <w:rPr>
          <w:rFonts w:eastAsia="Times New Roman" w:cs="Times New Roman"/>
          <w:sz w:val="21"/>
          <w:szCs w:val="21"/>
          <w:lang w:eastAsia="de-DE"/>
        </w:rPr>
        <w:t>Was die Logistik seit jeher auszeichnet, wird zunehmend digitalisiert. M</w:t>
      </w:r>
      <w:r w:rsidR="00936ED2">
        <w:rPr>
          <w:rFonts w:eastAsia="Times New Roman"/>
          <w:sz w:val="21"/>
          <w:szCs w:val="21"/>
          <w:lang w:eastAsia="de-DE"/>
        </w:rPr>
        <w:t>ithilfe von Schnittstellentechnologien erhalten Unternehmen anwendbare und kosteneffiziente Lösungen, die ein reibungsloses system- und prozessübergreifendes Arbeiten in die Realität umsetzen</w:t>
      </w:r>
      <w:r w:rsidR="00936ED2">
        <w:rPr>
          <w:rFonts w:eastAsia="Times New Roman" w:cs="Times New Roman"/>
          <w:sz w:val="21"/>
          <w:szCs w:val="21"/>
          <w:lang w:eastAsia="de-DE"/>
        </w:rPr>
        <w:t xml:space="preserve">. </w:t>
      </w:r>
      <w:r w:rsidR="00427FB4">
        <w:rPr>
          <w:rFonts w:eastAsia="Times New Roman" w:cs="Times New Roman"/>
          <w:sz w:val="21"/>
          <w:szCs w:val="21"/>
          <w:lang w:eastAsia="de-DE"/>
        </w:rPr>
        <w:t xml:space="preserve">Ein Beispiel hierfür ist die </w:t>
      </w:r>
      <w:r w:rsidR="00946EB2">
        <w:rPr>
          <w:rFonts w:eastAsia="Times New Roman" w:cs="Times New Roman"/>
          <w:sz w:val="21"/>
          <w:szCs w:val="21"/>
          <w:lang w:eastAsia="de-DE"/>
        </w:rPr>
        <w:t xml:space="preserve">Kooperation von TIMOCOM, translogica und Quehenberger Logistics. </w:t>
      </w:r>
    </w:p>
    <w:p w14:paraId="35718A41" w14:textId="1DE4372A" w:rsidR="00946EB2" w:rsidRDefault="00946EB2" w:rsidP="00334871">
      <w:pPr>
        <w:pStyle w:val="FlietextA4A4"/>
        <w:spacing w:after="0"/>
        <w:jc w:val="both"/>
        <w:rPr>
          <w:rFonts w:eastAsia="Times New Roman" w:cs="Times New Roman"/>
          <w:sz w:val="21"/>
          <w:szCs w:val="21"/>
          <w:lang w:eastAsia="de-DE"/>
        </w:rPr>
      </w:pPr>
    </w:p>
    <w:p w14:paraId="71FCF97F" w14:textId="55192181" w:rsidR="00CF0CCA" w:rsidRPr="00427FB4" w:rsidRDefault="00CF0CCA" w:rsidP="00334871">
      <w:pPr>
        <w:pStyle w:val="FlietextA4A4"/>
        <w:spacing w:after="0"/>
        <w:jc w:val="both"/>
        <w:rPr>
          <w:rFonts w:eastAsia="Times New Roman" w:cs="Times New Roman"/>
          <w:b/>
          <w:bCs/>
          <w:sz w:val="21"/>
          <w:szCs w:val="21"/>
          <w:lang w:eastAsia="de-DE"/>
        </w:rPr>
      </w:pPr>
      <w:r w:rsidRPr="00427FB4">
        <w:rPr>
          <w:rFonts w:eastAsia="Times New Roman" w:cs="Times New Roman"/>
          <w:b/>
          <w:bCs/>
          <w:sz w:val="21"/>
          <w:szCs w:val="21"/>
          <w:lang w:eastAsia="de-DE"/>
        </w:rPr>
        <w:t xml:space="preserve">Die </w:t>
      </w:r>
      <w:r w:rsidR="00142E6F">
        <w:rPr>
          <w:rFonts w:eastAsia="Times New Roman" w:cs="Times New Roman"/>
          <w:b/>
          <w:bCs/>
          <w:sz w:val="21"/>
          <w:szCs w:val="21"/>
          <w:lang w:eastAsia="de-DE"/>
        </w:rPr>
        <w:t>Anforderung: Systemgrenzen überwinden</w:t>
      </w:r>
    </w:p>
    <w:p w14:paraId="21FD170F" w14:textId="056A6442" w:rsidR="00CF0CCA" w:rsidRDefault="00CF0CCA" w:rsidP="00334871">
      <w:pPr>
        <w:pStyle w:val="FlietextA4A4"/>
        <w:spacing w:after="0"/>
        <w:jc w:val="both"/>
        <w:rPr>
          <w:rFonts w:eastAsia="Times New Roman" w:cs="Times New Roman"/>
          <w:sz w:val="21"/>
          <w:szCs w:val="21"/>
          <w:lang w:eastAsia="de-DE"/>
        </w:rPr>
      </w:pPr>
    </w:p>
    <w:p w14:paraId="4CDDE25C" w14:textId="3F87790C" w:rsidR="00B01542" w:rsidRDefault="00CF0CCA" w:rsidP="00B01542">
      <w:pPr>
        <w:pStyle w:val="FlietextA4A4"/>
        <w:spacing w:after="0"/>
        <w:jc w:val="both"/>
        <w:rPr>
          <w:rFonts w:eastAsia="Times New Roman" w:cs="Times New Roman"/>
          <w:sz w:val="21"/>
          <w:szCs w:val="21"/>
          <w:lang w:eastAsia="de-DE"/>
        </w:rPr>
      </w:pPr>
      <w:r>
        <w:rPr>
          <w:rFonts w:eastAsia="Times New Roman" w:cs="Times New Roman"/>
          <w:sz w:val="21"/>
          <w:szCs w:val="21"/>
          <w:lang w:eastAsia="de-DE"/>
        </w:rPr>
        <w:t>Mit</w:t>
      </w:r>
      <w:r w:rsidRPr="00CF0CCA">
        <w:rPr>
          <w:rFonts w:eastAsia="Times New Roman" w:cs="Times New Roman"/>
          <w:sz w:val="21"/>
          <w:szCs w:val="21"/>
          <w:lang w:eastAsia="de-DE"/>
        </w:rPr>
        <w:t xml:space="preserve"> 250 eigenen Fahrzeuge</w:t>
      </w:r>
      <w:r w:rsidR="00427FB4">
        <w:rPr>
          <w:rFonts w:eastAsia="Times New Roman" w:cs="Times New Roman"/>
          <w:sz w:val="21"/>
          <w:szCs w:val="21"/>
          <w:lang w:eastAsia="de-DE"/>
        </w:rPr>
        <w:t>n</w:t>
      </w:r>
      <w:r w:rsidRPr="00CF0CCA">
        <w:rPr>
          <w:rFonts w:eastAsia="Times New Roman" w:cs="Times New Roman"/>
          <w:sz w:val="21"/>
          <w:szCs w:val="21"/>
          <w:lang w:eastAsia="de-DE"/>
        </w:rPr>
        <w:t xml:space="preserve"> und 520.000 m² Lager- und Logistikflächen </w:t>
      </w:r>
      <w:r w:rsidR="00427FB4">
        <w:rPr>
          <w:rFonts w:eastAsia="Times New Roman" w:cs="Times New Roman"/>
          <w:sz w:val="21"/>
          <w:szCs w:val="21"/>
          <w:lang w:eastAsia="de-DE"/>
        </w:rPr>
        <w:t>stehen</w:t>
      </w:r>
      <w:r>
        <w:rPr>
          <w:rFonts w:eastAsia="Times New Roman" w:cs="Times New Roman"/>
          <w:sz w:val="21"/>
          <w:szCs w:val="21"/>
          <w:lang w:eastAsia="de-DE"/>
        </w:rPr>
        <w:t xml:space="preserve"> optimale Auslastung</w:t>
      </w:r>
      <w:r w:rsidR="00427FB4">
        <w:rPr>
          <w:rFonts w:eastAsia="Times New Roman" w:cs="Times New Roman"/>
          <w:sz w:val="21"/>
          <w:szCs w:val="21"/>
          <w:lang w:eastAsia="de-DE"/>
        </w:rPr>
        <w:t xml:space="preserve">, </w:t>
      </w:r>
      <w:r>
        <w:rPr>
          <w:rFonts w:eastAsia="Times New Roman" w:cs="Times New Roman"/>
          <w:sz w:val="21"/>
          <w:szCs w:val="21"/>
          <w:lang w:eastAsia="de-DE"/>
        </w:rPr>
        <w:t>effiziente Steuerung</w:t>
      </w:r>
      <w:r w:rsidR="00427FB4">
        <w:rPr>
          <w:rFonts w:eastAsia="Times New Roman" w:cs="Times New Roman"/>
          <w:sz w:val="21"/>
          <w:szCs w:val="21"/>
          <w:lang w:eastAsia="de-DE"/>
        </w:rPr>
        <w:t xml:space="preserve"> sowie Automatisierung</w:t>
      </w:r>
      <w:r>
        <w:rPr>
          <w:rFonts w:eastAsia="Times New Roman" w:cs="Times New Roman"/>
          <w:sz w:val="21"/>
          <w:szCs w:val="21"/>
          <w:lang w:eastAsia="de-DE"/>
        </w:rPr>
        <w:t xml:space="preserve"> </w:t>
      </w:r>
      <w:r w:rsidR="00427FB4">
        <w:rPr>
          <w:rFonts w:eastAsia="Times New Roman" w:cs="Times New Roman"/>
          <w:sz w:val="21"/>
          <w:szCs w:val="21"/>
          <w:lang w:eastAsia="de-DE"/>
        </w:rPr>
        <w:t xml:space="preserve">im Fokus von Quehenberger Logistics. Als langjähriger Partner unterstützt </w:t>
      </w:r>
      <w:r w:rsidR="00427FB4" w:rsidRPr="00CF0CCA">
        <w:rPr>
          <w:rFonts w:eastAsia="Times New Roman" w:cs="Times New Roman"/>
          <w:sz w:val="21"/>
          <w:szCs w:val="21"/>
          <w:lang w:eastAsia="de-DE"/>
        </w:rPr>
        <w:t xml:space="preserve">TRANSLOGICA </w:t>
      </w:r>
      <w:r w:rsidR="00427FB4">
        <w:rPr>
          <w:rFonts w:eastAsia="Times New Roman" w:cs="Times New Roman"/>
          <w:sz w:val="21"/>
          <w:szCs w:val="21"/>
          <w:lang w:eastAsia="de-DE"/>
        </w:rPr>
        <w:t>mit ihrem</w:t>
      </w:r>
      <w:r w:rsidR="00427FB4" w:rsidRPr="00427FB4">
        <w:rPr>
          <w:rFonts w:eastAsia="Times New Roman" w:cs="Times New Roman"/>
          <w:sz w:val="21"/>
          <w:szCs w:val="21"/>
          <w:lang w:eastAsia="de-DE"/>
        </w:rPr>
        <w:t xml:space="preserve"> </w:t>
      </w:r>
      <w:r w:rsidR="00427FB4" w:rsidRPr="00CF0CCA">
        <w:rPr>
          <w:rFonts w:eastAsia="Times New Roman" w:cs="Times New Roman"/>
          <w:sz w:val="21"/>
          <w:szCs w:val="21"/>
          <w:lang w:eastAsia="de-DE"/>
        </w:rPr>
        <w:t xml:space="preserve">Transport-Dokumenten-Management-System (TDMS) </w:t>
      </w:r>
      <w:r w:rsidR="00427FB4">
        <w:rPr>
          <w:rFonts w:eastAsia="Times New Roman" w:cs="Times New Roman"/>
          <w:sz w:val="21"/>
          <w:szCs w:val="21"/>
          <w:lang w:eastAsia="de-DE"/>
        </w:rPr>
        <w:t>„</w:t>
      </w:r>
      <w:r w:rsidR="00427FB4" w:rsidRPr="00CF0CCA">
        <w:rPr>
          <w:rFonts w:eastAsia="Times New Roman" w:cs="Times New Roman"/>
          <w:sz w:val="21"/>
          <w:szCs w:val="21"/>
          <w:lang w:eastAsia="de-DE"/>
        </w:rPr>
        <w:t>translogica</w:t>
      </w:r>
      <w:r w:rsidR="00427FB4">
        <w:rPr>
          <w:rFonts w:eastAsia="Times New Roman" w:cs="Times New Roman"/>
          <w:sz w:val="21"/>
          <w:szCs w:val="21"/>
          <w:lang w:eastAsia="de-DE"/>
        </w:rPr>
        <w:t xml:space="preserve">“ Quehenberger mit der Abwicklung interner Logistikprozesse. Diese sollten jedoch </w:t>
      </w:r>
      <w:r w:rsidR="00142E6F">
        <w:rPr>
          <w:rFonts w:eastAsia="Times New Roman" w:cs="Times New Roman"/>
          <w:sz w:val="21"/>
          <w:szCs w:val="21"/>
          <w:lang w:eastAsia="de-DE"/>
        </w:rPr>
        <w:t xml:space="preserve">noch </w:t>
      </w:r>
      <w:r w:rsidR="00427FB4">
        <w:rPr>
          <w:rFonts w:eastAsia="Times New Roman" w:cs="Times New Roman"/>
          <w:sz w:val="21"/>
          <w:szCs w:val="21"/>
          <w:lang w:eastAsia="de-DE"/>
        </w:rPr>
        <w:t>schlanker, transparenter und vor allem automatisier</w:t>
      </w:r>
      <w:r w:rsidR="00142E6F">
        <w:rPr>
          <w:rFonts w:eastAsia="Times New Roman" w:cs="Times New Roman"/>
          <w:sz w:val="21"/>
          <w:szCs w:val="21"/>
          <w:lang w:eastAsia="de-DE"/>
        </w:rPr>
        <w:t>t werden</w:t>
      </w:r>
      <w:r w:rsidR="00427FB4">
        <w:rPr>
          <w:rFonts w:eastAsia="Times New Roman" w:cs="Times New Roman"/>
          <w:sz w:val="21"/>
          <w:szCs w:val="21"/>
          <w:lang w:eastAsia="de-DE"/>
        </w:rPr>
        <w:t>.</w:t>
      </w:r>
      <w:r w:rsidR="00142E6F">
        <w:rPr>
          <w:rFonts w:eastAsia="Times New Roman" w:cs="Times New Roman"/>
          <w:sz w:val="21"/>
          <w:szCs w:val="21"/>
          <w:lang w:eastAsia="de-DE"/>
        </w:rPr>
        <w:t xml:space="preserve"> </w:t>
      </w:r>
      <w:r w:rsidR="00015B42">
        <w:rPr>
          <w:rFonts w:eastAsia="Times New Roman" w:cs="Times New Roman"/>
          <w:sz w:val="21"/>
          <w:szCs w:val="21"/>
          <w:lang w:eastAsia="de-DE"/>
        </w:rPr>
        <w:t xml:space="preserve">Der reibungslose Austausch zwischen translogica und dem Smart Logistics System von TIMOCOM war gefordert – mithilfe von Schnittstellen. </w:t>
      </w:r>
      <w:r w:rsidR="00B01542">
        <w:rPr>
          <w:rFonts w:eastAsia="Times New Roman" w:cs="Times New Roman"/>
          <w:sz w:val="21"/>
          <w:szCs w:val="21"/>
          <w:lang w:eastAsia="de-DE"/>
        </w:rPr>
        <w:t>„</w:t>
      </w:r>
      <w:r w:rsidR="00B01542" w:rsidRPr="00142E6F">
        <w:rPr>
          <w:rFonts w:eastAsia="Times New Roman" w:cs="Times New Roman"/>
          <w:sz w:val="21"/>
          <w:szCs w:val="21"/>
          <w:lang w:eastAsia="de-DE"/>
        </w:rPr>
        <w:t>Unsere Unternehmen vereint der Anspruch, Vorreiter in Sachen Digitalisierung zu sein. Das hat unsere Entscheidung, beim Einsatz von Schnittstellen auf TIMOCOM zu bauen, maßgeblich bestärkt</w:t>
      </w:r>
      <w:r w:rsidR="00B01542">
        <w:rPr>
          <w:rFonts w:eastAsia="Times New Roman" w:cs="Times New Roman"/>
          <w:sz w:val="21"/>
          <w:szCs w:val="21"/>
          <w:lang w:eastAsia="de-DE"/>
        </w:rPr>
        <w:t>,</w:t>
      </w:r>
      <w:r w:rsidR="00B01542" w:rsidRPr="00142E6F">
        <w:rPr>
          <w:rFonts w:eastAsia="Times New Roman" w:cs="Times New Roman"/>
          <w:sz w:val="21"/>
          <w:szCs w:val="21"/>
          <w:lang w:eastAsia="de-DE"/>
        </w:rPr>
        <w:t>“</w:t>
      </w:r>
      <w:r w:rsidR="00B01542">
        <w:rPr>
          <w:rFonts w:eastAsia="Times New Roman" w:cs="Times New Roman"/>
          <w:sz w:val="21"/>
          <w:szCs w:val="21"/>
          <w:lang w:eastAsia="de-DE"/>
        </w:rPr>
        <w:t xml:space="preserve"> so </w:t>
      </w:r>
      <w:r w:rsidR="00B01542" w:rsidRPr="00B01542">
        <w:rPr>
          <w:rFonts w:eastAsia="Times New Roman" w:cs="Times New Roman"/>
          <w:sz w:val="21"/>
          <w:szCs w:val="21"/>
          <w:lang w:eastAsia="de-DE"/>
        </w:rPr>
        <w:t>Christian Fürstaller, CEO &amp; Managing Partner der Quehenberger Freight GmbH</w:t>
      </w:r>
      <w:r w:rsidR="00B01542">
        <w:rPr>
          <w:rFonts w:eastAsia="Times New Roman" w:cs="Times New Roman"/>
          <w:sz w:val="21"/>
          <w:szCs w:val="21"/>
          <w:lang w:eastAsia="de-DE"/>
        </w:rPr>
        <w:t>.</w:t>
      </w:r>
    </w:p>
    <w:p w14:paraId="69FB849A" w14:textId="711AF989" w:rsidR="00015B42" w:rsidRDefault="00015B42" w:rsidP="00334871">
      <w:pPr>
        <w:pStyle w:val="FlietextA4A4"/>
        <w:spacing w:after="0"/>
        <w:jc w:val="both"/>
        <w:rPr>
          <w:rFonts w:eastAsia="Times New Roman" w:cs="Times New Roman"/>
          <w:sz w:val="21"/>
          <w:szCs w:val="21"/>
          <w:lang w:eastAsia="de-DE"/>
        </w:rPr>
      </w:pPr>
    </w:p>
    <w:p w14:paraId="32E3E4B2" w14:textId="7A9F815F" w:rsidR="00015B42" w:rsidRPr="00015B42" w:rsidRDefault="00015B42" w:rsidP="00334871">
      <w:pPr>
        <w:pStyle w:val="FlietextA4A4"/>
        <w:spacing w:after="0"/>
        <w:jc w:val="both"/>
        <w:rPr>
          <w:rFonts w:eastAsia="Times New Roman" w:cs="Times New Roman"/>
          <w:b/>
          <w:bCs/>
          <w:sz w:val="21"/>
          <w:szCs w:val="21"/>
          <w:lang w:eastAsia="de-DE"/>
        </w:rPr>
      </w:pPr>
      <w:r w:rsidRPr="00142E6F">
        <w:rPr>
          <w:rFonts w:eastAsia="Times New Roman" w:cs="Times New Roman"/>
          <w:b/>
          <w:bCs/>
          <w:sz w:val="21"/>
          <w:szCs w:val="21"/>
          <w:lang w:eastAsia="de-DE"/>
        </w:rPr>
        <w:t>Die Lösung</w:t>
      </w:r>
      <w:r>
        <w:rPr>
          <w:rFonts w:eastAsia="Times New Roman" w:cs="Times New Roman"/>
          <w:b/>
          <w:bCs/>
          <w:sz w:val="21"/>
          <w:szCs w:val="21"/>
          <w:lang w:eastAsia="de-DE"/>
        </w:rPr>
        <w:t xml:space="preserve">: </w:t>
      </w:r>
      <w:r w:rsidRPr="00142E6F">
        <w:rPr>
          <w:rFonts w:eastAsia="Times New Roman" w:cs="Times New Roman"/>
          <w:b/>
          <w:bCs/>
          <w:sz w:val="21"/>
          <w:szCs w:val="21"/>
          <w:lang w:eastAsia="de-DE"/>
        </w:rPr>
        <w:t>Schnittstelle</w:t>
      </w:r>
      <w:r>
        <w:rPr>
          <w:rFonts w:eastAsia="Times New Roman" w:cs="Times New Roman"/>
          <w:b/>
          <w:bCs/>
          <w:sz w:val="21"/>
          <w:szCs w:val="21"/>
          <w:lang w:eastAsia="de-DE"/>
        </w:rPr>
        <w:t>n</w:t>
      </w:r>
      <w:r w:rsidRPr="00142E6F">
        <w:rPr>
          <w:rFonts w:eastAsia="Times New Roman" w:cs="Times New Roman"/>
          <w:b/>
          <w:bCs/>
          <w:sz w:val="21"/>
          <w:szCs w:val="21"/>
          <w:lang w:eastAsia="de-DE"/>
        </w:rPr>
        <w:t xml:space="preserve"> mit intuitiver Handhabe</w:t>
      </w:r>
    </w:p>
    <w:p w14:paraId="0DA0B909" w14:textId="69E737A1" w:rsidR="00015B42" w:rsidRDefault="00015B42" w:rsidP="00334871">
      <w:pPr>
        <w:pStyle w:val="FlietextA4A4"/>
        <w:spacing w:after="0"/>
        <w:jc w:val="both"/>
        <w:rPr>
          <w:rFonts w:eastAsia="Times New Roman" w:cs="Times New Roman"/>
          <w:sz w:val="21"/>
          <w:szCs w:val="21"/>
          <w:lang w:eastAsia="de-DE"/>
        </w:rPr>
      </w:pPr>
    </w:p>
    <w:p w14:paraId="5A6446A5" w14:textId="63109D44" w:rsidR="00015B42" w:rsidRDefault="00015B42" w:rsidP="00015B42">
      <w:pPr>
        <w:pStyle w:val="FlietextA4A4"/>
        <w:spacing w:after="0"/>
        <w:jc w:val="both"/>
        <w:rPr>
          <w:rFonts w:eastAsia="Times New Roman" w:cs="Times New Roman"/>
          <w:sz w:val="21"/>
          <w:szCs w:val="21"/>
          <w:lang w:eastAsia="de-DE"/>
        </w:rPr>
      </w:pPr>
      <w:r>
        <w:rPr>
          <w:rFonts w:eastAsia="Times New Roman" w:cs="Times New Roman"/>
          <w:sz w:val="21"/>
          <w:szCs w:val="21"/>
          <w:lang w:eastAsia="de-DE"/>
        </w:rPr>
        <w:t xml:space="preserve">Um beide Systeme reibungslos miteinander kommunizieren zu lassen, wurden drei Schnittstellen von TIMOCOM in translogica implementiert. So kann Quehenberger Logistics beide gleichzeitig nutzen – ohne Medienbruch, ohne Zeitverlust, dafür </w:t>
      </w:r>
      <w:r w:rsidR="00B01542">
        <w:rPr>
          <w:rFonts w:eastAsia="Times New Roman" w:cs="Times New Roman"/>
          <w:sz w:val="21"/>
          <w:szCs w:val="21"/>
          <w:lang w:eastAsia="de-DE"/>
        </w:rPr>
        <w:t>automatisiert und optimiert.</w:t>
      </w:r>
      <w:r>
        <w:rPr>
          <w:rFonts w:eastAsia="Times New Roman" w:cs="Times New Roman"/>
          <w:sz w:val="21"/>
          <w:szCs w:val="21"/>
          <w:lang w:eastAsia="de-DE"/>
        </w:rPr>
        <w:t xml:space="preserve"> </w:t>
      </w:r>
    </w:p>
    <w:p w14:paraId="478A7621" w14:textId="483842F6" w:rsidR="00015B42" w:rsidRDefault="00015B42" w:rsidP="00015B42">
      <w:pPr>
        <w:pStyle w:val="FlietextA4A4"/>
        <w:tabs>
          <w:tab w:val="clear" w:pos="181"/>
          <w:tab w:val="left" w:pos="910"/>
        </w:tabs>
        <w:spacing w:after="0"/>
        <w:jc w:val="both"/>
        <w:rPr>
          <w:rFonts w:eastAsia="Times New Roman" w:cs="Times New Roman"/>
          <w:sz w:val="21"/>
          <w:szCs w:val="21"/>
          <w:lang w:eastAsia="de-DE"/>
        </w:rPr>
      </w:pPr>
    </w:p>
    <w:p w14:paraId="43B9BDE8" w14:textId="6282EB32" w:rsidR="00015B42" w:rsidRDefault="00015B42" w:rsidP="00015B42">
      <w:pPr>
        <w:pStyle w:val="FlietextA4A4"/>
        <w:spacing w:after="0"/>
        <w:jc w:val="both"/>
        <w:rPr>
          <w:rFonts w:eastAsia="Times New Roman" w:cs="Times New Roman"/>
          <w:sz w:val="21"/>
          <w:szCs w:val="21"/>
          <w:lang w:eastAsia="de-DE"/>
        </w:rPr>
      </w:pPr>
      <w:r>
        <w:rPr>
          <w:rFonts w:eastAsia="Times New Roman" w:cs="Times New Roman"/>
          <w:sz w:val="21"/>
          <w:szCs w:val="21"/>
          <w:lang w:eastAsia="de-DE"/>
        </w:rPr>
        <w:t>Die</w:t>
      </w:r>
      <w:r w:rsidR="00B01542">
        <w:rPr>
          <w:rFonts w:eastAsia="Times New Roman" w:cs="Times New Roman"/>
          <w:sz w:val="21"/>
          <w:szCs w:val="21"/>
          <w:lang w:eastAsia="de-DE"/>
        </w:rPr>
        <w:t xml:space="preserve"> drei</w:t>
      </w:r>
      <w:r>
        <w:rPr>
          <w:rFonts w:eastAsia="Times New Roman" w:cs="Times New Roman"/>
          <w:sz w:val="21"/>
          <w:szCs w:val="21"/>
          <w:lang w:eastAsia="de-DE"/>
        </w:rPr>
        <w:t xml:space="preserve"> Schnittstellen im Überblick:  </w:t>
      </w:r>
    </w:p>
    <w:p w14:paraId="7D12B308" w14:textId="77777777" w:rsidR="00B01542" w:rsidRDefault="00B01542" w:rsidP="00015B42">
      <w:pPr>
        <w:pStyle w:val="FlietextA4A4"/>
        <w:spacing w:after="0"/>
        <w:jc w:val="both"/>
        <w:rPr>
          <w:rFonts w:eastAsia="Times New Roman" w:cs="Times New Roman"/>
          <w:sz w:val="21"/>
          <w:szCs w:val="21"/>
          <w:lang w:eastAsia="de-DE"/>
        </w:rPr>
      </w:pPr>
    </w:p>
    <w:p w14:paraId="7BF12E4F" w14:textId="11925111" w:rsidR="00B01542" w:rsidRDefault="00015B42" w:rsidP="00015B42">
      <w:pPr>
        <w:pStyle w:val="FlietextA4A4"/>
        <w:spacing w:after="0"/>
        <w:jc w:val="both"/>
        <w:rPr>
          <w:rFonts w:eastAsia="Times New Roman" w:cs="Times New Roman"/>
          <w:sz w:val="21"/>
          <w:szCs w:val="21"/>
          <w:lang w:eastAsia="de-DE"/>
        </w:rPr>
      </w:pPr>
      <w:r w:rsidRPr="00EF12B0">
        <w:rPr>
          <w:rFonts w:eastAsia="Times New Roman" w:cs="Times New Roman"/>
          <w:sz w:val="21"/>
          <w:szCs w:val="21"/>
          <w:u w:val="single"/>
          <w:lang w:eastAsia="de-DE"/>
        </w:rPr>
        <w:t>Schnittstelle Frachtenbörse</w:t>
      </w:r>
      <w:r w:rsidR="00B01542">
        <w:rPr>
          <w:rFonts w:eastAsia="Times New Roman" w:cs="Times New Roman"/>
          <w:sz w:val="21"/>
          <w:szCs w:val="21"/>
          <w:lang w:eastAsia="de-DE"/>
        </w:rPr>
        <w:t xml:space="preserve"> – überträgt </w:t>
      </w:r>
      <w:r w:rsidR="00B01542" w:rsidRPr="00B01542">
        <w:rPr>
          <w:rFonts w:eastAsia="Times New Roman" w:cs="Times New Roman"/>
          <w:sz w:val="21"/>
          <w:szCs w:val="21"/>
          <w:lang w:eastAsia="de-DE"/>
        </w:rPr>
        <w:t>Fracht- und Laderaumangebote mit nur einem Klick vom TDMS ins Smart Logistics System. Das Ergebnis: Vermeidung von Doppeleingaben und Übertragungsfehlern sowie Steigerung der Zeit-, Kosten- und Arbeitseffizienz. Die Reichweite steigt unmittelbar auf über 43.000 potenzielle Geschäftspartner</w:t>
      </w:r>
      <w:r w:rsidR="00FE1556">
        <w:rPr>
          <w:rFonts w:eastAsia="Times New Roman" w:cs="Times New Roman"/>
          <w:sz w:val="21"/>
          <w:szCs w:val="21"/>
          <w:lang w:eastAsia="de-DE"/>
        </w:rPr>
        <w:t xml:space="preserve"> in ganz Europa</w:t>
      </w:r>
      <w:bookmarkStart w:id="0" w:name="_GoBack"/>
      <w:bookmarkEnd w:id="0"/>
      <w:r w:rsidR="00B01542" w:rsidRPr="00B01542">
        <w:rPr>
          <w:rFonts w:eastAsia="Times New Roman" w:cs="Times New Roman"/>
          <w:sz w:val="21"/>
          <w:szCs w:val="21"/>
          <w:lang w:eastAsia="de-DE"/>
        </w:rPr>
        <w:t>.</w:t>
      </w:r>
    </w:p>
    <w:p w14:paraId="2DE9D36D" w14:textId="77777777" w:rsidR="00015B42" w:rsidRDefault="00015B42" w:rsidP="00015B42">
      <w:pPr>
        <w:pStyle w:val="FlietextA4A4"/>
        <w:spacing w:after="0"/>
        <w:jc w:val="both"/>
        <w:rPr>
          <w:rFonts w:eastAsia="Times New Roman" w:cs="Times New Roman"/>
          <w:sz w:val="21"/>
          <w:szCs w:val="21"/>
          <w:lang w:eastAsia="de-DE"/>
        </w:rPr>
      </w:pPr>
    </w:p>
    <w:p w14:paraId="624C0CA9" w14:textId="1A2A8829" w:rsidR="00015B42" w:rsidRDefault="00015B42" w:rsidP="00015B42">
      <w:pPr>
        <w:pStyle w:val="FlietextA4A4"/>
        <w:spacing w:after="0"/>
        <w:jc w:val="both"/>
        <w:rPr>
          <w:rFonts w:eastAsia="Times New Roman" w:cs="Times New Roman"/>
          <w:sz w:val="21"/>
          <w:szCs w:val="21"/>
          <w:lang w:eastAsia="de-DE"/>
        </w:rPr>
      </w:pPr>
      <w:r w:rsidRPr="00EF12B0">
        <w:rPr>
          <w:rFonts w:eastAsia="Times New Roman" w:cs="Times New Roman"/>
          <w:sz w:val="21"/>
          <w:szCs w:val="21"/>
          <w:u w:val="single"/>
          <w:lang w:eastAsia="de-DE"/>
        </w:rPr>
        <w:t>Schnittstelle Transportaufträge</w:t>
      </w:r>
      <w:r w:rsidR="00B01542">
        <w:rPr>
          <w:rFonts w:eastAsia="Times New Roman" w:cs="Times New Roman"/>
          <w:sz w:val="21"/>
          <w:szCs w:val="21"/>
          <w:lang w:eastAsia="de-DE"/>
        </w:rPr>
        <w:t xml:space="preserve"> – tätigt z. B. v</w:t>
      </w:r>
      <w:r w:rsidRPr="00142E6F">
        <w:rPr>
          <w:rFonts w:eastAsia="Times New Roman" w:cs="Times New Roman"/>
          <w:sz w:val="21"/>
          <w:szCs w:val="21"/>
          <w:lang w:eastAsia="de-DE"/>
        </w:rPr>
        <w:t xml:space="preserve">ollständig digital und rechtsverbindlich den Versand </w:t>
      </w:r>
      <w:r w:rsidR="00B01542">
        <w:rPr>
          <w:rFonts w:eastAsia="Times New Roman" w:cs="Times New Roman"/>
          <w:sz w:val="21"/>
          <w:szCs w:val="21"/>
          <w:lang w:eastAsia="de-DE"/>
        </w:rPr>
        <w:t>notwendiger</w:t>
      </w:r>
      <w:r w:rsidRPr="00142E6F">
        <w:rPr>
          <w:rFonts w:eastAsia="Times New Roman" w:cs="Times New Roman"/>
          <w:sz w:val="21"/>
          <w:szCs w:val="21"/>
          <w:lang w:eastAsia="de-DE"/>
        </w:rPr>
        <w:t xml:space="preserve"> Dokumente</w:t>
      </w:r>
      <w:r w:rsidR="00B01542">
        <w:rPr>
          <w:rFonts w:eastAsia="Times New Roman" w:cs="Times New Roman"/>
          <w:sz w:val="21"/>
          <w:szCs w:val="21"/>
          <w:lang w:eastAsia="de-DE"/>
        </w:rPr>
        <w:t xml:space="preserve"> </w:t>
      </w:r>
      <w:r w:rsidRPr="00142E6F">
        <w:rPr>
          <w:rFonts w:eastAsia="Times New Roman" w:cs="Times New Roman"/>
          <w:sz w:val="21"/>
          <w:szCs w:val="21"/>
          <w:lang w:eastAsia="de-DE"/>
        </w:rPr>
        <w:t>und ermöglicht die direkte Auftragsannahme. Sämtliche Statusänderungen dokumentiert die Schnittstelle selbstständig im System. Darüber hinaus veranlasst sie auch die Archivierung relevanter (Stamm-) Daten.</w:t>
      </w:r>
    </w:p>
    <w:p w14:paraId="6CB64158" w14:textId="26F5B801" w:rsidR="00B01542" w:rsidRDefault="00B01542" w:rsidP="00015B42">
      <w:pPr>
        <w:pStyle w:val="FlietextA4A4"/>
        <w:spacing w:after="0"/>
        <w:jc w:val="both"/>
        <w:rPr>
          <w:rFonts w:eastAsia="Times New Roman" w:cs="Times New Roman"/>
          <w:sz w:val="21"/>
          <w:szCs w:val="21"/>
          <w:lang w:eastAsia="de-DE"/>
        </w:rPr>
      </w:pPr>
    </w:p>
    <w:p w14:paraId="1619876B" w14:textId="77777777" w:rsidR="00EF12B0" w:rsidRDefault="00B01542" w:rsidP="00015B42">
      <w:pPr>
        <w:pStyle w:val="FlietextA4A4"/>
        <w:spacing w:after="0"/>
        <w:jc w:val="both"/>
        <w:rPr>
          <w:rFonts w:eastAsia="Times New Roman" w:cs="Times New Roman"/>
          <w:sz w:val="21"/>
          <w:szCs w:val="21"/>
          <w:lang w:eastAsia="de-DE"/>
        </w:rPr>
      </w:pPr>
      <w:r w:rsidRPr="00EF12B0">
        <w:rPr>
          <w:rFonts w:eastAsia="Times New Roman" w:cs="Times New Roman"/>
          <w:sz w:val="21"/>
          <w:szCs w:val="21"/>
          <w:u w:val="single"/>
          <w:lang w:eastAsia="de-DE"/>
        </w:rPr>
        <w:t>Schnittstelle Tracking</w:t>
      </w:r>
      <w:r w:rsidRPr="00B01542">
        <w:rPr>
          <w:rFonts w:eastAsia="Times New Roman" w:cs="Times New Roman"/>
          <w:sz w:val="21"/>
          <w:szCs w:val="21"/>
          <w:lang w:eastAsia="de-DE"/>
        </w:rPr>
        <w:t xml:space="preserve"> </w:t>
      </w:r>
      <w:r>
        <w:rPr>
          <w:rFonts w:eastAsia="Times New Roman" w:cs="Times New Roman"/>
          <w:sz w:val="21"/>
          <w:szCs w:val="21"/>
          <w:lang w:eastAsia="de-DE"/>
        </w:rPr>
        <w:t xml:space="preserve">– sendet </w:t>
      </w:r>
      <w:r w:rsidRPr="00B01542">
        <w:rPr>
          <w:rFonts w:eastAsia="Times New Roman" w:cs="Times New Roman"/>
          <w:sz w:val="21"/>
          <w:szCs w:val="21"/>
          <w:lang w:eastAsia="de-DE"/>
        </w:rPr>
        <w:t>aktuelle GPS-Daten der zum Tracking freigegebenen Fahrzeuge in Echtzeit an den Auftraggeber.</w:t>
      </w:r>
      <w:r>
        <w:rPr>
          <w:rFonts w:eastAsia="Times New Roman" w:cs="Times New Roman"/>
          <w:sz w:val="21"/>
          <w:szCs w:val="21"/>
          <w:lang w:eastAsia="de-DE"/>
        </w:rPr>
        <w:t xml:space="preserve"> Zudem werden die</w:t>
      </w:r>
      <w:r w:rsidRPr="00B01542">
        <w:rPr>
          <w:rFonts w:eastAsia="Times New Roman" w:cs="Times New Roman"/>
          <w:sz w:val="21"/>
          <w:szCs w:val="21"/>
          <w:lang w:eastAsia="de-DE"/>
        </w:rPr>
        <w:t xml:space="preserve"> aggregierten Informationen von 256 gängigen Telematikanbietern den Anwendern auf ihrer gewohnten Arbeitsoberfläche angezeigt. Die Nutzer können in der Planungssoftware außerdem die von translogica gelieferten GPS-Daten mit der vereinbarten Lieferzeit abgleichen. </w:t>
      </w:r>
    </w:p>
    <w:p w14:paraId="26E8B352" w14:textId="77777777" w:rsidR="00EF12B0" w:rsidRDefault="00EF12B0" w:rsidP="00015B42">
      <w:pPr>
        <w:pStyle w:val="FlietextA4A4"/>
        <w:spacing w:after="0"/>
        <w:jc w:val="both"/>
        <w:rPr>
          <w:rFonts w:eastAsia="Times New Roman" w:cs="Times New Roman"/>
          <w:sz w:val="21"/>
          <w:szCs w:val="21"/>
          <w:lang w:eastAsia="de-DE"/>
        </w:rPr>
      </w:pPr>
    </w:p>
    <w:p w14:paraId="65F21E30" w14:textId="6F8AE5D6" w:rsidR="00142E6F" w:rsidRDefault="00015B42" w:rsidP="00334871">
      <w:pPr>
        <w:pStyle w:val="FlietextA4A4"/>
        <w:spacing w:after="0"/>
        <w:jc w:val="both"/>
        <w:rPr>
          <w:rFonts w:eastAsia="Times New Roman" w:cs="Times New Roman"/>
          <w:sz w:val="21"/>
          <w:szCs w:val="21"/>
          <w:lang w:eastAsia="de-DE"/>
        </w:rPr>
      </w:pPr>
      <w:r>
        <w:rPr>
          <w:rFonts w:eastAsia="Times New Roman" w:cs="Times New Roman"/>
          <w:sz w:val="21"/>
          <w:szCs w:val="21"/>
          <w:lang w:eastAsia="de-DE"/>
        </w:rPr>
        <w:t>„</w:t>
      </w:r>
      <w:r w:rsidRPr="00142E6F">
        <w:rPr>
          <w:rFonts w:eastAsia="Times New Roman" w:cs="Times New Roman"/>
          <w:sz w:val="21"/>
          <w:szCs w:val="21"/>
          <w:lang w:eastAsia="de-DE"/>
        </w:rPr>
        <w:t xml:space="preserve">Unsere </w:t>
      </w:r>
      <w:r>
        <w:rPr>
          <w:rFonts w:eastAsia="Times New Roman" w:cs="Times New Roman"/>
          <w:sz w:val="21"/>
          <w:szCs w:val="21"/>
          <w:lang w:eastAsia="de-DE"/>
        </w:rPr>
        <w:t>Schnittstellen</w:t>
      </w:r>
      <w:r w:rsidRPr="00142E6F">
        <w:rPr>
          <w:rFonts w:eastAsia="Times New Roman" w:cs="Times New Roman"/>
          <w:sz w:val="21"/>
          <w:szCs w:val="21"/>
          <w:lang w:eastAsia="de-DE"/>
        </w:rPr>
        <w:t xml:space="preserve"> </w:t>
      </w:r>
      <w:r>
        <w:rPr>
          <w:rFonts w:eastAsia="Times New Roman" w:cs="Times New Roman"/>
          <w:sz w:val="21"/>
          <w:szCs w:val="21"/>
          <w:lang w:eastAsia="de-DE"/>
        </w:rPr>
        <w:t>sorgen dafür, dass a</w:t>
      </w:r>
      <w:r w:rsidRPr="00142E6F">
        <w:rPr>
          <w:rFonts w:eastAsia="Times New Roman" w:cs="Times New Roman"/>
          <w:sz w:val="21"/>
          <w:szCs w:val="21"/>
          <w:lang w:eastAsia="de-DE"/>
        </w:rPr>
        <w:t>lltägliche Hürden, die sich durch die parallele Nutzung mehrerer Systeme aufgebaut haben, überw</w:t>
      </w:r>
      <w:r>
        <w:rPr>
          <w:rFonts w:eastAsia="Times New Roman" w:cs="Times New Roman"/>
          <w:sz w:val="21"/>
          <w:szCs w:val="21"/>
          <w:lang w:eastAsia="de-DE"/>
        </w:rPr>
        <w:t>u</w:t>
      </w:r>
      <w:r w:rsidRPr="00142E6F">
        <w:rPr>
          <w:rFonts w:eastAsia="Times New Roman" w:cs="Times New Roman"/>
          <w:sz w:val="21"/>
          <w:szCs w:val="21"/>
          <w:lang w:eastAsia="de-DE"/>
        </w:rPr>
        <w:t>nde</w:t>
      </w:r>
      <w:r>
        <w:rPr>
          <w:rFonts w:eastAsia="Times New Roman" w:cs="Times New Roman"/>
          <w:sz w:val="21"/>
          <w:szCs w:val="21"/>
          <w:lang w:eastAsia="de-DE"/>
        </w:rPr>
        <w:t xml:space="preserve">n werden“, </w:t>
      </w:r>
      <w:r w:rsidR="00B01542">
        <w:rPr>
          <w:rFonts w:eastAsia="Times New Roman" w:cs="Times New Roman"/>
          <w:sz w:val="21"/>
          <w:szCs w:val="21"/>
          <w:lang w:eastAsia="de-DE"/>
        </w:rPr>
        <w:t>bekräftigt</w:t>
      </w:r>
      <w:r>
        <w:rPr>
          <w:rFonts w:eastAsia="Times New Roman" w:cs="Times New Roman"/>
          <w:sz w:val="21"/>
          <w:szCs w:val="21"/>
          <w:lang w:eastAsia="de-DE"/>
        </w:rPr>
        <w:t xml:space="preserve"> </w:t>
      </w:r>
      <w:r w:rsidRPr="00015B42">
        <w:rPr>
          <w:rFonts w:eastAsia="Times New Roman" w:cs="Times New Roman"/>
          <w:sz w:val="21"/>
          <w:szCs w:val="21"/>
          <w:lang w:eastAsia="de-DE"/>
        </w:rPr>
        <w:t>Steven van Cauteren, Head of Key Account &amp; Partner Management</w:t>
      </w:r>
      <w:r w:rsidR="00761F22">
        <w:rPr>
          <w:rFonts w:eastAsia="Times New Roman" w:cs="Times New Roman"/>
          <w:sz w:val="21"/>
          <w:szCs w:val="21"/>
          <w:lang w:eastAsia="de-DE"/>
        </w:rPr>
        <w:t xml:space="preserve"> bei </w:t>
      </w:r>
      <w:r w:rsidR="00761F22" w:rsidRPr="00015B42">
        <w:rPr>
          <w:rFonts w:eastAsia="Times New Roman" w:cs="Times New Roman"/>
          <w:sz w:val="21"/>
          <w:szCs w:val="21"/>
          <w:lang w:eastAsia="de-DE"/>
        </w:rPr>
        <w:t>TIMOCOM</w:t>
      </w:r>
      <w:r w:rsidRPr="00142E6F">
        <w:rPr>
          <w:rFonts w:eastAsia="Times New Roman" w:cs="Times New Roman"/>
          <w:sz w:val="21"/>
          <w:szCs w:val="21"/>
          <w:lang w:eastAsia="de-DE"/>
        </w:rPr>
        <w:t>.</w:t>
      </w:r>
    </w:p>
    <w:p w14:paraId="621F81C3" w14:textId="77777777" w:rsidR="00142E6F" w:rsidRDefault="00142E6F" w:rsidP="00334871">
      <w:pPr>
        <w:pStyle w:val="FlietextA4A4"/>
        <w:spacing w:after="0"/>
        <w:jc w:val="both"/>
        <w:rPr>
          <w:rFonts w:eastAsia="Times New Roman" w:cs="Times New Roman"/>
          <w:sz w:val="21"/>
          <w:szCs w:val="21"/>
          <w:lang w:eastAsia="de-DE"/>
        </w:rPr>
      </w:pPr>
    </w:p>
    <w:p w14:paraId="6515EC17" w14:textId="595784AA" w:rsidR="00142E6F" w:rsidRPr="00142E6F" w:rsidRDefault="00142E6F" w:rsidP="00334871">
      <w:pPr>
        <w:pStyle w:val="FlietextA4A4"/>
        <w:spacing w:after="0"/>
        <w:jc w:val="both"/>
        <w:rPr>
          <w:rFonts w:eastAsia="Times New Roman" w:cs="Times New Roman"/>
          <w:b/>
          <w:bCs/>
          <w:sz w:val="21"/>
          <w:szCs w:val="21"/>
          <w:lang w:eastAsia="de-DE"/>
        </w:rPr>
      </w:pPr>
      <w:r w:rsidRPr="00142E6F">
        <w:rPr>
          <w:rFonts w:eastAsia="Times New Roman" w:cs="Times New Roman"/>
          <w:b/>
          <w:bCs/>
          <w:sz w:val="21"/>
          <w:szCs w:val="21"/>
          <w:lang w:eastAsia="de-DE"/>
        </w:rPr>
        <w:t xml:space="preserve">Das Fazit: </w:t>
      </w:r>
      <w:r>
        <w:rPr>
          <w:rFonts w:eastAsia="Times New Roman" w:cs="Times New Roman"/>
          <w:b/>
          <w:bCs/>
          <w:sz w:val="21"/>
          <w:szCs w:val="21"/>
          <w:lang w:eastAsia="de-DE"/>
        </w:rPr>
        <w:t>„</w:t>
      </w:r>
      <w:r w:rsidRPr="00142E6F">
        <w:rPr>
          <w:rFonts w:eastAsia="Times New Roman" w:cs="Times New Roman"/>
          <w:b/>
          <w:bCs/>
          <w:sz w:val="21"/>
          <w:szCs w:val="21"/>
          <w:lang w:eastAsia="de-DE"/>
        </w:rPr>
        <w:t>Eine perfekte Symbiose</w:t>
      </w:r>
      <w:r>
        <w:rPr>
          <w:rFonts w:eastAsia="Times New Roman" w:cs="Times New Roman"/>
          <w:b/>
          <w:bCs/>
          <w:sz w:val="21"/>
          <w:szCs w:val="21"/>
          <w:lang w:eastAsia="de-DE"/>
        </w:rPr>
        <w:t>“</w:t>
      </w:r>
    </w:p>
    <w:p w14:paraId="3E1DA3E1" w14:textId="1224B2C7" w:rsidR="00CF0CCA" w:rsidRDefault="00CF0CCA" w:rsidP="00334871">
      <w:pPr>
        <w:pStyle w:val="FlietextA4A4"/>
        <w:spacing w:after="0"/>
        <w:jc w:val="both"/>
        <w:rPr>
          <w:rFonts w:eastAsia="Times New Roman" w:cs="Times New Roman"/>
          <w:sz w:val="21"/>
          <w:szCs w:val="21"/>
          <w:lang w:eastAsia="de-DE"/>
        </w:rPr>
      </w:pPr>
    </w:p>
    <w:p w14:paraId="127149E4" w14:textId="416475E9" w:rsidR="00EF12B0" w:rsidRDefault="00EF12B0" w:rsidP="00334871">
      <w:pPr>
        <w:pStyle w:val="FlietextA4A4"/>
        <w:spacing w:after="0"/>
        <w:jc w:val="both"/>
        <w:rPr>
          <w:rFonts w:eastAsia="Times New Roman" w:cs="Times New Roman"/>
          <w:sz w:val="21"/>
          <w:szCs w:val="21"/>
          <w:lang w:eastAsia="de-DE"/>
        </w:rPr>
      </w:pPr>
      <w:r w:rsidRPr="00B01542">
        <w:rPr>
          <w:rFonts w:eastAsia="Times New Roman" w:cs="Times New Roman"/>
          <w:sz w:val="21"/>
          <w:szCs w:val="21"/>
          <w:lang w:eastAsia="de-DE"/>
        </w:rPr>
        <w:t xml:space="preserve">„Durch die agile Vorgehensweise </w:t>
      </w:r>
      <w:r>
        <w:rPr>
          <w:rFonts w:eastAsia="Times New Roman" w:cs="Times New Roman"/>
          <w:sz w:val="21"/>
          <w:szCs w:val="21"/>
          <w:lang w:eastAsia="de-DE"/>
        </w:rPr>
        <w:t>aller</w:t>
      </w:r>
      <w:r w:rsidRPr="00B01542">
        <w:rPr>
          <w:rFonts w:eastAsia="Times New Roman" w:cs="Times New Roman"/>
          <w:sz w:val="21"/>
          <w:szCs w:val="21"/>
          <w:lang w:eastAsia="de-DE"/>
        </w:rPr>
        <w:t xml:space="preserve"> Partner hat sich eine perfekte Symbiose ergeben, welche in kurzen Entwicklungsintervallen bereits hervorragende Ergebnisse generiert hat“, beschreibt </w:t>
      </w:r>
      <w:r w:rsidR="00761F22" w:rsidRPr="00761F22">
        <w:rPr>
          <w:rFonts w:eastAsia="Times New Roman" w:cs="Times New Roman"/>
          <w:sz w:val="21"/>
          <w:szCs w:val="21"/>
          <w:lang w:eastAsia="de-DE"/>
        </w:rPr>
        <w:t>Hansjörg Haller</w:t>
      </w:r>
      <w:r w:rsidRPr="00B01542">
        <w:rPr>
          <w:rFonts w:eastAsia="Times New Roman" w:cs="Times New Roman"/>
          <w:sz w:val="21"/>
          <w:szCs w:val="21"/>
          <w:lang w:eastAsia="de-DE"/>
        </w:rPr>
        <w:t xml:space="preserve">, CEO </w:t>
      </w:r>
      <w:r w:rsidR="00761F22">
        <w:rPr>
          <w:rFonts w:eastAsia="Times New Roman" w:cs="Times New Roman"/>
          <w:sz w:val="21"/>
          <w:szCs w:val="21"/>
          <w:lang w:eastAsia="de-DE"/>
        </w:rPr>
        <w:t>von</w:t>
      </w:r>
      <w:r w:rsidRPr="00B01542">
        <w:rPr>
          <w:rFonts w:eastAsia="Times New Roman" w:cs="Times New Roman"/>
          <w:sz w:val="21"/>
          <w:szCs w:val="21"/>
          <w:lang w:eastAsia="de-DE"/>
        </w:rPr>
        <w:t xml:space="preserve"> TRANSLOGICA, die Kooperation. </w:t>
      </w:r>
      <w:r>
        <w:rPr>
          <w:rFonts w:eastAsia="Times New Roman" w:cs="Times New Roman"/>
          <w:sz w:val="21"/>
          <w:szCs w:val="21"/>
          <w:lang w:eastAsia="de-DE"/>
        </w:rPr>
        <w:t xml:space="preserve">Darüber hinaus hat sie einen Mehrwert geschaffen, der sich in den logistischen Prozessen von Quehenberger deutlich bemerkbar macht. Durch den </w:t>
      </w:r>
      <w:r w:rsidRPr="00EF12B0">
        <w:rPr>
          <w:rFonts w:eastAsia="Times New Roman" w:cs="Times New Roman"/>
          <w:sz w:val="21"/>
          <w:szCs w:val="21"/>
          <w:lang w:eastAsia="de-DE"/>
        </w:rPr>
        <w:t xml:space="preserve">Einsatz </w:t>
      </w:r>
      <w:r>
        <w:rPr>
          <w:rFonts w:eastAsia="Times New Roman" w:cs="Times New Roman"/>
          <w:sz w:val="21"/>
          <w:szCs w:val="21"/>
          <w:lang w:eastAsia="de-DE"/>
        </w:rPr>
        <w:t>der</w:t>
      </w:r>
      <w:r w:rsidRPr="00EF12B0">
        <w:rPr>
          <w:rFonts w:eastAsia="Times New Roman" w:cs="Times New Roman"/>
          <w:sz w:val="21"/>
          <w:szCs w:val="21"/>
          <w:lang w:eastAsia="de-DE"/>
        </w:rPr>
        <w:t xml:space="preserve"> Schnittstellen Frachtenbörse, Transportaufträge und Tracking </w:t>
      </w:r>
      <w:r>
        <w:rPr>
          <w:rFonts w:eastAsia="Times New Roman" w:cs="Times New Roman"/>
          <w:sz w:val="21"/>
          <w:szCs w:val="21"/>
          <w:lang w:eastAsia="de-DE"/>
        </w:rPr>
        <w:t>fließt</w:t>
      </w:r>
      <w:r w:rsidRPr="00EF12B0">
        <w:rPr>
          <w:rFonts w:eastAsia="Times New Roman" w:cs="Times New Roman"/>
          <w:sz w:val="21"/>
          <w:szCs w:val="21"/>
          <w:lang w:eastAsia="de-DE"/>
        </w:rPr>
        <w:t xml:space="preserve"> der Transportprozess </w:t>
      </w:r>
      <w:r>
        <w:rPr>
          <w:rFonts w:eastAsia="Times New Roman" w:cs="Times New Roman"/>
          <w:sz w:val="21"/>
          <w:szCs w:val="21"/>
          <w:lang w:eastAsia="de-DE"/>
        </w:rPr>
        <w:t xml:space="preserve">automatisiert </w:t>
      </w:r>
      <w:r w:rsidRPr="00EF12B0">
        <w:rPr>
          <w:rFonts w:eastAsia="Times New Roman" w:cs="Times New Roman"/>
          <w:sz w:val="21"/>
          <w:szCs w:val="21"/>
          <w:lang w:eastAsia="de-DE"/>
        </w:rPr>
        <w:t xml:space="preserve">und </w:t>
      </w:r>
      <w:r>
        <w:rPr>
          <w:rFonts w:eastAsia="Times New Roman" w:cs="Times New Roman"/>
          <w:sz w:val="21"/>
          <w:szCs w:val="21"/>
          <w:lang w:eastAsia="de-DE"/>
        </w:rPr>
        <w:t xml:space="preserve">gerät </w:t>
      </w:r>
      <w:r w:rsidRPr="00EF12B0">
        <w:rPr>
          <w:rFonts w:eastAsia="Times New Roman" w:cs="Times New Roman"/>
          <w:sz w:val="21"/>
          <w:szCs w:val="21"/>
          <w:lang w:eastAsia="de-DE"/>
        </w:rPr>
        <w:t xml:space="preserve">an entscheidenden Punkten nicht mehr ins Stocken. </w:t>
      </w:r>
      <w:r>
        <w:rPr>
          <w:rFonts w:eastAsia="Times New Roman" w:cs="Times New Roman"/>
          <w:sz w:val="21"/>
          <w:szCs w:val="21"/>
          <w:lang w:eastAsia="de-DE"/>
        </w:rPr>
        <w:t xml:space="preserve">Dass der Weg von der Supply Chain zum Supply Flow nicht mehr so weit ist, daran arbeitet </w:t>
      </w:r>
      <w:r w:rsidRPr="00EF12B0">
        <w:rPr>
          <w:rFonts w:eastAsia="Times New Roman" w:cs="Times New Roman"/>
          <w:sz w:val="21"/>
          <w:szCs w:val="21"/>
          <w:lang w:eastAsia="de-DE"/>
        </w:rPr>
        <w:t xml:space="preserve">TIMOCOM </w:t>
      </w:r>
      <w:r>
        <w:rPr>
          <w:rFonts w:eastAsia="Times New Roman" w:cs="Times New Roman"/>
          <w:sz w:val="21"/>
          <w:szCs w:val="21"/>
          <w:lang w:eastAsia="de-DE"/>
        </w:rPr>
        <w:t>auch in Zukunft mit seinen Partnern weiter</w:t>
      </w:r>
      <w:r w:rsidRPr="00EF12B0">
        <w:rPr>
          <w:rFonts w:eastAsia="Times New Roman" w:cs="Times New Roman"/>
          <w:sz w:val="21"/>
          <w:szCs w:val="21"/>
          <w:lang w:eastAsia="de-DE"/>
        </w:rPr>
        <w:t>.</w:t>
      </w:r>
    </w:p>
    <w:p w14:paraId="3730C977" w14:textId="77777777" w:rsidR="00B01542" w:rsidRDefault="00B01542" w:rsidP="00334871">
      <w:pPr>
        <w:pStyle w:val="FlietextA4A4"/>
        <w:spacing w:after="0"/>
        <w:jc w:val="both"/>
        <w:rPr>
          <w:rFonts w:eastAsia="Times New Roman" w:cs="Times New Roman"/>
          <w:sz w:val="21"/>
          <w:szCs w:val="21"/>
          <w:lang w:eastAsia="de-DE"/>
        </w:rPr>
      </w:pPr>
    </w:p>
    <w:p w14:paraId="43FC75E8" w14:textId="77777777" w:rsidR="000300E8" w:rsidRPr="007428A8" w:rsidRDefault="000300E8" w:rsidP="00FB5F76">
      <w:pPr>
        <w:pStyle w:val="FlietextA4A4"/>
        <w:spacing w:after="0"/>
        <w:jc w:val="both"/>
        <w:rPr>
          <w:rFonts w:eastAsia="Times New Roman" w:cs="Times New Roman"/>
          <w:sz w:val="21"/>
          <w:szCs w:val="21"/>
          <w:lang w:eastAsia="de-DE"/>
        </w:rPr>
      </w:pPr>
    </w:p>
    <w:p w14:paraId="1A439368" w14:textId="14AC06F1" w:rsidR="00733235" w:rsidRPr="00427FB4" w:rsidRDefault="00427FB4" w:rsidP="00564830">
      <w:pPr>
        <w:pStyle w:val="FlietextA4A4"/>
        <w:spacing w:after="0"/>
        <w:jc w:val="both"/>
        <w:rPr>
          <w:rFonts w:cs="Times New Roman"/>
          <w:color w:val="auto"/>
          <w:sz w:val="21"/>
          <w:szCs w:val="21"/>
        </w:rPr>
      </w:pPr>
      <w:r>
        <w:rPr>
          <w:rFonts w:cs="Times New Roman"/>
          <w:sz w:val="21"/>
          <w:szCs w:val="21"/>
        </w:rPr>
        <w:t xml:space="preserve">Weitere Informationen über </w:t>
      </w:r>
      <w:r w:rsidR="00782BA6">
        <w:rPr>
          <w:rFonts w:cs="Times New Roman"/>
          <w:sz w:val="21"/>
          <w:szCs w:val="21"/>
        </w:rPr>
        <w:t xml:space="preserve">die Schnittstellen von </w:t>
      </w:r>
      <w:r>
        <w:rPr>
          <w:rFonts w:cs="Times New Roman"/>
          <w:sz w:val="21"/>
          <w:szCs w:val="21"/>
        </w:rPr>
        <w:t xml:space="preserve">TIMOCOM finden Sie unter </w:t>
      </w:r>
      <w:hyperlink r:id="rId8" w:anchor="success-story" w:history="1">
        <w:r w:rsidR="00936ED2" w:rsidRPr="00B91F97">
          <w:rPr>
            <w:rStyle w:val="Hyperlink"/>
            <w:rFonts w:cs="Times New Roman"/>
            <w:color w:val="auto"/>
            <w:sz w:val="21"/>
            <w:szCs w:val="21"/>
          </w:rPr>
          <w:t>www.timocom.de/smart-logistics-system/schnittstellen</w:t>
        </w:r>
      </w:hyperlink>
      <w:r w:rsidR="00936ED2">
        <w:rPr>
          <w:rFonts w:cs="Times New Roman"/>
          <w:color w:val="auto"/>
          <w:sz w:val="21"/>
          <w:szCs w:val="21"/>
        </w:rPr>
        <w:t>.</w:t>
      </w:r>
    </w:p>
    <w:p w14:paraId="7F847092" w14:textId="77777777" w:rsidR="00427FB4" w:rsidRPr="007428A8" w:rsidRDefault="00427FB4" w:rsidP="008B6140">
      <w:pPr>
        <w:pStyle w:val="TCwebFlietextA4A4"/>
        <w:jc w:val="both"/>
        <w:rPr>
          <w:rStyle w:val="TCwebFunoteRevisionsnummerfooter"/>
          <w:rFonts w:cs="Arial"/>
          <w:sz w:val="21"/>
        </w:rPr>
      </w:pPr>
    </w:p>
    <w:p w14:paraId="485B1A9F" w14:textId="3D793711" w:rsidR="008B6140" w:rsidRPr="007428A8" w:rsidRDefault="008B6140" w:rsidP="008B6140">
      <w:pPr>
        <w:spacing w:after="0" w:line="360" w:lineRule="auto"/>
        <w:jc w:val="both"/>
        <w:rPr>
          <w:rStyle w:val="TCwebFunoteRevisionsnummerfooter"/>
          <w:rFonts w:cs="Arial"/>
        </w:rPr>
      </w:pPr>
      <w:r w:rsidRPr="007428A8">
        <w:rPr>
          <w:rStyle w:val="TCwebFunoteRevisionsnummerfooter"/>
          <w:rFonts w:cs="Arial"/>
        </w:rPr>
        <w:t>Über TIMOCOM</w:t>
      </w:r>
    </w:p>
    <w:p w14:paraId="108A8DC9" w14:textId="0AACB1B2" w:rsidR="00755742" w:rsidRDefault="000C4AD1" w:rsidP="008B6140">
      <w:pPr>
        <w:spacing w:after="0" w:line="360" w:lineRule="auto"/>
        <w:jc w:val="both"/>
        <w:rPr>
          <w:rStyle w:val="TCwebFunoteRevisionsnummerfooter"/>
          <w:rFonts w:cs="Arial"/>
        </w:rPr>
      </w:pPr>
      <w:bookmarkStart w:id="1" w:name="_Hlk32928765"/>
      <w:r w:rsidRPr="007428A8">
        <w:rPr>
          <w:rStyle w:val="TCwebFunoteRevisionsnummerfooter"/>
          <w:rFonts w:cs="Arial"/>
        </w:rPr>
        <w:t>TIMOCOM GmbH ist ein mittelständisches FreightTech-Unternehmen. Der IT- und Datenspezialist unterstützt seine Kunden mit smarten, sicheren und einfachen Lösungen dabei, ihre logistischen Ziele zu erreichen. Über das Smart Logistics System von TIMOCOM vernetzen sich mehr als 43.000 geprüfte Unternehmen, die täglich bis zu 750.000 internationale Fracht- und Laderaumangebote einstellen.</w:t>
      </w:r>
      <w:bookmarkEnd w:id="1"/>
    </w:p>
    <w:p w14:paraId="1E29A427" w14:textId="5155FE7E" w:rsidR="004D3B14" w:rsidRDefault="004D3B14" w:rsidP="008B6140">
      <w:pPr>
        <w:spacing w:after="0" w:line="360" w:lineRule="auto"/>
        <w:jc w:val="both"/>
        <w:rPr>
          <w:rStyle w:val="TCwebFunoteRevisionsnummerfooter"/>
          <w:rFonts w:cs="Arial"/>
        </w:rPr>
      </w:pPr>
    </w:p>
    <w:p w14:paraId="5E37A93F" w14:textId="33F9DBC6" w:rsidR="0018548D" w:rsidRPr="00612FDA" w:rsidRDefault="006C6633" w:rsidP="00612FDA">
      <w:pPr>
        <w:pStyle w:val="Textkrper"/>
        <w:jc w:val="both"/>
        <w:rPr>
          <w:rFonts w:ascii="Arial" w:hAnsi="Arial" w:cs="Arial"/>
          <w:b/>
          <w:color w:val="BFBFBF"/>
          <w:sz w:val="16"/>
          <w:szCs w:val="21"/>
        </w:rPr>
      </w:pPr>
      <w:r w:rsidRPr="007428A8">
        <w:rPr>
          <w:rStyle w:val="FunoteRevisionsnummerfooter"/>
          <w:b/>
          <w:noProof/>
          <w:color w:val="BFBFBF"/>
        </w:rPr>
        <mc:AlternateContent>
          <mc:Choice Requires="wps">
            <w:drawing>
              <wp:inline distT="0" distB="0" distL="0" distR="0" wp14:anchorId="5C8FFF50" wp14:editId="1A748E7A">
                <wp:extent cx="2211070" cy="2519680"/>
                <wp:effectExtent l="0" t="0" r="17780" b="1397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2519680"/>
                        </a:xfrm>
                        <a:prstGeom prst="rect">
                          <a:avLst/>
                        </a:prstGeom>
                        <a:solidFill>
                          <a:srgbClr val="FFFFFF"/>
                        </a:solidFill>
                        <a:ln w="0">
                          <a:solidFill>
                            <a:srgbClr val="FFFFFF"/>
                          </a:solidFill>
                          <a:miter lim="800000"/>
                          <a:headEnd/>
                          <a:tailEnd/>
                        </a:ln>
                      </wps:spPr>
                      <wps:txbx>
                        <w:txbxContent>
                          <w:p w14:paraId="334774D9" w14:textId="77777777" w:rsidR="006C6633" w:rsidRPr="00F33582" w:rsidRDefault="006C6633" w:rsidP="006C6633">
                            <w:pPr>
                              <w:pStyle w:val="FlietextA4A4"/>
                              <w:tabs>
                                <w:tab w:val="clear" w:pos="181"/>
                              </w:tabs>
                              <w:spacing w:after="0"/>
                              <w:ind w:left="-142"/>
                              <w:rPr>
                                <w:rStyle w:val="Headline3"/>
                                <w:lang w:val="en-GB"/>
                              </w:rPr>
                            </w:pPr>
                            <w:r w:rsidRPr="00EE7718">
                              <w:rPr>
                                <w:rStyle w:val="Headline2"/>
                                <w:lang w:val="en-US"/>
                              </w:rPr>
                              <w:t>Pressekontakt</w:t>
                            </w:r>
                            <w:r>
                              <w:rPr>
                                <w:rStyle w:val="Headline2"/>
                                <w:lang w:val="en-US"/>
                              </w:rPr>
                              <w:br/>
                            </w:r>
                            <w:r w:rsidRPr="00EE7718">
                              <w:rPr>
                                <w:rStyle w:val="Headline2"/>
                                <w:lang w:val="en-US"/>
                              </w:rPr>
                              <w:br/>
                            </w:r>
                            <w:r w:rsidRPr="009B477D">
                              <w:rPr>
                                <w:rStyle w:val="Headline3"/>
                                <w:lang w:val="en-US"/>
                              </w:rPr>
                              <w:t>Souren Schömburg</w:t>
                            </w:r>
                          </w:p>
                          <w:p w14:paraId="575A7A94" w14:textId="665C6BB6" w:rsidR="006C6633" w:rsidRDefault="0062264A" w:rsidP="006C6633">
                            <w:pPr>
                              <w:pStyle w:val="FlietextA4A4"/>
                              <w:tabs>
                                <w:tab w:val="clear" w:pos="181"/>
                              </w:tabs>
                              <w:spacing w:after="0"/>
                              <w:ind w:left="-142"/>
                              <w:rPr>
                                <w:rStyle w:val="Flietext-Blau"/>
                                <w:lang w:val="en-US"/>
                              </w:rPr>
                            </w:pPr>
                            <w:r>
                              <w:rPr>
                                <w:rStyle w:val="Flietext-Blau"/>
                                <w:lang w:val="en-US"/>
                              </w:rPr>
                              <w:t>Team Leader</w:t>
                            </w:r>
                            <w:r w:rsidR="006C6633" w:rsidRPr="009B477D">
                              <w:rPr>
                                <w:rStyle w:val="Flietext-Blau"/>
                                <w:lang w:val="en-US"/>
                              </w:rPr>
                              <w:t xml:space="preserve"> Communications</w:t>
                            </w:r>
                          </w:p>
                          <w:p w14:paraId="451D6020" w14:textId="77777777" w:rsidR="006C6633" w:rsidRPr="009B477D" w:rsidRDefault="006C6633" w:rsidP="006C6633">
                            <w:pPr>
                              <w:pStyle w:val="FlietextA4A4"/>
                              <w:tabs>
                                <w:tab w:val="clear" w:pos="181"/>
                              </w:tabs>
                              <w:spacing w:after="0"/>
                              <w:ind w:left="-142"/>
                              <w:rPr>
                                <w:rStyle w:val="Flietext-Blau"/>
                                <w:lang w:val="en-US"/>
                              </w:rPr>
                            </w:pPr>
                          </w:p>
                          <w:p w14:paraId="12FD75BB" w14:textId="77777777" w:rsidR="006C6633" w:rsidRPr="00F33582" w:rsidRDefault="006C6633" w:rsidP="006C6633">
                            <w:pPr>
                              <w:pStyle w:val="FlietextA4A4"/>
                              <w:spacing w:after="0"/>
                              <w:ind w:left="-142"/>
                              <w:rPr>
                                <w:rStyle w:val="Headline3"/>
                              </w:rPr>
                            </w:pPr>
                            <w:r w:rsidRPr="00F33582">
                              <w:rPr>
                                <w:rStyle w:val="Headline3"/>
                              </w:rPr>
                              <w:t>TIMOCOM GmbH</w:t>
                            </w:r>
                          </w:p>
                          <w:p w14:paraId="209A5310" w14:textId="77777777" w:rsidR="006C6633" w:rsidRPr="00BB55FE" w:rsidRDefault="006C6633" w:rsidP="006C6633">
                            <w:pPr>
                              <w:pStyle w:val="FlietextA4A4"/>
                              <w:spacing w:after="0"/>
                              <w:ind w:left="-142"/>
                              <w:rPr>
                                <w:rStyle w:val="Headline3"/>
                                <w:b w:val="0"/>
                              </w:rPr>
                            </w:pPr>
                            <w:r w:rsidRPr="00BB55FE">
                              <w:rPr>
                                <w:rStyle w:val="Headline3"/>
                                <w:b w:val="0"/>
                              </w:rPr>
                              <w:t>Timocom Platz 1</w:t>
                            </w:r>
                          </w:p>
                          <w:p w14:paraId="5B715544" w14:textId="77777777" w:rsidR="006C6633" w:rsidRPr="00BB55FE" w:rsidRDefault="006C6633" w:rsidP="006C6633">
                            <w:pPr>
                              <w:pStyle w:val="FlietextA4A4"/>
                              <w:tabs>
                                <w:tab w:val="clear" w:pos="181"/>
                              </w:tabs>
                              <w:spacing w:after="0"/>
                              <w:ind w:left="-142"/>
                              <w:rPr>
                                <w:rStyle w:val="Flietext-Blau"/>
                                <w:b/>
                                <w:sz w:val="36"/>
                                <w:szCs w:val="36"/>
                              </w:rPr>
                            </w:pPr>
                            <w:r w:rsidRPr="00BB55FE">
                              <w:rPr>
                                <w:rStyle w:val="Headline3"/>
                                <w:b w:val="0"/>
                              </w:rPr>
                              <w:t>DE-40699 Erkrath</w:t>
                            </w:r>
                          </w:p>
                          <w:p w14:paraId="25E10458" w14:textId="77777777" w:rsidR="006C6633" w:rsidRDefault="006C6633" w:rsidP="006C6633">
                            <w:pPr>
                              <w:pStyle w:val="FlietextA4A4"/>
                              <w:tabs>
                                <w:tab w:val="clear" w:pos="181"/>
                                <w:tab w:val="left" w:pos="-142"/>
                              </w:tabs>
                              <w:spacing w:after="0"/>
                              <w:ind w:left="-142"/>
                              <w:rPr>
                                <w:rStyle w:val="Flietext-Blau"/>
                              </w:rPr>
                            </w:pPr>
                          </w:p>
                          <w:p w14:paraId="44707A5C" w14:textId="77777777" w:rsidR="006C6633" w:rsidRPr="00B01F84" w:rsidRDefault="006C6633" w:rsidP="006C6633">
                            <w:pPr>
                              <w:pStyle w:val="FlietextA4A4"/>
                              <w:tabs>
                                <w:tab w:val="clear" w:pos="181"/>
                                <w:tab w:val="left" w:pos="-142"/>
                                <w:tab w:val="left" w:pos="84"/>
                              </w:tabs>
                              <w:spacing w:after="0"/>
                              <w:ind w:left="-142"/>
                              <w:rPr>
                                <w:rStyle w:val="Headline3"/>
                                <w:b w:val="0"/>
                              </w:rPr>
                            </w:pPr>
                            <w:r>
                              <w:rPr>
                                <w:rStyle w:val="Flietext-Blau"/>
                              </w:rPr>
                              <w:t>+49 211 88 26 69 53</w:t>
                            </w:r>
                          </w:p>
                          <w:p w14:paraId="2A1305D2" w14:textId="49B3FF5D" w:rsidR="006C6633" w:rsidRPr="009B477D" w:rsidRDefault="00A74800" w:rsidP="006C6633">
                            <w:pPr>
                              <w:pStyle w:val="FlietextA4A4"/>
                              <w:tabs>
                                <w:tab w:val="clear" w:pos="181"/>
                                <w:tab w:val="left" w:pos="-142"/>
                                <w:tab w:val="left" w:pos="84"/>
                              </w:tabs>
                              <w:spacing w:after="0"/>
                              <w:ind w:left="-142"/>
                              <w:rPr>
                                <w:rStyle w:val="Flietext-Blau"/>
                              </w:rPr>
                            </w:pPr>
                            <w:hyperlink r:id="rId9" w:history="1">
                              <w:r w:rsidR="00F80433" w:rsidRPr="0077339F">
                                <w:rPr>
                                  <w:rStyle w:val="Headline3"/>
                                  <w:b w:val="0"/>
                                </w:rPr>
                                <w:t>presse@timocom.com</w:t>
                              </w:r>
                            </w:hyperlink>
                            <w:r w:rsidR="006C6633" w:rsidRPr="00B01F84">
                              <w:rPr>
                                <w:rStyle w:val="Headline3"/>
                                <w:b w:val="0"/>
                              </w:rPr>
                              <w:br/>
                            </w:r>
                            <w:r w:rsidR="006C6633">
                              <w:rPr>
                                <w:rStyle w:val="Flietext-Blau"/>
                              </w:rPr>
                              <w:t>www.timocom.com</w:t>
                            </w:r>
                          </w:p>
                        </w:txbxContent>
                      </wps:txbx>
                      <wps:bodyPr rot="0" vert="horz" wrap="square" lIns="91440" tIns="45720" rIns="91440" bIns="45720" anchor="t" anchorCtr="0" upright="1">
                        <a:noAutofit/>
                      </wps:bodyPr>
                    </wps:wsp>
                  </a:graphicData>
                </a:graphic>
              </wp:inline>
            </w:drawing>
          </mc:Choice>
          <mc:Fallback>
            <w:pict>
              <v:shapetype w14:anchorId="5C8FFF50" id="_x0000_t202" coordsize="21600,21600" o:spt="202" path="m,l,21600r21600,l21600,xe">
                <v:stroke joinstyle="miter"/>
                <v:path gradientshapeok="t" o:connecttype="rect"/>
              </v:shapetype>
              <v:shape id="Textfeld 2" o:spid="_x0000_s1026" type="#_x0000_t202" style="width:174.1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k/IQIAAE4EAAAOAAAAZHJzL2Uyb0RvYy54bWysVNtu2zAMfR+wfxD0vviC9GbEKbp0GQZ0&#10;3YB2HyDLsi1MEjVJiZ19/Sg5zYLurZgfBFGkjg4PSa9uJ63IXjgvwdS0WOSUCMOhlaav6Y/n7Ydr&#10;SnxgpmUKjKjpQXh6u37/bjXaSpQwgGqFIwhifDXamg4h2CrLPB+EZn4BVhh0duA0C2i6PmsdGxFd&#10;q6zM88tsBNdaB1x4j6f3s5OuE37XCR6+dZ0XgaiaIreQVpfWJq7ZesWq3jE7SH6kwd7AQjNp8NET&#10;1D0LjOyc/AdKS+7AQxcWHHQGXSe5SDlgNkX+KpungVmRckFxvD3J5P8fLH/cf3dEtjUtKTFMY4me&#10;xRQ6oVpSRnVG6ysMerIYFqaPMGGVU6bePgD/6YmBzcBML+6cg3EQrEV2RbyZnV2dcXwEacav0OIz&#10;bBcgAU2d01E6FIMgOlbpcKoMUiEcD8uyKPIrdHH0lRfFzeV1ql3Gqpfr1vnwWYAmcVNTh6VP8Gz/&#10;4EOkw6qXkPiaByXbrVQqGa5vNsqRPcM22aYvZfAqTBkyRmpvva9lwGZXUtf0Oo/f3H5RtE+mTa0Y&#10;mFTzHvkqc1QxCjdLGKZmOlalgfaAejqYmxqHEDcDuN+UjNjQNfW/dswJStQXgzW5KZbLOAHJWF5c&#10;lWi4c09z7mGGI1RNAyXzdhPmqdlZJ/sBX5q7wMAd1rGTSeFY8JnVkTc2bRL+OGBxKs7tFPX3N7D+&#10;AwAA//8DAFBLAwQUAAYACAAAACEAC1LY39wAAAAFAQAADwAAAGRycy9kb3ducmV2LnhtbEyPQU/D&#10;MAyF70j8h8hIXBBLKWjqStMJDaEJcVrHZbesMW2hcUqSbeXfz+yyXaxnPeu9z8V8tL3Yow+dIwUP&#10;kwQEUu1MR42Cz/XbfQYiRE1G945QwR8GmJfXV4XOjTvQCvdVbASHUMi1gjbGIZcy1C1aHSZuQGLv&#10;y3mrI6++kcbrA4fbXqZJMpVWd8QNrR5w0WL9U+2sgvdaduP34tUuI37c/fqUNutqqdTtzfjyDCLi&#10;GM/H8I/P6FAy09btyATRK+BH4mmy9/iUpSC2LGbTDGRZyEv68ggAAP//AwBQSwECLQAUAAYACAAA&#10;ACEAtoM4kv4AAADhAQAAEwAAAAAAAAAAAAAAAAAAAAAAW0NvbnRlbnRfVHlwZXNdLnhtbFBLAQIt&#10;ABQABgAIAAAAIQA4/SH/1gAAAJQBAAALAAAAAAAAAAAAAAAAAC8BAABfcmVscy8ucmVsc1BLAQIt&#10;ABQABgAIAAAAIQDT8Kk/IQIAAE4EAAAOAAAAAAAAAAAAAAAAAC4CAABkcnMvZTJvRG9jLnhtbFBL&#10;AQItABQABgAIAAAAIQALUtjf3AAAAAUBAAAPAAAAAAAAAAAAAAAAAHsEAABkcnMvZG93bnJldi54&#10;bWxQSwUGAAAAAAQABADzAAAAhAUAAAAA&#10;" strokecolor="white" strokeweight="0">
                <v:textbox>
                  <w:txbxContent>
                    <w:p w14:paraId="334774D9" w14:textId="77777777" w:rsidR="006C6633" w:rsidRPr="00F33582" w:rsidRDefault="006C6633" w:rsidP="006C6633">
                      <w:pPr>
                        <w:pStyle w:val="FlietextA4A4"/>
                        <w:tabs>
                          <w:tab w:val="clear" w:pos="181"/>
                        </w:tabs>
                        <w:spacing w:after="0"/>
                        <w:ind w:left="-142"/>
                        <w:rPr>
                          <w:rStyle w:val="Headline3"/>
                          <w:lang w:val="en-GB"/>
                        </w:rPr>
                      </w:pPr>
                      <w:r w:rsidRPr="00EE7718">
                        <w:rPr>
                          <w:rStyle w:val="Headline2"/>
                          <w:lang w:val="en-US"/>
                        </w:rPr>
                        <w:t>Pressekontakt</w:t>
                      </w:r>
                      <w:r>
                        <w:rPr>
                          <w:rStyle w:val="Headline2"/>
                          <w:lang w:val="en-US"/>
                        </w:rPr>
                        <w:br/>
                      </w:r>
                      <w:r w:rsidRPr="00EE7718">
                        <w:rPr>
                          <w:rStyle w:val="Headline2"/>
                          <w:lang w:val="en-US"/>
                        </w:rPr>
                        <w:br/>
                      </w:r>
                      <w:r w:rsidRPr="009B477D">
                        <w:rPr>
                          <w:rStyle w:val="Headline3"/>
                          <w:lang w:val="en-US"/>
                        </w:rPr>
                        <w:t>Souren Schömburg</w:t>
                      </w:r>
                    </w:p>
                    <w:p w14:paraId="575A7A94" w14:textId="665C6BB6" w:rsidR="006C6633" w:rsidRDefault="0062264A" w:rsidP="006C6633">
                      <w:pPr>
                        <w:pStyle w:val="FlietextA4A4"/>
                        <w:tabs>
                          <w:tab w:val="clear" w:pos="181"/>
                        </w:tabs>
                        <w:spacing w:after="0"/>
                        <w:ind w:left="-142"/>
                        <w:rPr>
                          <w:rStyle w:val="Flietext-Blau"/>
                          <w:lang w:val="en-US"/>
                        </w:rPr>
                      </w:pPr>
                      <w:r>
                        <w:rPr>
                          <w:rStyle w:val="Flietext-Blau"/>
                          <w:lang w:val="en-US"/>
                        </w:rPr>
                        <w:t>Team Leader</w:t>
                      </w:r>
                      <w:r w:rsidR="006C6633" w:rsidRPr="009B477D">
                        <w:rPr>
                          <w:rStyle w:val="Flietext-Blau"/>
                          <w:lang w:val="en-US"/>
                        </w:rPr>
                        <w:t xml:space="preserve"> Communications</w:t>
                      </w:r>
                    </w:p>
                    <w:p w14:paraId="451D6020" w14:textId="77777777" w:rsidR="006C6633" w:rsidRPr="009B477D" w:rsidRDefault="006C6633" w:rsidP="006C6633">
                      <w:pPr>
                        <w:pStyle w:val="FlietextA4A4"/>
                        <w:tabs>
                          <w:tab w:val="clear" w:pos="181"/>
                        </w:tabs>
                        <w:spacing w:after="0"/>
                        <w:ind w:left="-142"/>
                        <w:rPr>
                          <w:rStyle w:val="Flietext-Blau"/>
                          <w:lang w:val="en-US"/>
                        </w:rPr>
                      </w:pPr>
                    </w:p>
                    <w:p w14:paraId="12FD75BB" w14:textId="77777777" w:rsidR="006C6633" w:rsidRPr="00F33582" w:rsidRDefault="006C6633" w:rsidP="006C6633">
                      <w:pPr>
                        <w:pStyle w:val="FlietextA4A4"/>
                        <w:spacing w:after="0"/>
                        <w:ind w:left="-142"/>
                        <w:rPr>
                          <w:rStyle w:val="Headline3"/>
                        </w:rPr>
                      </w:pPr>
                      <w:r w:rsidRPr="00F33582">
                        <w:rPr>
                          <w:rStyle w:val="Headline3"/>
                        </w:rPr>
                        <w:t>TIMOCOM GmbH</w:t>
                      </w:r>
                    </w:p>
                    <w:p w14:paraId="209A5310" w14:textId="77777777" w:rsidR="006C6633" w:rsidRPr="00BB55FE" w:rsidRDefault="006C6633" w:rsidP="006C6633">
                      <w:pPr>
                        <w:pStyle w:val="FlietextA4A4"/>
                        <w:spacing w:after="0"/>
                        <w:ind w:left="-142"/>
                        <w:rPr>
                          <w:rStyle w:val="Headline3"/>
                          <w:b w:val="0"/>
                        </w:rPr>
                      </w:pPr>
                      <w:r w:rsidRPr="00BB55FE">
                        <w:rPr>
                          <w:rStyle w:val="Headline3"/>
                          <w:b w:val="0"/>
                        </w:rPr>
                        <w:t>Timocom Platz 1</w:t>
                      </w:r>
                    </w:p>
                    <w:p w14:paraId="5B715544" w14:textId="77777777" w:rsidR="006C6633" w:rsidRPr="00BB55FE" w:rsidRDefault="006C6633" w:rsidP="006C6633">
                      <w:pPr>
                        <w:pStyle w:val="FlietextA4A4"/>
                        <w:tabs>
                          <w:tab w:val="clear" w:pos="181"/>
                        </w:tabs>
                        <w:spacing w:after="0"/>
                        <w:ind w:left="-142"/>
                        <w:rPr>
                          <w:rStyle w:val="Flietext-Blau"/>
                          <w:b/>
                          <w:sz w:val="36"/>
                          <w:szCs w:val="36"/>
                        </w:rPr>
                      </w:pPr>
                      <w:r w:rsidRPr="00BB55FE">
                        <w:rPr>
                          <w:rStyle w:val="Headline3"/>
                          <w:b w:val="0"/>
                        </w:rPr>
                        <w:t>DE-40699 Erkrath</w:t>
                      </w:r>
                    </w:p>
                    <w:p w14:paraId="25E10458" w14:textId="77777777" w:rsidR="006C6633" w:rsidRDefault="006C6633" w:rsidP="006C6633">
                      <w:pPr>
                        <w:pStyle w:val="FlietextA4A4"/>
                        <w:tabs>
                          <w:tab w:val="clear" w:pos="181"/>
                          <w:tab w:val="left" w:pos="-142"/>
                        </w:tabs>
                        <w:spacing w:after="0"/>
                        <w:ind w:left="-142"/>
                        <w:rPr>
                          <w:rStyle w:val="Flietext-Blau"/>
                        </w:rPr>
                      </w:pPr>
                    </w:p>
                    <w:p w14:paraId="44707A5C" w14:textId="77777777" w:rsidR="006C6633" w:rsidRPr="00B01F84" w:rsidRDefault="006C6633" w:rsidP="006C6633">
                      <w:pPr>
                        <w:pStyle w:val="FlietextA4A4"/>
                        <w:tabs>
                          <w:tab w:val="clear" w:pos="181"/>
                          <w:tab w:val="left" w:pos="-142"/>
                          <w:tab w:val="left" w:pos="84"/>
                        </w:tabs>
                        <w:spacing w:after="0"/>
                        <w:ind w:left="-142"/>
                        <w:rPr>
                          <w:rStyle w:val="Headline3"/>
                          <w:b w:val="0"/>
                        </w:rPr>
                      </w:pPr>
                      <w:r>
                        <w:rPr>
                          <w:rStyle w:val="Flietext-Blau"/>
                        </w:rPr>
                        <w:t>+49 211 88 26 69 53</w:t>
                      </w:r>
                    </w:p>
                    <w:p w14:paraId="2A1305D2" w14:textId="49B3FF5D" w:rsidR="006C6633" w:rsidRPr="009B477D" w:rsidRDefault="009E5392" w:rsidP="006C6633">
                      <w:pPr>
                        <w:pStyle w:val="FlietextA4A4"/>
                        <w:tabs>
                          <w:tab w:val="clear" w:pos="181"/>
                          <w:tab w:val="left" w:pos="-142"/>
                          <w:tab w:val="left" w:pos="84"/>
                        </w:tabs>
                        <w:spacing w:after="0"/>
                        <w:ind w:left="-142"/>
                        <w:rPr>
                          <w:rStyle w:val="Flietext-Blau"/>
                        </w:rPr>
                      </w:pPr>
                      <w:hyperlink r:id="rId10" w:history="1">
                        <w:r w:rsidR="00F80433" w:rsidRPr="0077339F">
                          <w:rPr>
                            <w:rStyle w:val="Headline3"/>
                            <w:b w:val="0"/>
                          </w:rPr>
                          <w:t>presse@timocom.com</w:t>
                        </w:r>
                      </w:hyperlink>
                      <w:r w:rsidR="006C6633" w:rsidRPr="00B01F84">
                        <w:rPr>
                          <w:rStyle w:val="Headline3"/>
                          <w:b w:val="0"/>
                        </w:rPr>
                        <w:br/>
                      </w:r>
                      <w:r w:rsidR="006C6633">
                        <w:rPr>
                          <w:rStyle w:val="Flietext-Blau"/>
                        </w:rPr>
                        <w:t>www.timocom.com</w:t>
                      </w:r>
                    </w:p>
                  </w:txbxContent>
                </v:textbox>
                <w10:anchorlock/>
              </v:shape>
            </w:pict>
          </mc:Fallback>
        </mc:AlternateContent>
      </w:r>
    </w:p>
    <w:sectPr w:rsidR="0018548D" w:rsidRPr="00612FDA" w:rsidSect="00CE398D">
      <w:headerReference w:type="even" r:id="rId11"/>
      <w:headerReference w:type="default" r:id="rId12"/>
      <w:footerReference w:type="default" r:id="rId13"/>
      <w:pgSz w:w="11906" w:h="16838"/>
      <w:pgMar w:top="1701" w:right="1985"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FFFBA" w14:textId="77777777" w:rsidR="00A74800" w:rsidRDefault="00A74800" w:rsidP="005F2509">
      <w:pPr>
        <w:spacing w:after="0" w:line="240" w:lineRule="auto"/>
      </w:pPr>
      <w:r>
        <w:separator/>
      </w:r>
    </w:p>
  </w:endnote>
  <w:endnote w:type="continuationSeparator" w:id="0">
    <w:p w14:paraId="449972FA" w14:textId="77777777" w:rsidR="00A74800" w:rsidRDefault="00A74800"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C72A4B4E-73DE-454D-BFF7-6A62D3C97467}"/>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B9F4" w14:textId="77777777" w:rsidR="00D35E9D" w:rsidRPr="00E833E4" w:rsidRDefault="00D35E9D" w:rsidP="006840BB">
    <w:pPr>
      <w:framePr w:w="6303" w:wrap="auto" w:vAnchor="page" w:hAnchor="page" w:x="1429" w:y="16006"/>
      <w:rPr>
        <w:rFonts w:ascii="Arial" w:hAnsi="Arial" w:cs="Arial"/>
        <w:color w:val="A6A6A6"/>
        <w:sz w:val="15"/>
        <w:szCs w:val="15"/>
        <w:lang w:val="en-US"/>
      </w:rPr>
    </w:pPr>
    <w:r w:rsidRPr="00E833E4">
      <w:rPr>
        <w:rFonts w:ascii="Arial" w:hAnsi="Arial" w:cs="Arial"/>
        <w:color w:val="A6A6A6"/>
        <w:sz w:val="15"/>
        <w:szCs w:val="15"/>
        <w:lang w:val="en-US"/>
      </w:rPr>
      <w:t xml:space="preserve">DE – </w:t>
    </w:r>
    <w:r w:rsidR="00923B6C" w:rsidRPr="00E833E4">
      <w:rPr>
        <w:rFonts w:ascii="Arial" w:hAnsi="Arial" w:cs="Arial"/>
        <w:color w:val="A6A6A6"/>
        <w:sz w:val="15"/>
        <w:szCs w:val="15"/>
        <w:lang w:val="en-US"/>
      </w:rPr>
      <w:t>TIMOCOM</w:t>
    </w:r>
    <w:r w:rsidRPr="00E833E4">
      <w:rPr>
        <w:rFonts w:ascii="Arial" w:hAnsi="Arial" w:cs="Arial"/>
        <w:color w:val="A6A6A6"/>
        <w:sz w:val="15"/>
        <w:szCs w:val="15"/>
        <w:lang w:val="en-US"/>
      </w:rPr>
      <w:t xml:space="preserve"> Pressemitteilung</w:t>
    </w:r>
    <w:r w:rsidRPr="00E833E4">
      <w:rPr>
        <w:rFonts w:ascii="Arial" w:hAnsi="Arial" w:cs="Arial"/>
        <w:color w:val="A6A6A6"/>
        <w:sz w:val="15"/>
        <w:szCs w:val="15"/>
        <w:lang w:val="en-US"/>
      </w:rPr>
      <w:tab/>
    </w:r>
  </w:p>
  <w:p w14:paraId="1103ABD9" w14:textId="77777777"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54E44E04" w14:textId="77777777" w:rsidR="00D35E9D" w:rsidRDefault="00D35E9D">
    <w:pPr>
      <w:pStyle w:val="Fuzeile"/>
    </w:pPr>
    <w:r>
      <w:rPr>
        <w:noProof/>
        <w:lang w:eastAsia="de-DE"/>
      </w:rPr>
      <w:drawing>
        <wp:anchor distT="0" distB="0" distL="114300" distR="114300" simplePos="0" relativeHeight="251659264" behindDoc="1" locked="0" layoutInCell="1" allowOverlap="1" wp14:anchorId="28CB5F77" wp14:editId="1D1A1620">
          <wp:simplePos x="0" y="0"/>
          <wp:positionH relativeFrom="column">
            <wp:posOffset>-900430</wp:posOffset>
          </wp:positionH>
          <wp:positionV relativeFrom="paragraph">
            <wp:posOffset>-360045</wp:posOffset>
          </wp:positionV>
          <wp:extent cx="7560000" cy="817200"/>
          <wp:effectExtent l="0" t="0" r="0" b="0"/>
          <wp:wrapNone/>
          <wp:docPr id="29"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2EF15" w14:textId="77777777" w:rsidR="00A74800" w:rsidRDefault="00A74800" w:rsidP="005F2509">
      <w:pPr>
        <w:spacing w:after="0" w:line="240" w:lineRule="auto"/>
      </w:pPr>
      <w:r>
        <w:separator/>
      </w:r>
    </w:p>
  </w:footnote>
  <w:footnote w:type="continuationSeparator" w:id="0">
    <w:p w14:paraId="26E2A97C" w14:textId="77777777" w:rsidR="00A74800" w:rsidRDefault="00A74800"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F6FF" w14:textId="77777777" w:rsidR="00D35E9D" w:rsidRDefault="00D35E9D"/>
  <w:p w14:paraId="50C15CF1" w14:textId="77777777"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9240" w14:textId="77777777" w:rsidR="00D35E9D" w:rsidRPr="00D76C5C" w:rsidRDefault="00C67682" w:rsidP="00936D44">
    <w:pPr>
      <w:tabs>
        <w:tab w:val="left" w:pos="8505"/>
      </w:tabs>
      <w:ind w:right="1"/>
    </w:pPr>
    <w:r>
      <w:rPr>
        <w:noProof/>
      </w:rPr>
      <w:drawing>
        <wp:anchor distT="0" distB="0" distL="114300" distR="114300" simplePos="0" relativeHeight="251660288" behindDoc="1" locked="0" layoutInCell="1" allowOverlap="1" wp14:anchorId="73FECEFF" wp14:editId="11580D71">
          <wp:simplePos x="0" y="0"/>
          <wp:positionH relativeFrom="column">
            <wp:posOffset>-73083</wp:posOffset>
          </wp:positionH>
          <wp:positionV relativeFrom="paragraph">
            <wp:posOffset>-200207</wp:posOffset>
          </wp:positionV>
          <wp:extent cx="2809875" cy="45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r w:rsidR="006840BB">
      <w:rPr>
        <w:noProof/>
        <w:lang w:eastAsia="de-DE"/>
      </w:rPr>
      <w:drawing>
        <wp:anchor distT="0" distB="0" distL="114300" distR="114300" simplePos="0" relativeHeight="251662336" behindDoc="1" locked="0" layoutInCell="1" allowOverlap="1" wp14:anchorId="7A0864D0" wp14:editId="2F108BAE">
          <wp:simplePos x="0" y="0"/>
          <wp:positionH relativeFrom="page">
            <wp:posOffset>0</wp:posOffset>
          </wp:positionH>
          <wp:positionV relativeFrom="page">
            <wp:posOffset>421970</wp:posOffset>
          </wp:positionV>
          <wp:extent cx="7559675" cy="816610"/>
          <wp:effectExtent l="0" t="0" r="0" b="0"/>
          <wp:wrapNone/>
          <wp:docPr id="27"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3"/>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80D"/>
    <w:multiLevelType w:val="hybridMultilevel"/>
    <w:tmpl w:val="91EA4464"/>
    <w:lvl w:ilvl="0" w:tplc="4D3432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E4E77"/>
    <w:multiLevelType w:val="hybridMultilevel"/>
    <w:tmpl w:val="80F0FB4E"/>
    <w:lvl w:ilvl="0" w:tplc="D96A6D6E">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FA"/>
    <w:rsid w:val="0000469D"/>
    <w:rsid w:val="00015B42"/>
    <w:rsid w:val="00017296"/>
    <w:rsid w:val="000300E8"/>
    <w:rsid w:val="0003080D"/>
    <w:rsid w:val="00035EA4"/>
    <w:rsid w:val="00036648"/>
    <w:rsid w:val="00037ABC"/>
    <w:rsid w:val="00037F3E"/>
    <w:rsid w:val="00040036"/>
    <w:rsid w:val="00044EC8"/>
    <w:rsid w:val="00044EF2"/>
    <w:rsid w:val="00053124"/>
    <w:rsid w:val="000574FC"/>
    <w:rsid w:val="0006153B"/>
    <w:rsid w:val="00061D2F"/>
    <w:rsid w:val="00070080"/>
    <w:rsid w:val="0007382F"/>
    <w:rsid w:val="0007662B"/>
    <w:rsid w:val="00077C05"/>
    <w:rsid w:val="00083C5E"/>
    <w:rsid w:val="000845B6"/>
    <w:rsid w:val="00091794"/>
    <w:rsid w:val="000A2786"/>
    <w:rsid w:val="000A3897"/>
    <w:rsid w:val="000A4927"/>
    <w:rsid w:val="000A62FC"/>
    <w:rsid w:val="000A7F99"/>
    <w:rsid w:val="000B11C4"/>
    <w:rsid w:val="000B2A74"/>
    <w:rsid w:val="000B39F6"/>
    <w:rsid w:val="000B707A"/>
    <w:rsid w:val="000B73EC"/>
    <w:rsid w:val="000B7793"/>
    <w:rsid w:val="000C3030"/>
    <w:rsid w:val="000C394C"/>
    <w:rsid w:val="000C4AD1"/>
    <w:rsid w:val="000D186C"/>
    <w:rsid w:val="000D2A1E"/>
    <w:rsid w:val="000D4D08"/>
    <w:rsid w:val="000D69B1"/>
    <w:rsid w:val="000D7E89"/>
    <w:rsid w:val="000E059F"/>
    <w:rsid w:val="000E43CA"/>
    <w:rsid w:val="000E68B3"/>
    <w:rsid w:val="000F2B2F"/>
    <w:rsid w:val="000F3A15"/>
    <w:rsid w:val="000F479C"/>
    <w:rsid w:val="000F5A17"/>
    <w:rsid w:val="000F758A"/>
    <w:rsid w:val="001011FE"/>
    <w:rsid w:val="00101960"/>
    <w:rsid w:val="00104AA3"/>
    <w:rsid w:val="00104AA4"/>
    <w:rsid w:val="00105438"/>
    <w:rsid w:val="0010583D"/>
    <w:rsid w:val="0011066B"/>
    <w:rsid w:val="00113809"/>
    <w:rsid w:val="001154DA"/>
    <w:rsid w:val="0012071D"/>
    <w:rsid w:val="00123EAB"/>
    <w:rsid w:val="00125F93"/>
    <w:rsid w:val="00130130"/>
    <w:rsid w:val="00134F31"/>
    <w:rsid w:val="00136D33"/>
    <w:rsid w:val="00136E7D"/>
    <w:rsid w:val="00141365"/>
    <w:rsid w:val="00142E6F"/>
    <w:rsid w:val="00143704"/>
    <w:rsid w:val="001438F4"/>
    <w:rsid w:val="00144C47"/>
    <w:rsid w:val="00144FB3"/>
    <w:rsid w:val="00147D0B"/>
    <w:rsid w:val="00151AC0"/>
    <w:rsid w:val="0015560B"/>
    <w:rsid w:val="001557D6"/>
    <w:rsid w:val="00156C1D"/>
    <w:rsid w:val="001618AD"/>
    <w:rsid w:val="0016314A"/>
    <w:rsid w:val="00166026"/>
    <w:rsid w:val="00166487"/>
    <w:rsid w:val="00166F2D"/>
    <w:rsid w:val="00167691"/>
    <w:rsid w:val="00167BB7"/>
    <w:rsid w:val="00175ACB"/>
    <w:rsid w:val="00175D12"/>
    <w:rsid w:val="001801D7"/>
    <w:rsid w:val="0018096C"/>
    <w:rsid w:val="00180BF5"/>
    <w:rsid w:val="00182422"/>
    <w:rsid w:val="00182A2C"/>
    <w:rsid w:val="001837B5"/>
    <w:rsid w:val="00183BA4"/>
    <w:rsid w:val="00184CF7"/>
    <w:rsid w:val="00184DE7"/>
    <w:rsid w:val="0018548D"/>
    <w:rsid w:val="00185ED5"/>
    <w:rsid w:val="00194B28"/>
    <w:rsid w:val="001A1901"/>
    <w:rsid w:val="001A1E1E"/>
    <w:rsid w:val="001A2EAE"/>
    <w:rsid w:val="001A3CE3"/>
    <w:rsid w:val="001A5188"/>
    <w:rsid w:val="001A5345"/>
    <w:rsid w:val="001A66C0"/>
    <w:rsid w:val="001B3326"/>
    <w:rsid w:val="001B4F5B"/>
    <w:rsid w:val="001C1445"/>
    <w:rsid w:val="001D239A"/>
    <w:rsid w:val="001D2E78"/>
    <w:rsid w:val="001D408F"/>
    <w:rsid w:val="001D435A"/>
    <w:rsid w:val="001D6B00"/>
    <w:rsid w:val="001E1AE5"/>
    <w:rsid w:val="001E3143"/>
    <w:rsid w:val="001F3716"/>
    <w:rsid w:val="001F55DE"/>
    <w:rsid w:val="001F7D9D"/>
    <w:rsid w:val="002022FE"/>
    <w:rsid w:val="00206413"/>
    <w:rsid w:val="00207190"/>
    <w:rsid w:val="0021040A"/>
    <w:rsid w:val="00210D59"/>
    <w:rsid w:val="00214295"/>
    <w:rsid w:val="00214A30"/>
    <w:rsid w:val="00214C81"/>
    <w:rsid w:val="00220F70"/>
    <w:rsid w:val="00221C80"/>
    <w:rsid w:val="002220F5"/>
    <w:rsid w:val="00224644"/>
    <w:rsid w:val="00224DBD"/>
    <w:rsid w:val="0022719C"/>
    <w:rsid w:val="00231E8E"/>
    <w:rsid w:val="0023254A"/>
    <w:rsid w:val="002348E7"/>
    <w:rsid w:val="002415CF"/>
    <w:rsid w:val="002424EE"/>
    <w:rsid w:val="00247075"/>
    <w:rsid w:val="00247A90"/>
    <w:rsid w:val="00253DB7"/>
    <w:rsid w:val="002544E8"/>
    <w:rsid w:val="0025613F"/>
    <w:rsid w:val="00256722"/>
    <w:rsid w:val="00261E25"/>
    <w:rsid w:val="002628A9"/>
    <w:rsid w:val="00262E4C"/>
    <w:rsid w:val="002636D7"/>
    <w:rsid w:val="002728D1"/>
    <w:rsid w:val="00274DFB"/>
    <w:rsid w:val="00274E9A"/>
    <w:rsid w:val="00275F52"/>
    <w:rsid w:val="002765D4"/>
    <w:rsid w:val="00281629"/>
    <w:rsid w:val="00282C84"/>
    <w:rsid w:val="00284E67"/>
    <w:rsid w:val="00290210"/>
    <w:rsid w:val="0029157F"/>
    <w:rsid w:val="00294067"/>
    <w:rsid w:val="0029505A"/>
    <w:rsid w:val="00295BDF"/>
    <w:rsid w:val="002A268C"/>
    <w:rsid w:val="002A26CF"/>
    <w:rsid w:val="002B0ED6"/>
    <w:rsid w:val="002B3C36"/>
    <w:rsid w:val="002C0FE4"/>
    <w:rsid w:val="002C1765"/>
    <w:rsid w:val="002C6232"/>
    <w:rsid w:val="002D1A29"/>
    <w:rsid w:val="002D5197"/>
    <w:rsid w:val="002D5B68"/>
    <w:rsid w:val="002D690D"/>
    <w:rsid w:val="002E1941"/>
    <w:rsid w:val="002E612B"/>
    <w:rsid w:val="002E723C"/>
    <w:rsid w:val="002F1272"/>
    <w:rsid w:val="002F1B39"/>
    <w:rsid w:val="002F51D4"/>
    <w:rsid w:val="002F5943"/>
    <w:rsid w:val="003064D7"/>
    <w:rsid w:val="00307EF5"/>
    <w:rsid w:val="00311AC4"/>
    <w:rsid w:val="00313A8B"/>
    <w:rsid w:val="0032078F"/>
    <w:rsid w:val="00321360"/>
    <w:rsid w:val="00326A7D"/>
    <w:rsid w:val="00333EF3"/>
    <w:rsid w:val="00334871"/>
    <w:rsid w:val="00334C07"/>
    <w:rsid w:val="00335977"/>
    <w:rsid w:val="003376B2"/>
    <w:rsid w:val="0034429F"/>
    <w:rsid w:val="00345A46"/>
    <w:rsid w:val="00354F26"/>
    <w:rsid w:val="003579FD"/>
    <w:rsid w:val="0036053E"/>
    <w:rsid w:val="00361DFA"/>
    <w:rsid w:val="00362319"/>
    <w:rsid w:val="00363EDE"/>
    <w:rsid w:val="00364A07"/>
    <w:rsid w:val="00366CB2"/>
    <w:rsid w:val="00372115"/>
    <w:rsid w:val="00377229"/>
    <w:rsid w:val="003777BF"/>
    <w:rsid w:val="00384952"/>
    <w:rsid w:val="003A11DF"/>
    <w:rsid w:val="003A25F2"/>
    <w:rsid w:val="003A29B4"/>
    <w:rsid w:val="003A2BF3"/>
    <w:rsid w:val="003B3161"/>
    <w:rsid w:val="003B593B"/>
    <w:rsid w:val="003B5AAC"/>
    <w:rsid w:val="003C48B6"/>
    <w:rsid w:val="003C55B7"/>
    <w:rsid w:val="003C7CEA"/>
    <w:rsid w:val="003D0A94"/>
    <w:rsid w:val="003D0E70"/>
    <w:rsid w:val="003D387E"/>
    <w:rsid w:val="003D38AF"/>
    <w:rsid w:val="003D4F29"/>
    <w:rsid w:val="003D73E6"/>
    <w:rsid w:val="003D7523"/>
    <w:rsid w:val="003E335C"/>
    <w:rsid w:val="003E4AA9"/>
    <w:rsid w:val="003F157E"/>
    <w:rsid w:val="003F16F4"/>
    <w:rsid w:val="003F1824"/>
    <w:rsid w:val="003F6883"/>
    <w:rsid w:val="00402495"/>
    <w:rsid w:val="0040394D"/>
    <w:rsid w:val="004101CD"/>
    <w:rsid w:val="0041166E"/>
    <w:rsid w:val="00413ADC"/>
    <w:rsid w:val="0041529A"/>
    <w:rsid w:val="004211FB"/>
    <w:rsid w:val="00425E35"/>
    <w:rsid w:val="00427FB4"/>
    <w:rsid w:val="004365AC"/>
    <w:rsid w:val="00442205"/>
    <w:rsid w:val="00444CF9"/>
    <w:rsid w:val="00444ED3"/>
    <w:rsid w:val="00446601"/>
    <w:rsid w:val="00446D47"/>
    <w:rsid w:val="00446FC0"/>
    <w:rsid w:val="00451220"/>
    <w:rsid w:val="004543F9"/>
    <w:rsid w:val="00455B90"/>
    <w:rsid w:val="0046237A"/>
    <w:rsid w:val="00462557"/>
    <w:rsid w:val="00464ACF"/>
    <w:rsid w:val="004708D5"/>
    <w:rsid w:val="004751B3"/>
    <w:rsid w:val="0047602A"/>
    <w:rsid w:val="00476D4E"/>
    <w:rsid w:val="004800C2"/>
    <w:rsid w:val="004830DA"/>
    <w:rsid w:val="004835F9"/>
    <w:rsid w:val="00484459"/>
    <w:rsid w:val="004867BF"/>
    <w:rsid w:val="00491396"/>
    <w:rsid w:val="00492B1F"/>
    <w:rsid w:val="004965C9"/>
    <w:rsid w:val="004A36B4"/>
    <w:rsid w:val="004B08AA"/>
    <w:rsid w:val="004B4864"/>
    <w:rsid w:val="004B5A2F"/>
    <w:rsid w:val="004C0F34"/>
    <w:rsid w:val="004C2D0B"/>
    <w:rsid w:val="004C74FE"/>
    <w:rsid w:val="004D0AD8"/>
    <w:rsid w:val="004D0FD0"/>
    <w:rsid w:val="004D3B14"/>
    <w:rsid w:val="004D7F0C"/>
    <w:rsid w:val="004E0498"/>
    <w:rsid w:val="004E27B1"/>
    <w:rsid w:val="004E40C0"/>
    <w:rsid w:val="004E4DE3"/>
    <w:rsid w:val="004E6AB1"/>
    <w:rsid w:val="004E71F0"/>
    <w:rsid w:val="004F01F1"/>
    <w:rsid w:val="004F41EA"/>
    <w:rsid w:val="004F58E4"/>
    <w:rsid w:val="005003BD"/>
    <w:rsid w:val="00506352"/>
    <w:rsid w:val="005066BD"/>
    <w:rsid w:val="00514FD4"/>
    <w:rsid w:val="00516321"/>
    <w:rsid w:val="0051775A"/>
    <w:rsid w:val="00520559"/>
    <w:rsid w:val="005214F4"/>
    <w:rsid w:val="00537E6C"/>
    <w:rsid w:val="0054054A"/>
    <w:rsid w:val="005406C1"/>
    <w:rsid w:val="00540D78"/>
    <w:rsid w:val="00544DA1"/>
    <w:rsid w:val="00547477"/>
    <w:rsid w:val="005477E2"/>
    <w:rsid w:val="00550487"/>
    <w:rsid w:val="005525A5"/>
    <w:rsid w:val="00561113"/>
    <w:rsid w:val="005612FF"/>
    <w:rsid w:val="005617D8"/>
    <w:rsid w:val="00564830"/>
    <w:rsid w:val="0057702E"/>
    <w:rsid w:val="00577596"/>
    <w:rsid w:val="00580834"/>
    <w:rsid w:val="005874B8"/>
    <w:rsid w:val="0059075B"/>
    <w:rsid w:val="00593672"/>
    <w:rsid w:val="00596E1F"/>
    <w:rsid w:val="00597BDE"/>
    <w:rsid w:val="005B14D0"/>
    <w:rsid w:val="005B243B"/>
    <w:rsid w:val="005B2587"/>
    <w:rsid w:val="005B4101"/>
    <w:rsid w:val="005B4A05"/>
    <w:rsid w:val="005B55F5"/>
    <w:rsid w:val="005C00B9"/>
    <w:rsid w:val="005C01D6"/>
    <w:rsid w:val="005C06E1"/>
    <w:rsid w:val="005C0B06"/>
    <w:rsid w:val="005C118C"/>
    <w:rsid w:val="005C21F0"/>
    <w:rsid w:val="005C7493"/>
    <w:rsid w:val="005C79F2"/>
    <w:rsid w:val="005E6A8F"/>
    <w:rsid w:val="005F0F69"/>
    <w:rsid w:val="005F2509"/>
    <w:rsid w:val="005F6C38"/>
    <w:rsid w:val="005F78F1"/>
    <w:rsid w:val="005F7961"/>
    <w:rsid w:val="00602604"/>
    <w:rsid w:val="00606B05"/>
    <w:rsid w:val="00607476"/>
    <w:rsid w:val="00612FDA"/>
    <w:rsid w:val="0062120B"/>
    <w:rsid w:val="006222D0"/>
    <w:rsid w:val="0062264A"/>
    <w:rsid w:val="006243F7"/>
    <w:rsid w:val="00624439"/>
    <w:rsid w:val="00625023"/>
    <w:rsid w:val="00631FD8"/>
    <w:rsid w:val="006324BF"/>
    <w:rsid w:val="006378CB"/>
    <w:rsid w:val="006409D0"/>
    <w:rsid w:val="00642FD3"/>
    <w:rsid w:val="00643013"/>
    <w:rsid w:val="00643215"/>
    <w:rsid w:val="00650EF1"/>
    <w:rsid w:val="00651357"/>
    <w:rsid w:val="00652245"/>
    <w:rsid w:val="00652988"/>
    <w:rsid w:val="006530C8"/>
    <w:rsid w:val="00662550"/>
    <w:rsid w:val="0066262F"/>
    <w:rsid w:val="006635B3"/>
    <w:rsid w:val="00665766"/>
    <w:rsid w:val="00665A2F"/>
    <w:rsid w:val="00666110"/>
    <w:rsid w:val="00677558"/>
    <w:rsid w:val="006840BB"/>
    <w:rsid w:val="00690BBA"/>
    <w:rsid w:val="00690E6E"/>
    <w:rsid w:val="00691E4A"/>
    <w:rsid w:val="00692617"/>
    <w:rsid w:val="006976B0"/>
    <w:rsid w:val="00697F19"/>
    <w:rsid w:val="006A523B"/>
    <w:rsid w:val="006A54D2"/>
    <w:rsid w:val="006B26D0"/>
    <w:rsid w:val="006B5D77"/>
    <w:rsid w:val="006C0B6C"/>
    <w:rsid w:val="006C2330"/>
    <w:rsid w:val="006C2F0F"/>
    <w:rsid w:val="006C2F81"/>
    <w:rsid w:val="006C5C90"/>
    <w:rsid w:val="006C6633"/>
    <w:rsid w:val="006C6759"/>
    <w:rsid w:val="006C7419"/>
    <w:rsid w:val="006C7BFD"/>
    <w:rsid w:val="006D0E54"/>
    <w:rsid w:val="006D1DE3"/>
    <w:rsid w:val="006D53FC"/>
    <w:rsid w:val="006D5B5B"/>
    <w:rsid w:val="006D787B"/>
    <w:rsid w:val="006E0778"/>
    <w:rsid w:val="006E10C8"/>
    <w:rsid w:val="006F10D0"/>
    <w:rsid w:val="006F2590"/>
    <w:rsid w:val="006F362C"/>
    <w:rsid w:val="006F53C7"/>
    <w:rsid w:val="006F6899"/>
    <w:rsid w:val="006F7CC6"/>
    <w:rsid w:val="00702F86"/>
    <w:rsid w:val="00705896"/>
    <w:rsid w:val="00706BD7"/>
    <w:rsid w:val="00707861"/>
    <w:rsid w:val="00710D09"/>
    <w:rsid w:val="00712FF3"/>
    <w:rsid w:val="00714B5A"/>
    <w:rsid w:val="00717B20"/>
    <w:rsid w:val="00722477"/>
    <w:rsid w:val="007258C6"/>
    <w:rsid w:val="00727644"/>
    <w:rsid w:val="007313A2"/>
    <w:rsid w:val="00732590"/>
    <w:rsid w:val="00733235"/>
    <w:rsid w:val="00734467"/>
    <w:rsid w:val="00735D83"/>
    <w:rsid w:val="0074057D"/>
    <w:rsid w:val="0074099F"/>
    <w:rsid w:val="007409D2"/>
    <w:rsid w:val="007428A8"/>
    <w:rsid w:val="00744F65"/>
    <w:rsid w:val="00746399"/>
    <w:rsid w:val="007502F8"/>
    <w:rsid w:val="0075210A"/>
    <w:rsid w:val="007530D8"/>
    <w:rsid w:val="00755742"/>
    <w:rsid w:val="00761F22"/>
    <w:rsid w:val="00770B57"/>
    <w:rsid w:val="00772515"/>
    <w:rsid w:val="00772B0E"/>
    <w:rsid w:val="0077339F"/>
    <w:rsid w:val="0078038B"/>
    <w:rsid w:val="00782BA6"/>
    <w:rsid w:val="00791695"/>
    <w:rsid w:val="0079169E"/>
    <w:rsid w:val="007A0885"/>
    <w:rsid w:val="007A17FF"/>
    <w:rsid w:val="007A2BE6"/>
    <w:rsid w:val="007A323F"/>
    <w:rsid w:val="007B2E0E"/>
    <w:rsid w:val="007C0077"/>
    <w:rsid w:val="007C5485"/>
    <w:rsid w:val="007C669D"/>
    <w:rsid w:val="007D1D65"/>
    <w:rsid w:val="007D2B34"/>
    <w:rsid w:val="007D67E6"/>
    <w:rsid w:val="007D72C7"/>
    <w:rsid w:val="007E067B"/>
    <w:rsid w:val="007E06FC"/>
    <w:rsid w:val="007E2DFE"/>
    <w:rsid w:val="007E32FE"/>
    <w:rsid w:val="007E4D17"/>
    <w:rsid w:val="007E5FCA"/>
    <w:rsid w:val="007F49A7"/>
    <w:rsid w:val="0080057E"/>
    <w:rsid w:val="00801160"/>
    <w:rsid w:val="00804FFF"/>
    <w:rsid w:val="00805538"/>
    <w:rsid w:val="00807C64"/>
    <w:rsid w:val="00812715"/>
    <w:rsid w:val="0082055E"/>
    <w:rsid w:val="00821582"/>
    <w:rsid w:val="00826602"/>
    <w:rsid w:val="00827E4F"/>
    <w:rsid w:val="008306A1"/>
    <w:rsid w:val="00830980"/>
    <w:rsid w:val="00841832"/>
    <w:rsid w:val="00844A3A"/>
    <w:rsid w:val="00845870"/>
    <w:rsid w:val="00846174"/>
    <w:rsid w:val="00846893"/>
    <w:rsid w:val="0084701E"/>
    <w:rsid w:val="00851314"/>
    <w:rsid w:val="00857959"/>
    <w:rsid w:val="008664D5"/>
    <w:rsid w:val="008714AB"/>
    <w:rsid w:val="00872354"/>
    <w:rsid w:val="00877A0F"/>
    <w:rsid w:val="008806CD"/>
    <w:rsid w:val="008834F0"/>
    <w:rsid w:val="0088640B"/>
    <w:rsid w:val="008869E5"/>
    <w:rsid w:val="0088726D"/>
    <w:rsid w:val="00890989"/>
    <w:rsid w:val="00894837"/>
    <w:rsid w:val="008957D3"/>
    <w:rsid w:val="00895D64"/>
    <w:rsid w:val="00895F92"/>
    <w:rsid w:val="008A5255"/>
    <w:rsid w:val="008B03EC"/>
    <w:rsid w:val="008B380F"/>
    <w:rsid w:val="008B51AC"/>
    <w:rsid w:val="008B6140"/>
    <w:rsid w:val="008B65D7"/>
    <w:rsid w:val="008C6ED3"/>
    <w:rsid w:val="008D0810"/>
    <w:rsid w:val="008D1847"/>
    <w:rsid w:val="008D3FA5"/>
    <w:rsid w:val="008E36B9"/>
    <w:rsid w:val="008F3D25"/>
    <w:rsid w:val="008F481C"/>
    <w:rsid w:val="008F6916"/>
    <w:rsid w:val="0090088E"/>
    <w:rsid w:val="00901ABA"/>
    <w:rsid w:val="0090566E"/>
    <w:rsid w:val="00906EED"/>
    <w:rsid w:val="00907A0C"/>
    <w:rsid w:val="00914A9D"/>
    <w:rsid w:val="00915F88"/>
    <w:rsid w:val="0092032A"/>
    <w:rsid w:val="00923B6C"/>
    <w:rsid w:val="00925A4C"/>
    <w:rsid w:val="009260DC"/>
    <w:rsid w:val="009317EE"/>
    <w:rsid w:val="0093438D"/>
    <w:rsid w:val="00936D44"/>
    <w:rsid w:val="00936ED2"/>
    <w:rsid w:val="00940F56"/>
    <w:rsid w:val="00943DA6"/>
    <w:rsid w:val="00943F19"/>
    <w:rsid w:val="00946EB2"/>
    <w:rsid w:val="00950606"/>
    <w:rsid w:val="0095342F"/>
    <w:rsid w:val="0095359F"/>
    <w:rsid w:val="00960D9C"/>
    <w:rsid w:val="00963A92"/>
    <w:rsid w:val="00964CB0"/>
    <w:rsid w:val="009736FE"/>
    <w:rsid w:val="009737CE"/>
    <w:rsid w:val="009749C9"/>
    <w:rsid w:val="00977229"/>
    <w:rsid w:val="0097757F"/>
    <w:rsid w:val="00982812"/>
    <w:rsid w:val="00986CDE"/>
    <w:rsid w:val="00987B81"/>
    <w:rsid w:val="0099083C"/>
    <w:rsid w:val="0099121A"/>
    <w:rsid w:val="00991F3E"/>
    <w:rsid w:val="00993040"/>
    <w:rsid w:val="00993594"/>
    <w:rsid w:val="0099388D"/>
    <w:rsid w:val="009941A3"/>
    <w:rsid w:val="00995398"/>
    <w:rsid w:val="00997E2E"/>
    <w:rsid w:val="009A0934"/>
    <w:rsid w:val="009A0A95"/>
    <w:rsid w:val="009A22A2"/>
    <w:rsid w:val="009A57C7"/>
    <w:rsid w:val="009A63D4"/>
    <w:rsid w:val="009A6B31"/>
    <w:rsid w:val="009B2392"/>
    <w:rsid w:val="009B28C1"/>
    <w:rsid w:val="009B2D2B"/>
    <w:rsid w:val="009B74D0"/>
    <w:rsid w:val="009C3307"/>
    <w:rsid w:val="009C4038"/>
    <w:rsid w:val="009D05FC"/>
    <w:rsid w:val="009E13CD"/>
    <w:rsid w:val="009E35D1"/>
    <w:rsid w:val="009E397F"/>
    <w:rsid w:val="009E50EB"/>
    <w:rsid w:val="009E5392"/>
    <w:rsid w:val="009E58FD"/>
    <w:rsid w:val="009E5BE5"/>
    <w:rsid w:val="009F5A4E"/>
    <w:rsid w:val="009F6736"/>
    <w:rsid w:val="009F6C8B"/>
    <w:rsid w:val="00A013DB"/>
    <w:rsid w:val="00A01836"/>
    <w:rsid w:val="00A03647"/>
    <w:rsid w:val="00A054B9"/>
    <w:rsid w:val="00A076CD"/>
    <w:rsid w:val="00A12018"/>
    <w:rsid w:val="00A12681"/>
    <w:rsid w:val="00A13EF8"/>
    <w:rsid w:val="00A15063"/>
    <w:rsid w:val="00A150AB"/>
    <w:rsid w:val="00A22DF1"/>
    <w:rsid w:val="00A247DA"/>
    <w:rsid w:val="00A25655"/>
    <w:rsid w:val="00A2605D"/>
    <w:rsid w:val="00A31AD9"/>
    <w:rsid w:val="00A33767"/>
    <w:rsid w:val="00A36365"/>
    <w:rsid w:val="00A41DEC"/>
    <w:rsid w:val="00A4613B"/>
    <w:rsid w:val="00A506B3"/>
    <w:rsid w:val="00A513C8"/>
    <w:rsid w:val="00A51BC0"/>
    <w:rsid w:val="00A54E84"/>
    <w:rsid w:val="00A56519"/>
    <w:rsid w:val="00A60A10"/>
    <w:rsid w:val="00A62A02"/>
    <w:rsid w:val="00A63244"/>
    <w:rsid w:val="00A6547C"/>
    <w:rsid w:val="00A65A2A"/>
    <w:rsid w:val="00A67240"/>
    <w:rsid w:val="00A7033E"/>
    <w:rsid w:val="00A74800"/>
    <w:rsid w:val="00A75932"/>
    <w:rsid w:val="00A76F0B"/>
    <w:rsid w:val="00A811AD"/>
    <w:rsid w:val="00A81681"/>
    <w:rsid w:val="00A83ADF"/>
    <w:rsid w:val="00A83B7D"/>
    <w:rsid w:val="00A83E87"/>
    <w:rsid w:val="00A8488D"/>
    <w:rsid w:val="00A9404A"/>
    <w:rsid w:val="00A95BDC"/>
    <w:rsid w:val="00AA34D6"/>
    <w:rsid w:val="00AA3BC6"/>
    <w:rsid w:val="00AA489A"/>
    <w:rsid w:val="00AA4B3C"/>
    <w:rsid w:val="00AA5841"/>
    <w:rsid w:val="00AB5815"/>
    <w:rsid w:val="00AC103D"/>
    <w:rsid w:val="00AC399F"/>
    <w:rsid w:val="00AC7426"/>
    <w:rsid w:val="00AD0A4C"/>
    <w:rsid w:val="00AD1492"/>
    <w:rsid w:val="00AD68A3"/>
    <w:rsid w:val="00AE1599"/>
    <w:rsid w:val="00AE341A"/>
    <w:rsid w:val="00AE380F"/>
    <w:rsid w:val="00AE39AD"/>
    <w:rsid w:val="00AF4DFE"/>
    <w:rsid w:val="00B01542"/>
    <w:rsid w:val="00B01F84"/>
    <w:rsid w:val="00B10F5F"/>
    <w:rsid w:val="00B158DB"/>
    <w:rsid w:val="00B20561"/>
    <w:rsid w:val="00B246B8"/>
    <w:rsid w:val="00B251EF"/>
    <w:rsid w:val="00B30F74"/>
    <w:rsid w:val="00B3518A"/>
    <w:rsid w:val="00B370B7"/>
    <w:rsid w:val="00B42079"/>
    <w:rsid w:val="00B53A6D"/>
    <w:rsid w:val="00B55F44"/>
    <w:rsid w:val="00B600C2"/>
    <w:rsid w:val="00B60C38"/>
    <w:rsid w:val="00B61CA7"/>
    <w:rsid w:val="00B620E8"/>
    <w:rsid w:val="00B632C4"/>
    <w:rsid w:val="00B64CF6"/>
    <w:rsid w:val="00B67EB1"/>
    <w:rsid w:val="00B73B78"/>
    <w:rsid w:val="00B741F3"/>
    <w:rsid w:val="00B76D24"/>
    <w:rsid w:val="00B832CA"/>
    <w:rsid w:val="00B83B50"/>
    <w:rsid w:val="00B90ED0"/>
    <w:rsid w:val="00B92C28"/>
    <w:rsid w:val="00B95E5A"/>
    <w:rsid w:val="00B966A6"/>
    <w:rsid w:val="00BA05B1"/>
    <w:rsid w:val="00BA17F9"/>
    <w:rsid w:val="00BA1A80"/>
    <w:rsid w:val="00BA1CCF"/>
    <w:rsid w:val="00BA3757"/>
    <w:rsid w:val="00BA5175"/>
    <w:rsid w:val="00BB002E"/>
    <w:rsid w:val="00BB16FE"/>
    <w:rsid w:val="00BB4B0E"/>
    <w:rsid w:val="00BB6CAC"/>
    <w:rsid w:val="00BC06EF"/>
    <w:rsid w:val="00BC496A"/>
    <w:rsid w:val="00BC756F"/>
    <w:rsid w:val="00BD08B5"/>
    <w:rsid w:val="00BD25FA"/>
    <w:rsid w:val="00BD555C"/>
    <w:rsid w:val="00BE070D"/>
    <w:rsid w:val="00BE2417"/>
    <w:rsid w:val="00BE34B5"/>
    <w:rsid w:val="00BE3D65"/>
    <w:rsid w:val="00BE3E06"/>
    <w:rsid w:val="00BE5087"/>
    <w:rsid w:val="00BF0ACE"/>
    <w:rsid w:val="00BF2231"/>
    <w:rsid w:val="00BF2EB1"/>
    <w:rsid w:val="00BF353F"/>
    <w:rsid w:val="00BF5CE7"/>
    <w:rsid w:val="00C03E97"/>
    <w:rsid w:val="00C05D05"/>
    <w:rsid w:val="00C05D10"/>
    <w:rsid w:val="00C06213"/>
    <w:rsid w:val="00C1242C"/>
    <w:rsid w:val="00C271B9"/>
    <w:rsid w:val="00C30CF7"/>
    <w:rsid w:val="00C3138B"/>
    <w:rsid w:val="00C32BFB"/>
    <w:rsid w:val="00C334A2"/>
    <w:rsid w:val="00C35049"/>
    <w:rsid w:val="00C35076"/>
    <w:rsid w:val="00C415F0"/>
    <w:rsid w:val="00C4222E"/>
    <w:rsid w:val="00C46378"/>
    <w:rsid w:val="00C47210"/>
    <w:rsid w:val="00C4774B"/>
    <w:rsid w:val="00C51B5A"/>
    <w:rsid w:val="00C51BCF"/>
    <w:rsid w:val="00C550DE"/>
    <w:rsid w:val="00C56987"/>
    <w:rsid w:val="00C60BB2"/>
    <w:rsid w:val="00C67320"/>
    <w:rsid w:val="00C67393"/>
    <w:rsid w:val="00C67682"/>
    <w:rsid w:val="00C817B0"/>
    <w:rsid w:val="00C83AFB"/>
    <w:rsid w:val="00C85E0F"/>
    <w:rsid w:val="00C92305"/>
    <w:rsid w:val="00C94BF2"/>
    <w:rsid w:val="00C95269"/>
    <w:rsid w:val="00CA0FE0"/>
    <w:rsid w:val="00CA1E87"/>
    <w:rsid w:val="00CB11A9"/>
    <w:rsid w:val="00CB2389"/>
    <w:rsid w:val="00CB6698"/>
    <w:rsid w:val="00CB691C"/>
    <w:rsid w:val="00CC4497"/>
    <w:rsid w:val="00CC5121"/>
    <w:rsid w:val="00CD1211"/>
    <w:rsid w:val="00CD470B"/>
    <w:rsid w:val="00CD7684"/>
    <w:rsid w:val="00CE3004"/>
    <w:rsid w:val="00CE38C4"/>
    <w:rsid w:val="00CE398D"/>
    <w:rsid w:val="00CE591F"/>
    <w:rsid w:val="00CE678F"/>
    <w:rsid w:val="00CF0CCA"/>
    <w:rsid w:val="00CF121B"/>
    <w:rsid w:val="00CF4D64"/>
    <w:rsid w:val="00D00CFB"/>
    <w:rsid w:val="00D075CD"/>
    <w:rsid w:val="00D078FA"/>
    <w:rsid w:val="00D13F7D"/>
    <w:rsid w:val="00D14D7C"/>
    <w:rsid w:val="00D2435E"/>
    <w:rsid w:val="00D243E7"/>
    <w:rsid w:val="00D30AAB"/>
    <w:rsid w:val="00D32303"/>
    <w:rsid w:val="00D32652"/>
    <w:rsid w:val="00D35E9D"/>
    <w:rsid w:val="00D37C81"/>
    <w:rsid w:val="00D4359E"/>
    <w:rsid w:val="00D444CC"/>
    <w:rsid w:val="00D461CC"/>
    <w:rsid w:val="00D51055"/>
    <w:rsid w:val="00D5566C"/>
    <w:rsid w:val="00D556EF"/>
    <w:rsid w:val="00D55FF3"/>
    <w:rsid w:val="00D5771A"/>
    <w:rsid w:val="00D600A5"/>
    <w:rsid w:val="00D642B0"/>
    <w:rsid w:val="00D76C5C"/>
    <w:rsid w:val="00D82A6D"/>
    <w:rsid w:val="00D83212"/>
    <w:rsid w:val="00D8498B"/>
    <w:rsid w:val="00D90718"/>
    <w:rsid w:val="00D9124A"/>
    <w:rsid w:val="00D9547F"/>
    <w:rsid w:val="00D96884"/>
    <w:rsid w:val="00DA5EB6"/>
    <w:rsid w:val="00DA78F9"/>
    <w:rsid w:val="00DA7CBD"/>
    <w:rsid w:val="00DB03C1"/>
    <w:rsid w:val="00DB2249"/>
    <w:rsid w:val="00DB31C5"/>
    <w:rsid w:val="00DC008E"/>
    <w:rsid w:val="00DC276A"/>
    <w:rsid w:val="00DC3659"/>
    <w:rsid w:val="00DC39B8"/>
    <w:rsid w:val="00DC4350"/>
    <w:rsid w:val="00DD0ACC"/>
    <w:rsid w:val="00DD5A5D"/>
    <w:rsid w:val="00DD62FC"/>
    <w:rsid w:val="00DE08B4"/>
    <w:rsid w:val="00DE3E97"/>
    <w:rsid w:val="00DE522B"/>
    <w:rsid w:val="00DE7AF6"/>
    <w:rsid w:val="00DF3311"/>
    <w:rsid w:val="00DF4718"/>
    <w:rsid w:val="00E018E4"/>
    <w:rsid w:val="00E046F2"/>
    <w:rsid w:val="00E100A3"/>
    <w:rsid w:val="00E13F33"/>
    <w:rsid w:val="00E20908"/>
    <w:rsid w:val="00E27DCC"/>
    <w:rsid w:val="00E30771"/>
    <w:rsid w:val="00E3332C"/>
    <w:rsid w:val="00E37691"/>
    <w:rsid w:val="00E406D6"/>
    <w:rsid w:val="00E40738"/>
    <w:rsid w:val="00E40B21"/>
    <w:rsid w:val="00E42AA3"/>
    <w:rsid w:val="00E46628"/>
    <w:rsid w:val="00E54C50"/>
    <w:rsid w:val="00E558FB"/>
    <w:rsid w:val="00E6353B"/>
    <w:rsid w:val="00E7106A"/>
    <w:rsid w:val="00E8238E"/>
    <w:rsid w:val="00E82922"/>
    <w:rsid w:val="00E833E4"/>
    <w:rsid w:val="00E841C4"/>
    <w:rsid w:val="00E84615"/>
    <w:rsid w:val="00E85E71"/>
    <w:rsid w:val="00E86234"/>
    <w:rsid w:val="00E86FC8"/>
    <w:rsid w:val="00E94B52"/>
    <w:rsid w:val="00E95BEB"/>
    <w:rsid w:val="00E96AC4"/>
    <w:rsid w:val="00E96B4C"/>
    <w:rsid w:val="00EA1203"/>
    <w:rsid w:val="00EA156E"/>
    <w:rsid w:val="00EA20C8"/>
    <w:rsid w:val="00EA6E8B"/>
    <w:rsid w:val="00EA6EB7"/>
    <w:rsid w:val="00EB295D"/>
    <w:rsid w:val="00EB3F80"/>
    <w:rsid w:val="00EB4B14"/>
    <w:rsid w:val="00EB6AC2"/>
    <w:rsid w:val="00EB6C5C"/>
    <w:rsid w:val="00EC060E"/>
    <w:rsid w:val="00EC0974"/>
    <w:rsid w:val="00EC1DCF"/>
    <w:rsid w:val="00EC2921"/>
    <w:rsid w:val="00EC495E"/>
    <w:rsid w:val="00ED71CB"/>
    <w:rsid w:val="00EE220B"/>
    <w:rsid w:val="00EE4CE1"/>
    <w:rsid w:val="00EE7718"/>
    <w:rsid w:val="00EF12B0"/>
    <w:rsid w:val="00EF6D54"/>
    <w:rsid w:val="00F006DA"/>
    <w:rsid w:val="00F04828"/>
    <w:rsid w:val="00F05265"/>
    <w:rsid w:val="00F0678F"/>
    <w:rsid w:val="00F1025D"/>
    <w:rsid w:val="00F1140F"/>
    <w:rsid w:val="00F16747"/>
    <w:rsid w:val="00F17B90"/>
    <w:rsid w:val="00F21B26"/>
    <w:rsid w:val="00F22235"/>
    <w:rsid w:val="00F236F1"/>
    <w:rsid w:val="00F25DEF"/>
    <w:rsid w:val="00F264DE"/>
    <w:rsid w:val="00F30276"/>
    <w:rsid w:val="00F3086B"/>
    <w:rsid w:val="00F33582"/>
    <w:rsid w:val="00F35736"/>
    <w:rsid w:val="00F366FC"/>
    <w:rsid w:val="00F377E6"/>
    <w:rsid w:val="00F44FAE"/>
    <w:rsid w:val="00F4527B"/>
    <w:rsid w:val="00F55421"/>
    <w:rsid w:val="00F56266"/>
    <w:rsid w:val="00F63879"/>
    <w:rsid w:val="00F703AB"/>
    <w:rsid w:val="00F72BF6"/>
    <w:rsid w:val="00F72C3F"/>
    <w:rsid w:val="00F7362A"/>
    <w:rsid w:val="00F74157"/>
    <w:rsid w:val="00F770B8"/>
    <w:rsid w:val="00F7765A"/>
    <w:rsid w:val="00F80433"/>
    <w:rsid w:val="00F8209E"/>
    <w:rsid w:val="00F84726"/>
    <w:rsid w:val="00F915EF"/>
    <w:rsid w:val="00FA38E4"/>
    <w:rsid w:val="00FA5CB3"/>
    <w:rsid w:val="00FB1E56"/>
    <w:rsid w:val="00FB4DDD"/>
    <w:rsid w:val="00FB5937"/>
    <w:rsid w:val="00FB5F76"/>
    <w:rsid w:val="00FC55BF"/>
    <w:rsid w:val="00FC56A1"/>
    <w:rsid w:val="00FC5F90"/>
    <w:rsid w:val="00FD1DDE"/>
    <w:rsid w:val="00FD2D54"/>
    <w:rsid w:val="00FE0F2D"/>
    <w:rsid w:val="00FE1556"/>
    <w:rsid w:val="00FE1BDF"/>
    <w:rsid w:val="00FE4B4F"/>
    <w:rsid w:val="00FE4E49"/>
    <w:rsid w:val="00FF058F"/>
    <w:rsid w:val="00FF1B15"/>
    <w:rsid w:val="00FF3F6F"/>
    <w:rsid w:val="00FF40CF"/>
    <w:rsid w:val="00FF4977"/>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731B9"/>
  <w15:docId w15:val="{9D470222-A182-40BB-956A-F727731C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BC756F"/>
    <w:pPr>
      <w:tabs>
        <w:tab w:val="left" w:pos="181"/>
      </w:tabs>
      <w:autoSpaceDE w:val="0"/>
      <w:autoSpaceDN w:val="0"/>
      <w:adjustRightInd w:val="0"/>
      <w:spacing w:after="57"/>
      <w:textAlignment w:val="center"/>
    </w:pPr>
    <w:rPr>
      <w:rFonts w:ascii="Arial" w:hAnsi="Arial" w:cs="DINPro-Regular"/>
      <w:color w:val="000000"/>
      <w:sz w:val="21"/>
      <w:szCs w:val="21"/>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lang w:eastAsia="de-DE"/>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0D2A1E"/>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0D2A1E"/>
    <w:rPr>
      <w:color w:val="0068B3"/>
    </w:rPr>
  </w:style>
  <w:style w:type="character" w:customStyle="1" w:styleId="FunoteRevisionsnummerfooter">
    <w:name w:val="Fußnote / Revisionsnummer footer"/>
    <w:basedOn w:val="Absatz-Standardschriftart"/>
    <w:uiPriority w:val="99"/>
    <w:rsid w:val="000D2A1E"/>
    <w:rPr>
      <w:rFonts w:ascii="DINPro-Regular" w:hAnsi="DINPro-Regular" w:cs="DINPro-Regular"/>
      <w:color w:val="6F7A8D"/>
      <w:sz w:val="16"/>
      <w:szCs w:val="16"/>
    </w:rPr>
  </w:style>
  <w:style w:type="paragraph" w:styleId="Textkrper">
    <w:name w:val="Body Text"/>
    <w:basedOn w:val="Standard"/>
    <w:link w:val="TextkrperZchn"/>
    <w:rsid w:val="000D2A1E"/>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0D2A1E"/>
    <w:rPr>
      <w:rFonts w:ascii="Times New Roman" w:eastAsia="Times New Roman" w:hAnsi="Times New Roman"/>
      <w:sz w:val="24"/>
      <w:szCs w:val="24"/>
    </w:rPr>
  </w:style>
  <w:style w:type="character" w:customStyle="1" w:styleId="Flietext">
    <w:name w:val="Fließtext"/>
    <w:uiPriority w:val="99"/>
    <w:rsid w:val="00B10F5F"/>
    <w:rPr>
      <w:rFonts w:ascii="DINPro-Regular" w:hAnsi="DINPro-Regular" w:cs="DINPro-Regular"/>
      <w:color w:val="000000"/>
      <w:sz w:val="18"/>
      <w:szCs w:val="18"/>
    </w:rPr>
  </w:style>
  <w:style w:type="character" w:styleId="NichtaufgelsteErwhnung">
    <w:name w:val="Unresolved Mention"/>
    <w:basedOn w:val="Absatz-Standardschriftart"/>
    <w:uiPriority w:val="99"/>
    <w:semiHidden/>
    <w:unhideWhenUsed/>
    <w:rsid w:val="00F80433"/>
    <w:rPr>
      <w:color w:val="605E5C"/>
      <w:shd w:val="clear" w:color="auto" w:fill="E1DFDD"/>
    </w:rPr>
  </w:style>
  <w:style w:type="paragraph" w:styleId="Listenabsatz">
    <w:name w:val="List Paragraph"/>
    <w:basedOn w:val="Standard"/>
    <w:uiPriority w:val="34"/>
    <w:qFormat/>
    <w:rsid w:val="00147D0B"/>
    <w:pPr>
      <w:spacing w:after="160" w:line="259" w:lineRule="auto"/>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DD5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7354">
      <w:bodyDiv w:val="1"/>
      <w:marLeft w:val="0"/>
      <w:marRight w:val="0"/>
      <w:marTop w:val="0"/>
      <w:marBottom w:val="0"/>
      <w:divBdr>
        <w:top w:val="none" w:sz="0" w:space="0" w:color="auto"/>
        <w:left w:val="none" w:sz="0" w:space="0" w:color="auto"/>
        <w:bottom w:val="none" w:sz="0" w:space="0" w:color="auto"/>
        <w:right w:val="none" w:sz="0" w:space="0" w:color="auto"/>
      </w:divBdr>
    </w:div>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295063547">
      <w:bodyDiv w:val="1"/>
      <w:marLeft w:val="0"/>
      <w:marRight w:val="0"/>
      <w:marTop w:val="0"/>
      <w:marBottom w:val="0"/>
      <w:divBdr>
        <w:top w:val="none" w:sz="0" w:space="0" w:color="auto"/>
        <w:left w:val="none" w:sz="0" w:space="0" w:color="auto"/>
        <w:bottom w:val="none" w:sz="0" w:space="0" w:color="auto"/>
        <w:right w:val="none" w:sz="0" w:space="0" w:color="auto"/>
      </w:divBdr>
    </w:div>
    <w:div w:id="663513343">
      <w:bodyDiv w:val="1"/>
      <w:marLeft w:val="0"/>
      <w:marRight w:val="0"/>
      <w:marTop w:val="0"/>
      <w:marBottom w:val="0"/>
      <w:divBdr>
        <w:top w:val="none" w:sz="0" w:space="0" w:color="auto"/>
        <w:left w:val="none" w:sz="0" w:space="0" w:color="auto"/>
        <w:bottom w:val="none" w:sz="0" w:space="0" w:color="auto"/>
        <w:right w:val="none" w:sz="0" w:space="0" w:color="auto"/>
      </w:divBdr>
    </w:div>
    <w:div w:id="724834115">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59353">
      <w:bodyDiv w:val="1"/>
      <w:marLeft w:val="0"/>
      <w:marRight w:val="0"/>
      <w:marTop w:val="0"/>
      <w:marBottom w:val="0"/>
      <w:divBdr>
        <w:top w:val="none" w:sz="0" w:space="0" w:color="auto"/>
        <w:left w:val="none" w:sz="0" w:space="0" w:color="auto"/>
        <w:bottom w:val="none" w:sz="0" w:space="0" w:color="auto"/>
        <w:right w:val="none" w:sz="0" w:space="0" w:color="auto"/>
      </w:divBdr>
    </w:div>
    <w:div w:id="1037776056">
      <w:bodyDiv w:val="1"/>
      <w:marLeft w:val="0"/>
      <w:marRight w:val="0"/>
      <w:marTop w:val="0"/>
      <w:marBottom w:val="0"/>
      <w:divBdr>
        <w:top w:val="none" w:sz="0" w:space="0" w:color="auto"/>
        <w:left w:val="none" w:sz="0" w:space="0" w:color="auto"/>
        <w:bottom w:val="none" w:sz="0" w:space="0" w:color="auto"/>
        <w:right w:val="none" w:sz="0" w:space="0" w:color="auto"/>
      </w:divBdr>
    </w:div>
    <w:div w:id="1482697686">
      <w:bodyDiv w:val="1"/>
      <w:marLeft w:val="0"/>
      <w:marRight w:val="0"/>
      <w:marTop w:val="0"/>
      <w:marBottom w:val="0"/>
      <w:divBdr>
        <w:top w:val="none" w:sz="0" w:space="0" w:color="auto"/>
        <w:left w:val="none" w:sz="0" w:space="0" w:color="auto"/>
        <w:bottom w:val="none" w:sz="0" w:space="0" w:color="auto"/>
        <w:right w:val="none" w:sz="0" w:space="0" w:color="auto"/>
      </w:divBdr>
    </w:div>
    <w:div w:id="1855145787">
      <w:bodyDiv w:val="1"/>
      <w:marLeft w:val="0"/>
      <w:marRight w:val="0"/>
      <w:marTop w:val="0"/>
      <w:marBottom w:val="0"/>
      <w:divBdr>
        <w:top w:val="none" w:sz="0" w:space="0" w:color="auto"/>
        <w:left w:val="none" w:sz="0" w:space="0" w:color="auto"/>
        <w:bottom w:val="none" w:sz="0" w:space="0" w:color="auto"/>
        <w:right w:val="none" w:sz="0" w:space="0" w:color="auto"/>
      </w:divBdr>
    </w:div>
    <w:div w:id="1937245960">
      <w:bodyDiv w:val="1"/>
      <w:marLeft w:val="0"/>
      <w:marRight w:val="0"/>
      <w:marTop w:val="0"/>
      <w:marBottom w:val="0"/>
      <w:divBdr>
        <w:top w:val="none" w:sz="0" w:space="0" w:color="auto"/>
        <w:left w:val="none" w:sz="0" w:space="0" w:color="auto"/>
        <w:bottom w:val="none" w:sz="0" w:space="0" w:color="auto"/>
        <w:right w:val="none" w:sz="0" w:space="0" w:color="auto"/>
      </w:divBdr>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2592741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ocom.de/smart-logistics-system/schnittstellen?utm_source=Pressemitteilung&amp;utm_medium=link&amp;utm_campaign=Translogica_Quehenberg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timocom.com" TargetMode="External"/><Relationship Id="rId4" Type="http://schemas.openxmlformats.org/officeDocument/2006/relationships/settings" Target="settings.xml"/><Relationship Id="rId9" Type="http://schemas.openxmlformats.org/officeDocument/2006/relationships/hyperlink" Target="mailto:presse@timocom.com"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CD14-9BED-4D8C-855B-4F02915F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Dijana Tanasic</dc:creator>
  <cp:lastModifiedBy>Dijana Tanasić</cp:lastModifiedBy>
  <cp:revision>14</cp:revision>
  <cp:lastPrinted>2019-10-14T15:31:00Z</cp:lastPrinted>
  <dcterms:created xsi:type="dcterms:W3CDTF">2020-07-15T07:33:00Z</dcterms:created>
  <dcterms:modified xsi:type="dcterms:W3CDTF">2020-07-29T08:13:00Z</dcterms:modified>
</cp:coreProperties>
</file>