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233BC" w:rsidRDefault="00D43195">
      <w:pPr>
        <w:spacing w:after="200"/>
        <w:ind w:right="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Ferris Bühler Communications gewinnt exklusiven Sponsor für 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StoryRadar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”</w:t>
      </w:r>
    </w:p>
    <w:p w14:paraId="00000002" w14:textId="77777777" w:rsidR="004233BC" w:rsidRDefault="00D43195">
      <w:pPr>
        <w:ind w:right="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 xml:space="preserve">Pressrelations Schweiz ist neuer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Presenting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Partner von “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StoryRadar</w:t>
      </w:r>
      <w:proofErr w:type="spellEnd"/>
      <w:r>
        <w:rPr>
          <w:rFonts w:ascii="Arial" w:eastAsia="Arial" w:hAnsi="Arial" w:cs="Arial"/>
          <w:b/>
          <w:sz w:val="32"/>
          <w:szCs w:val="32"/>
        </w:rPr>
        <w:t>”</w:t>
      </w:r>
    </w:p>
    <w:p w14:paraId="00000003" w14:textId="77777777" w:rsidR="004233BC" w:rsidRDefault="004233BC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Die Storytelling-Agentur Ferris Bühler Communications konnte für ihren wöchentlichen Podcast 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StoryRadar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” den Media-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Intelligence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-Anbieter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pressrelations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Schweiz als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Presenting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Partner gewinnen. Auf die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Zuhörer:innen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warten diesen Herbst spannende Gäste aus</w:t>
      </w:r>
      <w:r>
        <w:rPr>
          <w:rFonts w:ascii="Arial" w:eastAsia="Arial" w:hAnsi="Arial" w:cs="Arial"/>
          <w:b/>
          <w:sz w:val="24"/>
          <w:szCs w:val="24"/>
        </w:rPr>
        <w:t xml:space="preserve"> der Marketing- und Medien-Welt sowie brandaktuelle Themen aus den Bereichen Media Monitoring, Fake News und Trendanalyse.</w:t>
      </w:r>
    </w:p>
    <w:p w14:paraId="00000005" w14:textId="77777777" w:rsidR="004233BC" w:rsidRDefault="004233BC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6" w14:textId="3FA2A24D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Im vergangenen Jahr lancierte die Storytelling-Agentur Ferris Bühler Communications den Podcast “</w:t>
      </w:r>
      <w:proofErr w:type="spellStart"/>
      <w:r>
        <w:rPr>
          <w:rFonts w:ascii="Arial" w:eastAsia="Arial" w:hAnsi="Arial" w:cs="Arial"/>
          <w:sz w:val="24"/>
          <w:szCs w:val="24"/>
        </w:rPr>
        <w:t>StoryRadar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in </w:t>
      </w:r>
      <w:r w:rsidR="00E51283">
        <w:rPr>
          <w:rFonts w:ascii="Arial" w:eastAsia="Arial" w:hAnsi="Arial" w:cs="Arial"/>
          <w:sz w:val="24"/>
          <w:szCs w:val="24"/>
        </w:rPr>
        <w:t>welch</w:t>
      </w:r>
      <w:r>
        <w:rPr>
          <w:rFonts w:ascii="Arial" w:eastAsia="Arial" w:hAnsi="Arial" w:cs="Arial"/>
          <w:sz w:val="24"/>
          <w:szCs w:val="24"/>
        </w:rPr>
        <w:t>em wöchentlich Tre</w:t>
      </w:r>
      <w:r>
        <w:rPr>
          <w:rFonts w:ascii="Arial" w:eastAsia="Arial" w:hAnsi="Arial" w:cs="Arial"/>
          <w:sz w:val="24"/>
          <w:szCs w:val="24"/>
        </w:rPr>
        <w:t xml:space="preserve">nds in der Medien- und Marketingwelt </w:t>
      </w:r>
      <w:r w:rsidR="00E51283">
        <w:rPr>
          <w:rFonts w:ascii="Arial" w:eastAsia="Arial" w:hAnsi="Arial" w:cs="Arial"/>
          <w:sz w:val="24"/>
          <w:szCs w:val="24"/>
        </w:rPr>
        <w:t xml:space="preserve">diskutiert </w:t>
      </w:r>
      <w:r>
        <w:rPr>
          <w:rFonts w:ascii="Arial" w:eastAsia="Arial" w:hAnsi="Arial" w:cs="Arial"/>
          <w:sz w:val="24"/>
          <w:szCs w:val="24"/>
        </w:rPr>
        <w:t xml:space="preserve">sowie Tipps und Erfolgsgeschichten </w:t>
      </w:r>
      <w:r w:rsidR="00E51283">
        <w:rPr>
          <w:rFonts w:ascii="Arial" w:eastAsia="Arial" w:hAnsi="Arial" w:cs="Arial"/>
          <w:sz w:val="24"/>
          <w:szCs w:val="24"/>
        </w:rPr>
        <w:t>geteilt</w:t>
      </w:r>
      <w:r>
        <w:rPr>
          <w:rFonts w:ascii="Arial" w:eastAsia="Arial" w:hAnsi="Arial" w:cs="Arial"/>
          <w:sz w:val="24"/>
          <w:szCs w:val="24"/>
        </w:rPr>
        <w:t xml:space="preserve"> werden. Seit dem Start im November 2020 durften die Hosts Ferris Bühler und Larissa </w:t>
      </w:r>
      <w:proofErr w:type="spellStart"/>
      <w:r>
        <w:rPr>
          <w:rFonts w:ascii="Arial" w:eastAsia="Arial" w:hAnsi="Arial" w:cs="Arial"/>
          <w:sz w:val="24"/>
          <w:szCs w:val="24"/>
        </w:rPr>
        <w:t>Laudadio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den fast 50 Folgen bereits zahlreiche illustre Gäste und Brands </w:t>
      </w:r>
      <w:r>
        <w:rPr>
          <w:rFonts w:ascii="Arial" w:eastAsia="Arial" w:hAnsi="Arial" w:cs="Arial"/>
          <w:sz w:val="24"/>
          <w:szCs w:val="24"/>
        </w:rPr>
        <w:t>begrüssen: von nationalen und internationalen Unternehmen über Online-Experten und Influencern bis hin zu TV-Legenden.</w:t>
      </w:r>
    </w:p>
    <w:p w14:paraId="00000007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1" w:name="_kcik74hx34nv" w:colFirst="0" w:colLast="0"/>
      <w:bookmarkEnd w:id="1"/>
      <w:r>
        <w:rPr>
          <w:rFonts w:ascii="Arial" w:eastAsia="Arial" w:hAnsi="Arial" w:cs="Arial"/>
          <w:sz w:val="24"/>
          <w:szCs w:val="24"/>
        </w:rPr>
        <w:t>Ab dem 1. September 2021 wird “</w:t>
      </w:r>
      <w:proofErr w:type="spellStart"/>
      <w:r>
        <w:rPr>
          <w:rFonts w:ascii="Arial" w:eastAsia="Arial" w:hAnsi="Arial" w:cs="Arial"/>
          <w:sz w:val="24"/>
          <w:szCs w:val="24"/>
        </w:rPr>
        <w:t>StoryRadar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nun exklusiv von </w:t>
      </w:r>
      <w:proofErr w:type="spellStart"/>
      <w:r>
        <w:rPr>
          <w:rFonts w:ascii="Arial" w:eastAsia="Arial" w:hAnsi="Arial" w:cs="Arial"/>
          <w:sz w:val="24"/>
          <w:szCs w:val="24"/>
        </w:rPr>
        <w:t>pressrelations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Schweiz präsentiert. Das Unternehmen gehört zu den führenden D</w:t>
      </w:r>
      <w:r>
        <w:rPr>
          <w:rFonts w:ascii="Arial" w:eastAsia="Arial" w:hAnsi="Arial" w:cs="Arial"/>
          <w:sz w:val="24"/>
          <w:szCs w:val="24"/>
        </w:rPr>
        <w:t xml:space="preserve">ienstleistern für digitale Medienbeobachtung und Medienanalyse in der Schweiz. Herzstück ihres Angebotes ist das preisgekrönte Portal </w:t>
      </w:r>
      <w:proofErr w:type="spellStart"/>
      <w:r>
        <w:rPr>
          <w:rFonts w:ascii="Arial" w:eastAsia="Arial" w:hAnsi="Arial" w:cs="Arial"/>
          <w:sz w:val="24"/>
          <w:szCs w:val="24"/>
        </w:rPr>
        <w:t>NewsRadar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®. </w:t>
      </w:r>
    </w:p>
    <w:p w14:paraId="00000008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2" w:name="_h2ucpzsk1wg0" w:colFirst="0" w:colLast="0"/>
      <w:bookmarkEnd w:id="2"/>
      <w:r>
        <w:rPr>
          <w:rFonts w:ascii="Arial" w:eastAsia="Arial" w:hAnsi="Arial" w:cs="Arial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z w:val="24"/>
          <w:szCs w:val="24"/>
        </w:rPr>
        <w:t>NewsRadar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bündelt alle Daten, die für die Kommunikation wichtig sind, und liefert kanalübergreifend Analysen</w:t>
      </w:r>
      <w:r>
        <w:rPr>
          <w:rFonts w:ascii="Arial" w:eastAsia="Arial" w:hAnsi="Arial" w:cs="Arial"/>
          <w:sz w:val="24"/>
          <w:szCs w:val="24"/>
        </w:rPr>
        <w:t xml:space="preserve"> aus </w:t>
      </w:r>
      <w:proofErr w:type="spellStart"/>
      <w:r>
        <w:rPr>
          <w:rFonts w:ascii="Arial" w:eastAsia="Arial" w:hAnsi="Arial" w:cs="Arial"/>
          <w:sz w:val="24"/>
          <w:szCs w:val="24"/>
        </w:rPr>
        <w:t>Earned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eastAsia="Arial" w:hAnsi="Arial" w:cs="Arial"/>
          <w:sz w:val="24"/>
          <w:szCs w:val="24"/>
        </w:rPr>
        <w:t>Owned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Media mit relevanten Kennzahlen wie Reichweiten, Interaktionen, Sentiment und Hashtags”, so Katrin Frei, Geschäftsführerin von </w:t>
      </w:r>
      <w:proofErr w:type="spellStart"/>
      <w:r>
        <w:rPr>
          <w:rFonts w:ascii="Arial" w:eastAsia="Arial" w:hAnsi="Arial" w:cs="Arial"/>
          <w:sz w:val="24"/>
          <w:szCs w:val="24"/>
        </w:rPr>
        <w:t>pressrelations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Schweiz.</w:t>
      </w:r>
    </w:p>
    <w:p w14:paraId="00000009" w14:textId="77777777" w:rsidR="004233BC" w:rsidRDefault="004233BC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3" w:name="_s78ii4p4asib" w:colFirst="0" w:colLast="0"/>
      <w:bookmarkEnd w:id="3"/>
    </w:p>
    <w:p w14:paraId="0000000A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ui1p3s4m9ta1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Geschichten erzählen und wissen, wo sie erscheinen</w:t>
      </w:r>
    </w:p>
    <w:p w14:paraId="0000000B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5" w:name="_8zpcsafh1vtt" w:colFirst="0" w:colLast="0"/>
      <w:bookmarkEnd w:id="5"/>
      <w:r>
        <w:rPr>
          <w:rFonts w:ascii="Arial" w:eastAsia="Arial" w:hAnsi="Arial" w:cs="Arial"/>
          <w:sz w:val="24"/>
          <w:szCs w:val="24"/>
        </w:rPr>
        <w:t>“‘</w:t>
      </w:r>
      <w:proofErr w:type="spellStart"/>
      <w:r>
        <w:rPr>
          <w:rFonts w:ascii="Arial" w:eastAsia="Arial" w:hAnsi="Arial" w:cs="Arial"/>
          <w:sz w:val="24"/>
          <w:szCs w:val="24"/>
        </w:rPr>
        <w:t>StoryRadar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’ und </w:t>
      </w:r>
      <w:proofErr w:type="spellStart"/>
      <w:r>
        <w:rPr>
          <w:rFonts w:ascii="Arial" w:eastAsia="Arial" w:hAnsi="Arial" w:cs="Arial"/>
          <w:sz w:val="24"/>
          <w:szCs w:val="24"/>
        </w:rPr>
        <w:t>NewsRadar</w:t>
      </w:r>
      <w:proofErr w:type="spellEnd"/>
      <w:r>
        <w:rPr>
          <w:rFonts w:ascii="Arial" w:eastAsia="Arial" w:hAnsi="Arial" w:cs="Arial"/>
          <w:sz w:val="24"/>
          <w:szCs w:val="24"/>
        </w:rPr>
        <w:t>®: N</w:t>
      </w:r>
      <w:r>
        <w:rPr>
          <w:rFonts w:ascii="Arial" w:eastAsia="Arial" w:hAnsi="Arial" w:cs="Arial"/>
          <w:sz w:val="24"/>
          <w:szCs w:val="24"/>
        </w:rPr>
        <w:t xml:space="preserve">ur schon der Name ist ein perfekter Match”, schwärmt Agenturinhaber und Podcast-Host Ferris Bühler. Aber auch sonst stimmte einfach alles für die Kooperation mit </w:t>
      </w:r>
      <w:proofErr w:type="spellStart"/>
      <w:r>
        <w:rPr>
          <w:rFonts w:ascii="Arial" w:eastAsia="Arial" w:hAnsi="Arial" w:cs="Arial"/>
          <w:sz w:val="24"/>
          <w:szCs w:val="24"/>
        </w:rPr>
        <w:t>pressrelations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Schweiz: “Bei Ferris Bühler </w:t>
      </w:r>
      <w:r>
        <w:rPr>
          <w:rFonts w:ascii="Arial" w:eastAsia="Arial" w:hAnsi="Arial" w:cs="Arial"/>
          <w:sz w:val="24"/>
          <w:szCs w:val="24"/>
        </w:rPr>
        <w:lastRenderedPageBreak/>
        <w:t>Communications betonen wir im Zuge unserer Medienar</w:t>
      </w:r>
      <w:r>
        <w:rPr>
          <w:rFonts w:ascii="Arial" w:eastAsia="Arial" w:hAnsi="Arial" w:cs="Arial"/>
          <w:sz w:val="24"/>
          <w:szCs w:val="24"/>
        </w:rPr>
        <w:t xml:space="preserve">beit immer wieder, wie wichtig eine crossmediale Erfassung und Auswertung von Medienberichten ist, um massgeschneidertes Storytelling betreiben zu können. Pressrelations Schweiz bietet mit </w:t>
      </w:r>
      <w:proofErr w:type="spellStart"/>
      <w:r>
        <w:rPr>
          <w:rFonts w:ascii="Arial" w:eastAsia="Arial" w:hAnsi="Arial" w:cs="Arial"/>
          <w:sz w:val="24"/>
          <w:szCs w:val="24"/>
        </w:rPr>
        <w:t>NewsRadar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ein Produkt, wie es sich jeder PR-Profi nur wünschen kann</w:t>
      </w:r>
      <w:r>
        <w:rPr>
          <w:rFonts w:ascii="Arial" w:eastAsia="Arial" w:hAnsi="Arial" w:cs="Arial"/>
          <w:sz w:val="24"/>
          <w:szCs w:val="24"/>
        </w:rPr>
        <w:t>”, so Ferris Bühler.</w:t>
      </w:r>
    </w:p>
    <w:p w14:paraId="0000000C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bookmarkStart w:id="6" w:name="_r1n9bntvbrdh" w:colFirst="0" w:colLast="0"/>
      <w:bookmarkEnd w:id="6"/>
      <w:r>
        <w:rPr>
          <w:rFonts w:ascii="Arial" w:eastAsia="Arial" w:hAnsi="Arial" w:cs="Arial"/>
          <w:sz w:val="24"/>
          <w:szCs w:val="24"/>
        </w:rPr>
        <w:t>“Bei ‘</w:t>
      </w:r>
      <w:proofErr w:type="spellStart"/>
      <w:r>
        <w:rPr>
          <w:rFonts w:ascii="Arial" w:eastAsia="Arial" w:hAnsi="Arial" w:cs="Arial"/>
          <w:sz w:val="24"/>
          <w:szCs w:val="24"/>
        </w:rPr>
        <w:t>StoryRadar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’ werden aktuelle Trends unter die Lupe genommen, Erfolgsgeschichten analysiert, aber auch zahlreiche Tipps weitergegeben. Auch </w:t>
      </w:r>
      <w:proofErr w:type="spellStart"/>
      <w:r>
        <w:rPr>
          <w:rFonts w:ascii="Arial" w:eastAsia="Arial" w:hAnsi="Arial" w:cs="Arial"/>
          <w:sz w:val="24"/>
          <w:szCs w:val="24"/>
        </w:rPr>
        <w:t>pressrelations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fokussiert sich auf die Optimierung von PR- und Kommunikationsstrategien sow</w:t>
      </w:r>
      <w:r>
        <w:rPr>
          <w:rFonts w:ascii="Arial" w:eastAsia="Arial" w:hAnsi="Arial" w:cs="Arial"/>
          <w:sz w:val="24"/>
          <w:szCs w:val="24"/>
        </w:rPr>
        <w:t>ie der Früherkennung von Trends ‒ deswegen passt diese Zusammenarbeit einfach auf allen Ebenen”, freut sich auch Katrin Frei.</w:t>
      </w:r>
    </w:p>
    <w:p w14:paraId="0000000D" w14:textId="77777777" w:rsidR="004233BC" w:rsidRDefault="004233BC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Neue Episoden mit Zukunftsforscher, Google Schweiz und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Sylwina</w:t>
      </w:r>
      <w:proofErr w:type="spellEnd"/>
    </w:p>
    <w:p w14:paraId="0000000F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 Rahmen des Sponsorings sind bereits spannende Podcast-Episoden </w:t>
      </w:r>
      <w:r>
        <w:rPr>
          <w:rFonts w:ascii="Arial" w:eastAsia="Arial" w:hAnsi="Arial" w:cs="Arial"/>
          <w:sz w:val="24"/>
          <w:szCs w:val="24"/>
        </w:rPr>
        <w:t xml:space="preserve">zu den Themen Monitoring, Fake News und Corporate Newsrooms ‒ mit Chief </w:t>
      </w:r>
      <w:proofErr w:type="spellStart"/>
      <w:r>
        <w:rPr>
          <w:rFonts w:ascii="Arial" w:eastAsia="Arial" w:hAnsi="Arial" w:cs="Arial"/>
          <w:sz w:val="24"/>
          <w:szCs w:val="24"/>
        </w:rPr>
        <w:t>Strategist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Oliver Heyden und Andree </w:t>
      </w:r>
      <w:proofErr w:type="spellStart"/>
      <w:r>
        <w:rPr>
          <w:rFonts w:ascii="Arial" w:eastAsia="Arial" w:hAnsi="Arial" w:cs="Arial"/>
          <w:sz w:val="24"/>
          <w:szCs w:val="24"/>
        </w:rPr>
        <w:t>Blumhoff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Group Head Media Analysis ‒ geplant. Ausserdem bekommen Ferris Bühler und Larissa </w:t>
      </w:r>
      <w:proofErr w:type="spellStart"/>
      <w:r>
        <w:rPr>
          <w:rFonts w:ascii="Arial" w:eastAsia="Arial" w:hAnsi="Arial" w:cs="Arial"/>
          <w:sz w:val="24"/>
          <w:szCs w:val="24"/>
        </w:rPr>
        <w:t>Laudadio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im September Besuch von weiteren spannenden Gäs</w:t>
      </w:r>
      <w:r>
        <w:rPr>
          <w:rFonts w:ascii="Arial" w:eastAsia="Arial" w:hAnsi="Arial" w:cs="Arial"/>
          <w:sz w:val="24"/>
          <w:szCs w:val="24"/>
        </w:rPr>
        <w:t xml:space="preserve">ten, darunter TV-Programmchefin Claudia </w:t>
      </w:r>
      <w:proofErr w:type="spellStart"/>
      <w:r>
        <w:rPr>
          <w:rFonts w:ascii="Arial" w:eastAsia="Arial" w:hAnsi="Arial" w:cs="Arial"/>
          <w:sz w:val="24"/>
          <w:szCs w:val="24"/>
        </w:rPr>
        <w:t>Lässer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Michel </w:t>
      </w:r>
      <w:proofErr w:type="spellStart"/>
      <w:r>
        <w:rPr>
          <w:rFonts w:ascii="Arial" w:eastAsia="Arial" w:hAnsi="Arial" w:cs="Arial"/>
          <w:sz w:val="24"/>
          <w:szCs w:val="24"/>
        </w:rPr>
        <w:t>Waegli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Industry Manager bei Google </w:t>
      </w:r>
      <w:proofErr w:type="spellStart"/>
      <w:r>
        <w:rPr>
          <w:rFonts w:ascii="Arial" w:eastAsia="Arial" w:hAnsi="Arial" w:cs="Arial"/>
          <w:sz w:val="24"/>
          <w:szCs w:val="24"/>
        </w:rPr>
        <w:t>Switzerland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und Moderatorin und Journalistin </w:t>
      </w:r>
      <w:proofErr w:type="spellStart"/>
      <w:r>
        <w:rPr>
          <w:rFonts w:ascii="Arial" w:eastAsia="Arial" w:hAnsi="Arial" w:cs="Arial"/>
          <w:sz w:val="24"/>
          <w:szCs w:val="24"/>
        </w:rPr>
        <w:t>Sylwina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Spiess. Letztere spricht erstmals über die Gründe für ihren kürzlich gefällten Entscheid, keine bezahlten Kooper</w:t>
      </w:r>
      <w:r>
        <w:rPr>
          <w:rFonts w:ascii="Arial" w:eastAsia="Arial" w:hAnsi="Arial" w:cs="Arial"/>
          <w:sz w:val="24"/>
          <w:szCs w:val="24"/>
        </w:rPr>
        <w:t xml:space="preserve">ationen mehr einzugehen und gibt interessante Einblicke in die negativen Auswirkungen von Influencer-Marketing. </w:t>
      </w:r>
    </w:p>
    <w:p w14:paraId="00000010" w14:textId="77777777" w:rsidR="004233BC" w:rsidRDefault="004233BC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4233BC" w:rsidRDefault="00D43195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StoryRadar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ist verfügbar auf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Spotify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Apple Podcasts</w:t>
        </w:r>
      </w:hyperlink>
      <w:r>
        <w:rPr>
          <w:rFonts w:ascii="Arial" w:eastAsia="Arial" w:hAnsi="Arial" w:cs="Arial"/>
          <w:sz w:val="24"/>
          <w:szCs w:val="24"/>
        </w:rPr>
        <w:t xml:space="preserve"> und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Google Play</w:t>
        </w:r>
      </w:hyperlink>
      <w:r>
        <w:rPr>
          <w:rFonts w:ascii="Arial" w:eastAsia="Arial" w:hAnsi="Arial" w:cs="Arial"/>
          <w:sz w:val="24"/>
          <w:szCs w:val="24"/>
        </w:rPr>
        <w:t xml:space="preserve"> sowie über die </w:t>
      </w:r>
      <w:hyperlink r:id="rId9">
        <w:proofErr w:type="spellStart"/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St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oryRadar</w:t>
        </w:r>
        <w:proofErr w:type="spellEnd"/>
      </w:hyperlink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-Webseite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12" w14:textId="77777777" w:rsidR="004233BC" w:rsidRDefault="004233BC">
      <w:pP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StoryRadar</w:t>
      </w:r>
      <w:proofErr w:type="spellEnd"/>
      <w:r>
        <w:rPr>
          <w:rFonts w:ascii="Arial" w:eastAsia="Arial" w:hAnsi="Arial" w:cs="Arial"/>
          <w:b/>
        </w:rPr>
        <w:t xml:space="preserve"> abonnieren:</w:t>
      </w:r>
    </w:p>
    <w:p w14:paraId="00000014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hyperlink r:id="rId11">
        <w:proofErr w:type="spellStart"/>
        <w:r>
          <w:rPr>
            <w:rFonts w:ascii="Arial" w:eastAsia="Arial" w:hAnsi="Arial" w:cs="Arial"/>
            <w:color w:val="1155CC"/>
            <w:u w:val="single"/>
          </w:rPr>
          <w:t>StoryRadar</w:t>
        </w:r>
        <w:proofErr w:type="spellEnd"/>
        <w:r>
          <w:rPr>
            <w:rFonts w:ascii="Arial" w:eastAsia="Arial" w:hAnsi="Arial" w:cs="Arial"/>
            <w:color w:val="1155CC"/>
            <w:u w:val="single"/>
          </w:rPr>
          <w:t xml:space="preserve"> Webseite</w:t>
        </w:r>
      </w:hyperlink>
    </w:p>
    <w:p w14:paraId="00000015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Apple Podcasts</w:t>
        </w:r>
      </w:hyperlink>
    </w:p>
    <w:p w14:paraId="00000016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Google Podcasts</w:t>
        </w:r>
      </w:hyperlink>
    </w:p>
    <w:p w14:paraId="00000017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Spotify</w:t>
        </w:r>
      </w:hyperlink>
    </w:p>
    <w:p w14:paraId="00000018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RSS-Feed</w:t>
        </w:r>
      </w:hyperlink>
    </w:p>
    <w:p w14:paraId="00000019" w14:textId="77777777" w:rsidR="004233BC" w:rsidRDefault="004233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</w:p>
    <w:p w14:paraId="0000001A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Über </w:t>
      </w:r>
      <w:proofErr w:type="spellStart"/>
      <w:r>
        <w:rPr>
          <w:rFonts w:ascii="Arial" w:eastAsia="Arial" w:hAnsi="Arial" w:cs="Arial"/>
          <w:b/>
        </w:rPr>
        <w:t>pressrelations</w:t>
      </w:r>
      <w:proofErr w:type="spellEnd"/>
    </w:p>
    <w:p w14:paraId="0000001B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2001 gegründete </w:t>
      </w:r>
      <w:proofErr w:type="spellStart"/>
      <w:r>
        <w:rPr>
          <w:rFonts w:ascii="Arial" w:eastAsia="Arial" w:hAnsi="Arial" w:cs="Arial"/>
        </w:rPr>
        <w:t>pressrelations</w:t>
      </w:r>
      <w:proofErr w:type="spellEnd"/>
      <w:r>
        <w:rPr>
          <w:rFonts w:ascii="Arial" w:eastAsia="Arial" w:hAnsi="Arial" w:cs="Arial"/>
        </w:rPr>
        <w:t xml:space="preserve"> GmbH mit Hauptsitz in Düsseldorf und elf weiteren Standorten u.a. in Stans, Zürich, Berli</w:t>
      </w:r>
      <w:r>
        <w:rPr>
          <w:rFonts w:ascii="Arial" w:eastAsia="Arial" w:hAnsi="Arial" w:cs="Arial"/>
        </w:rPr>
        <w:t>n, Wien, Austin (Texas) und Dublin ist ein Fullservice-Dienstleister für crossmediale Monitoring- und Analyse-Services. Das Unternehmen verbindet seine in-house entwickelte, KI-gestützte Technologie mit der Expertise seiner News Manager, Analysten und Bera</w:t>
      </w:r>
      <w:r>
        <w:rPr>
          <w:rFonts w:ascii="Arial" w:eastAsia="Arial" w:hAnsi="Arial" w:cs="Arial"/>
        </w:rPr>
        <w:t xml:space="preserve">ter. Neben dem Echtzeit-Kundenportal </w:t>
      </w:r>
      <w:proofErr w:type="spellStart"/>
      <w:r>
        <w:rPr>
          <w:rFonts w:ascii="Arial" w:eastAsia="Arial" w:hAnsi="Arial" w:cs="Arial"/>
        </w:rPr>
        <w:t>NewsRadar</w:t>
      </w:r>
      <w:proofErr w:type="spellEnd"/>
      <w:r>
        <w:rPr>
          <w:rFonts w:ascii="Arial" w:eastAsia="Arial" w:hAnsi="Arial" w:cs="Arial"/>
        </w:rPr>
        <w:t xml:space="preserve">® bietet </w:t>
      </w:r>
      <w:proofErr w:type="spellStart"/>
      <w:r>
        <w:rPr>
          <w:rFonts w:ascii="Arial" w:eastAsia="Arial" w:hAnsi="Arial" w:cs="Arial"/>
        </w:rPr>
        <w:t>pressrelations</w:t>
      </w:r>
      <w:proofErr w:type="spellEnd"/>
      <w:r>
        <w:rPr>
          <w:rFonts w:ascii="Arial" w:eastAsia="Arial" w:hAnsi="Arial" w:cs="Arial"/>
        </w:rPr>
        <w:t xml:space="preserve"> passgenaue Reporting-Formate, skalierbare Newsroom-Lösungen sowie die vom DPOK ausgezeichnete Analysemethode zur Trendfrüherkennung </w:t>
      </w:r>
      <w:proofErr w:type="spellStart"/>
      <w:r>
        <w:rPr>
          <w:rFonts w:ascii="Arial" w:eastAsia="Arial" w:hAnsi="Arial" w:cs="Arial"/>
        </w:rPr>
        <w:t>FirstSignals</w:t>
      </w:r>
      <w:proofErr w:type="spellEnd"/>
      <w:r>
        <w:rPr>
          <w:rFonts w:ascii="Arial" w:eastAsia="Arial" w:hAnsi="Arial" w:cs="Arial"/>
        </w:rPr>
        <w:t xml:space="preserve">®. Auf dieser Basis liefert </w:t>
      </w:r>
      <w:proofErr w:type="spellStart"/>
      <w:r>
        <w:rPr>
          <w:rFonts w:ascii="Arial" w:eastAsia="Arial" w:hAnsi="Arial" w:cs="Arial"/>
        </w:rPr>
        <w:t>pressrelations</w:t>
      </w:r>
      <w:proofErr w:type="spellEnd"/>
      <w:r>
        <w:rPr>
          <w:rFonts w:ascii="Arial" w:eastAsia="Arial" w:hAnsi="Arial" w:cs="Arial"/>
        </w:rPr>
        <w:t xml:space="preserve"> über 700 Kunden praxisnahe </w:t>
      </w:r>
      <w:proofErr w:type="spellStart"/>
      <w:r>
        <w:rPr>
          <w:rFonts w:ascii="Arial" w:eastAsia="Arial" w:hAnsi="Arial" w:cs="Arial"/>
        </w:rPr>
        <w:t>Insights</w:t>
      </w:r>
      <w:proofErr w:type="spellEnd"/>
      <w:r>
        <w:rPr>
          <w:rFonts w:ascii="Arial" w:eastAsia="Arial" w:hAnsi="Arial" w:cs="Arial"/>
        </w:rPr>
        <w:t xml:space="preserve"> und Handlungsempfehlungen zur Planung, Steuerung und Evaluation ihrer Kommunikationsarbeit.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www.pressrelations.ch</w:t>
        </w:r>
      </w:hyperlink>
    </w:p>
    <w:p w14:paraId="0000001C" w14:textId="77777777" w:rsidR="004233BC" w:rsidRDefault="004233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</w:p>
    <w:p w14:paraId="0000001D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Über Ferris Bühler Communications</w:t>
      </w:r>
    </w:p>
    <w:p w14:paraId="0000001E" w14:textId="77777777" w:rsidR="004233BC" w:rsidRDefault="00D43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Ferris Bühler Communic</w:t>
      </w:r>
      <w:r>
        <w:rPr>
          <w:rFonts w:ascii="Arial" w:eastAsia="Arial" w:hAnsi="Arial" w:cs="Arial"/>
        </w:rPr>
        <w:t>ations ist eine Storytelling-Agentur mit Sitz in Baden. Seit über 20 Jahren berät das Team rund um PR-Profi Ferris Bühler Kunden im Entertainment-, Tourismus- und Lifestyle-Bereich und bietet neben Medienarbeit auch Eventmanagement, Content Produktionen, D</w:t>
      </w:r>
      <w:r>
        <w:rPr>
          <w:rFonts w:ascii="Arial" w:eastAsia="Arial" w:hAnsi="Arial" w:cs="Arial"/>
        </w:rPr>
        <w:t xml:space="preserve">igital Marketing, Branding und Seminare an.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www.ferrisbuehler.com</w:t>
        </w:r>
      </w:hyperlink>
      <w:r>
        <w:rPr>
          <w:rFonts w:ascii="Arial" w:eastAsia="Arial" w:hAnsi="Arial" w:cs="Arial"/>
        </w:rPr>
        <w:t xml:space="preserve">. </w:t>
      </w:r>
    </w:p>
    <w:sectPr w:rsidR="004233BC">
      <w:headerReference w:type="default" r:id="rId18"/>
      <w:footerReference w:type="default" r:id="rId19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F3B1" w14:textId="77777777" w:rsidR="00D43195" w:rsidRDefault="00D43195">
      <w:r>
        <w:separator/>
      </w:r>
    </w:p>
  </w:endnote>
  <w:endnote w:type="continuationSeparator" w:id="0">
    <w:p w14:paraId="53C6FFDE" w14:textId="77777777" w:rsidR="00D43195" w:rsidRDefault="00D4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4233BC" w:rsidRDefault="00D4319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>Kontakt</w:t>
    </w:r>
    <w:r>
      <w:rPr>
        <w:rFonts w:ascii="Arial" w:eastAsia="Arial" w:hAnsi="Arial" w:cs="Arial"/>
        <w:color w:val="000000"/>
      </w:rPr>
      <w:t>:</w:t>
    </w:r>
  </w:p>
  <w:p w14:paraId="00000021" w14:textId="77777777" w:rsidR="004233BC" w:rsidRDefault="00D431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Ferris Bühler Communications, 5400 Baden</w:t>
    </w:r>
  </w:p>
  <w:p w14:paraId="00000022" w14:textId="77777777" w:rsidR="004233BC" w:rsidRDefault="00D43195">
    <w:pPr>
      <w:pBdr>
        <w:top w:val="nil"/>
        <w:left w:val="nil"/>
        <w:bottom w:val="nil"/>
        <w:right w:val="nil"/>
        <w:between w:val="nil"/>
      </w:pBdr>
      <w:tabs>
        <w:tab w:val="center" w:pos="6120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Tel. +41 56 </w:t>
    </w:r>
    <w:r>
      <w:rPr>
        <w:rFonts w:ascii="Arial" w:eastAsia="Arial" w:hAnsi="Arial" w:cs="Arial"/>
      </w:rPr>
      <w:t>544 61 66</w:t>
    </w:r>
    <w:r>
      <w:rPr>
        <w:rFonts w:ascii="Arial" w:eastAsia="Arial" w:hAnsi="Arial" w:cs="Arial"/>
        <w:color w:val="000000"/>
      </w:rPr>
      <w:t xml:space="preserve">, </w:t>
    </w:r>
    <w:hyperlink r:id="rId1">
      <w:r>
        <w:rPr>
          <w:rFonts w:ascii="Arial" w:eastAsia="Arial" w:hAnsi="Arial" w:cs="Arial"/>
          <w:color w:val="1155CC"/>
          <w:u w:val="single"/>
        </w:rPr>
        <w:t>larissa@ferrisbuehler.com</w:t>
      </w:r>
    </w:hyperlink>
    <w:r>
      <w:rPr>
        <w:rFonts w:ascii="Arial" w:eastAsia="Arial" w:hAnsi="Arial" w:cs="Arial"/>
        <w:color w:val="000000"/>
      </w:rPr>
      <w:t xml:space="preserve"> </w:t>
    </w:r>
  </w:p>
  <w:p w14:paraId="00000023" w14:textId="77777777" w:rsidR="004233BC" w:rsidRDefault="004233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CA8A" w14:textId="77777777" w:rsidR="00D43195" w:rsidRDefault="00D43195">
      <w:r>
        <w:separator/>
      </w:r>
    </w:p>
  </w:footnote>
  <w:footnote w:type="continuationSeparator" w:id="0">
    <w:p w14:paraId="6238B261" w14:textId="77777777" w:rsidR="00D43195" w:rsidRDefault="00D4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2FC4CA37" w:rsidR="004233BC" w:rsidRDefault="00D4319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03"/>
      </w:tabs>
      <w:spacing w:before="708"/>
      <w:ind w:right="19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Medientext,</w:t>
    </w:r>
    <w:r>
      <w:rPr>
        <w:rFonts w:ascii="Arial" w:eastAsia="Arial" w:hAnsi="Arial" w:cs="Arial"/>
      </w:rPr>
      <w:t xml:space="preserve"> 01.09.2021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000000"/>
      </w:rPr>
      <w:t xml:space="preserve">                                       </w:t>
    </w:r>
    <w:proofErr w:type="gramStart"/>
    <w:r>
      <w:rPr>
        <w:rFonts w:ascii="Arial" w:eastAsia="Arial" w:hAnsi="Arial" w:cs="Arial"/>
      </w:rPr>
      <w:t xml:space="preserve">   (</w:t>
    </w:r>
    <w:proofErr w:type="gramEnd"/>
    <w:r>
      <w:rPr>
        <w:rFonts w:ascii="Arial" w:eastAsia="Arial" w:hAnsi="Arial" w:cs="Arial"/>
        <w:highlight w:val="white"/>
      </w:rPr>
      <w:t>3’27</w:t>
    </w:r>
    <w:r w:rsidR="00E51283">
      <w:rPr>
        <w:rFonts w:ascii="Arial" w:eastAsia="Arial" w:hAnsi="Arial" w:cs="Arial"/>
      </w:rPr>
      <w:t>6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color w:val="000000"/>
      </w:rPr>
      <w:t>Zeichen)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BC"/>
    <w:rsid w:val="004233BC"/>
    <w:rsid w:val="00D43195"/>
    <w:rsid w:val="00E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D8B83"/>
  <w15:docId w15:val="{AD818BB3-4AD8-44F1-ACC4-7344AF2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E512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83"/>
  </w:style>
  <w:style w:type="paragraph" w:styleId="Fuzeile">
    <w:name w:val="footer"/>
    <w:basedOn w:val="Standard"/>
    <w:link w:val="FuzeileZchn"/>
    <w:uiPriority w:val="99"/>
    <w:unhideWhenUsed/>
    <w:rsid w:val="00E512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feed/aHR0cHM6Ly9mZWVkcy5zaW1wbGVjYXN0LmNvbS8yUkJpcktsbA==" TargetMode="External"/><Relationship Id="rId13" Type="http://schemas.openxmlformats.org/officeDocument/2006/relationships/hyperlink" Target="https://podcasts.google.com/feed/aHR0cHM6Ly9mZWVkcy5zaW1wbGVjYXN0LmNvbS8yUkJpcktsbA==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odcasts.apple.com/ch/podcast/storyradar/id1540320019" TargetMode="External"/><Relationship Id="rId12" Type="http://schemas.openxmlformats.org/officeDocument/2006/relationships/hyperlink" Target="https://podcasts.apple.com/ch/podcast/storyradar/id1540320019" TargetMode="External"/><Relationship Id="rId17" Type="http://schemas.openxmlformats.org/officeDocument/2006/relationships/hyperlink" Target="http://www.ferrisbuehl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ssrelations.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pen.spotify.com/show/0gHM8e04XjkexmjxttMgxv" TargetMode="External"/><Relationship Id="rId11" Type="http://schemas.openxmlformats.org/officeDocument/2006/relationships/hyperlink" Target="https://storyradar.simplecas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eeds.simplecast.com/2RBirKll" TargetMode="External"/><Relationship Id="rId10" Type="http://schemas.openxmlformats.org/officeDocument/2006/relationships/hyperlink" Target="https://storyradar.simplecast.com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toryradar.simplecast.com/" TargetMode="External"/><Relationship Id="rId14" Type="http://schemas.openxmlformats.org/officeDocument/2006/relationships/hyperlink" Target="https://open.spotify.com/show/0gHM8e04XjkexmjxttMgx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issa@ferrisbueh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WKS-27</cp:lastModifiedBy>
  <cp:revision>2</cp:revision>
  <dcterms:created xsi:type="dcterms:W3CDTF">2021-09-01T12:21:00Z</dcterms:created>
  <dcterms:modified xsi:type="dcterms:W3CDTF">2021-09-01T12:22:00Z</dcterms:modified>
</cp:coreProperties>
</file>