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ED785F" w:rsidRPr="00F2732E" w:rsidRDefault="000953C2" w:rsidP="00ED785F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 xml:space="preserve">3M stellt neue mobile Trainingseinheit </w:t>
      </w:r>
      <w:r w:rsidR="0079627B">
        <w:rPr>
          <w:rFonts w:ascii="Arial Narrow" w:hAnsi="Arial Narrow"/>
          <w:b/>
          <w:lang w:val="de-DE"/>
        </w:rPr>
        <w:t xml:space="preserve">für enge Räume </w:t>
      </w:r>
      <w:r>
        <w:rPr>
          <w:rFonts w:ascii="Arial Narrow" w:hAnsi="Arial Narrow"/>
          <w:b/>
          <w:lang w:val="de-DE"/>
        </w:rPr>
        <w:t>vor</w:t>
      </w:r>
    </w:p>
    <w:p w:rsidR="00ED785F" w:rsidRPr="00F2732E" w:rsidRDefault="00ED785F" w:rsidP="00ED785F">
      <w:pPr>
        <w:spacing w:line="360" w:lineRule="auto"/>
        <w:rPr>
          <w:rFonts w:ascii="Arial Narrow" w:hAnsi="Arial Narrow"/>
          <w:lang w:val="de-DE"/>
        </w:rPr>
      </w:pPr>
    </w:p>
    <w:p w:rsidR="00ED785F" w:rsidRPr="00A51545" w:rsidRDefault="000953C2" w:rsidP="00ED785F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Professionelle Trainings an jedem Ort </w:t>
      </w:r>
    </w:p>
    <w:p w:rsidR="00ED785F" w:rsidRPr="00A51545" w:rsidRDefault="00ED785F" w:rsidP="00ED785F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0953C2" w:rsidRPr="000953C2" w:rsidRDefault="000953C2" w:rsidP="000953C2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Das Training kommt zum Auftraggeber: Mit einer neuen mobilen Trainingseinheit von 3M lassen </w:t>
      </w:r>
      <w:r w:rsidR="009D53AA">
        <w:rPr>
          <w:rStyle w:val="pagetitle"/>
          <w:b/>
          <w:lang w:val="de-DE"/>
        </w:rPr>
        <w:t xml:space="preserve">sich </w:t>
      </w:r>
      <w:r>
        <w:rPr>
          <w:rStyle w:val="pagetitle"/>
          <w:b/>
          <w:lang w:val="de-DE"/>
        </w:rPr>
        <w:t>Schulungen und Kurse</w:t>
      </w:r>
      <w:r w:rsidRPr="000953C2">
        <w:rPr>
          <w:rStyle w:val="pagetitle"/>
          <w:b/>
          <w:lang w:val="de-DE"/>
        </w:rPr>
        <w:t xml:space="preserve"> für den Einstieg, das Arbeiten und die Rettung in engen Räumen jetzt noch</w:t>
      </w:r>
      <w:r>
        <w:rPr>
          <w:rStyle w:val="pagetitle"/>
          <w:b/>
          <w:lang w:val="de-DE"/>
        </w:rPr>
        <w:t xml:space="preserve"> </w:t>
      </w:r>
      <w:r w:rsidRPr="000953C2">
        <w:rPr>
          <w:rStyle w:val="pagetitle"/>
          <w:b/>
          <w:lang w:val="de-DE"/>
        </w:rPr>
        <w:t>flexibler</w:t>
      </w:r>
      <w:r>
        <w:rPr>
          <w:rStyle w:val="pagetitle"/>
          <w:b/>
          <w:lang w:val="de-DE"/>
        </w:rPr>
        <w:t xml:space="preserve"> </w:t>
      </w:r>
      <w:r w:rsidR="009D53AA">
        <w:rPr>
          <w:rStyle w:val="pagetitle"/>
          <w:b/>
          <w:lang w:val="de-DE"/>
        </w:rPr>
        <w:t xml:space="preserve">durchführen. Trainings sind </w:t>
      </w:r>
      <w:r>
        <w:rPr>
          <w:rStyle w:val="pagetitle"/>
          <w:b/>
          <w:lang w:val="de-DE"/>
        </w:rPr>
        <w:t xml:space="preserve">nahezu überall </w:t>
      </w:r>
      <w:r w:rsidR="009D53AA">
        <w:rPr>
          <w:rStyle w:val="pagetitle"/>
          <w:b/>
          <w:lang w:val="de-DE"/>
        </w:rPr>
        <w:t>möglich.</w:t>
      </w:r>
    </w:p>
    <w:p w:rsidR="00ED785F" w:rsidRDefault="00ED785F" w:rsidP="00ED785F">
      <w:pPr>
        <w:spacing w:line="360" w:lineRule="auto"/>
        <w:rPr>
          <w:rStyle w:val="pagetitle"/>
          <w:b/>
          <w:lang w:val="de-DE"/>
        </w:rPr>
      </w:pPr>
    </w:p>
    <w:p w:rsidR="00ED785F" w:rsidRDefault="000953C2" w:rsidP="000953C2">
      <w:pPr>
        <w:spacing w:line="360" w:lineRule="auto"/>
        <w:rPr>
          <w:rStyle w:val="pagetitle"/>
          <w:lang w:val="de-DE"/>
        </w:rPr>
      </w:pPr>
      <w:r w:rsidRPr="000953C2">
        <w:rPr>
          <w:rStyle w:val="pagetitle"/>
          <w:lang w:val="de-DE"/>
        </w:rPr>
        <w:t xml:space="preserve">Regelmäßige Trainings sind </w:t>
      </w:r>
      <w:r>
        <w:rPr>
          <w:rStyle w:val="pagetitle"/>
          <w:lang w:val="de-DE"/>
        </w:rPr>
        <w:t>unverzichtbar</w:t>
      </w:r>
      <w:r w:rsidRPr="000953C2">
        <w:rPr>
          <w:rStyle w:val="pagetitle"/>
          <w:lang w:val="de-DE"/>
        </w:rPr>
        <w:t xml:space="preserve">, damit beim Arbeiten in engen Räumen alle Handgriffe sitzen und automatisiert ablaufen. Die Pflichtschulungen sind laut der DGUV Regel 113-004 einmal jährlich vorgeschrieben. Allerdings bringt dies einen hohen Organisations-, Zeit- und Reiseaufwand mit sich. Neben dem umfassenden Kursangebot im Trainingscenter Hamburg bietet 3M dazu dezentrale Trainings an – direkt beim Unternehmen vor Ort. </w:t>
      </w:r>
      <w:r>
        <w:rPr>
          <w:rStyle w:val="pagetitle"/>
          <w:lang w:val="de-DE"/>
        </w:rPr>
        <w:t>Z</w:t>
      </w:r>
      <w:r w:rsidRPr="000953C2">
        <w:rPr>
          <w:rStyle w:val="pagetitle"/>
          <w:lang w:val="de-DE"/>
        </w:rPr>
        <w:t xml:space="preserve">usätzlich zur bewährten Mobile Trainings Unit (MTU) </w:t>
      </w:r>
      <w:r>
        <w:rPr>
          <w:rStyle w:val="pagetitle"/>
          <w:lang w:val="de-DE"/>
        </w:rPr>
        <w:t xml:space="preserve">kommt nun mit der „MTU light“ ein weiterer </w:t>
      </w:r>
      <w:r w:rsidRPr="000953C2">
        <w:rPr>
          <w:rStyle w:val="pagetitle"/>
          <w:lang w:val="de-DE"/>
        </w:rPr>
        <w:t xml:space="preserve">Spezialtrailer </w:t>
      </w:r>
      <w:r>
        <w:rPr>
          <w:rStyle w:val="pagetitle"/>
          <w:lang w:val="de-DE"/>
        </w:rPr>
        <w:t>für vielfältige Trainingszwecke hinzu.</w:t>
      </w:r>
    </w:p>
    <w:p w:rsidR="000953C2" w:rsidRDefault="000953C2" w:rsidP="00ED785F">
      <w:pPr>
        <w:spacing w:line="360" w:lineRule="auto"/>
        <w:rPr>
          <w:rStyle w:val="pagetitle"/>
          <w:lang w:val="de-DE"/>
        </w:rPr>
      </w:pPr>
    </w:p>
    <w:p w:rsidR="000953C2" w:rsidRPr="000953C2" w:rsidRDefault="000953C2" w:rsidP="000953C2">
      <w:pPr>
        <w:spacing w:line="360" w:lineRule="auto"/>
        <w:rPr>
          <w:rStyle w:val="pagetitle"/>
          <w:b/>
          <w:bCs/>
          <w:lang w:val="de-DE"/>
        </w:rPr>
      </w:pPr>
      <w:r w:rsidRPr="000953C2">
        <w:rPr>
          <w:rStyle w:val="pagetitle"/>
          <w:b/>
          <w:bCs/>
          <w:lang w:val="de-DE"/>
        </w:rPr>
        <w:t>Mobile und flexible Trainingsmöglichkeiten</w:t>
      </w:r>
    </w:p>
    <w:p w:rsidR="000953C2" w:rsidRPr="000953C2" w:rsidRDefault="000953C2" w:rsidP="000953C2">
      <w:pPr>
        <w:spacing w:line="360" w:lineRule="auto"/>
        <w:rPr>
          <w:rStyle w:val="pagetitle"/>
          <w:lang w:val="de-DE"/>
        </w:rPr>
      </w:pPr>
      <w:r w:rsidRPr="000953C2">
        <w:rPr>
          <w:rStyle w:val="pagetitle"/>
          <w:lang w:val="de-DE"/>
        </w:rPr>
        <w:t xml:space="preserve">Die neue MTU light wurde speziell für Trainings zum Arbeiten und zur Rettung in engen Räumen konzipiert. </w:t>
      </w:r>
      <w:r w:rsidR="0079627B">
        <w:rPr>
          <w:rStyle w:val="pagetitle"/>
          <w:lang w:val="de-DE"/>
        </w:rPr>
        <w:t>Z</w:t>
      </w:r>
      <w:r w:rsidRPr="000953C2">
        <w:rPr>
          <w:rStyle w:val="pagetitle"/>
          <w:lang w:val="de-DE"/>
        </w:rPr>
        <w:t xml:space="preserve">ertifizierte Trainer kommen mit </w:t>
      </w:r>
      <w:r w:rsidR="00491D57">
        <w:rPr>
          <w:rStyle w:val="pagetitle"/>
          <w:lang w:val="de-DE"/>
        </w:rPr>
        <w:t>der Einheit</w:t>
      </w:r>
      <w:r w:rsidRPr="000953C2">
        <w:rPr>
          <w:rStyle w:val="pagetitle"/>
          <w:lang w:val="de-DE"/>
        </w:rPr>
        <w:t xml:space="preserve"> direkt zum Schulungsort. Der Trailer ist komplett ausgestattet, um verschiedenste Trainingsstufen und Auffrischungstrainings professionell durchzuführen. Das Spezialfahrzeug bietet </w:t>
      </w:r>
      <w:r w:rsidR="0079627B">
        <w:rPr>
          <w:rStyle w:val="pagetitle"/>
          <w:lang w:val="de-DE"/>
        </w:rPr>
        <w:t xml:space="preserve">dazu </w:t>
      </w:r>
      <w:r w:rsidRPr="000953C2">
        <w:rPr>
          <w:rStyle w:val="pagetitle"/>
          <w:lang w:val="de-DE"/>
        </w:rPr>
        <w:t xml:space="preserve">zahlreiche Möglichkeiten, etwa um den Einstieg von oben oder den Seiteneinstieg zu trainieren sowie </w:t>
      </w:r>
      <w:r w:rsidRPr="000953C2">
        <w:rPr>
          <w:rStyle w:val="pagetitle"/>
          <w:lang w:val="de-DE"/>
        </w:rPr>
        <w:lastRenderedPageBreak/>
        <w:t xml:space="preserve">Rettungsmaßnahmen zu üben. Mit einer Videoüberwachung des Innenraums hat der Trainer stets das Geschehen im Blick, ideal ist dies auch für anschließende Detailbesprechungen. </w:t>
      </w:r>
    </w:p>
    <w:p w:rsidR="000953C2" w:rsidRPr="000953C2" w:rsidRDefault="000953C2" w:rsidP="000953C2">
      <w:pPr>
        <w:spacing w:line="360" w:lineRule="auto"/>
        <w:rPr>
          <w:rStyle w:val="pagetitle"/>
          <w:b/>
          <w:bCs/>
          <w:lang w:val="de-DE"/>
        </w:rPr>
      </w:pPr>
    </w:p>
    <w:p w:rsidR="000953C2" w:rsidRPr="000953C2" w:rsidRDefault="000953C2" w:rsidP="000953C2">
      <w:pPr>
        <w:spacing w:line="360" w:lineRule="auto"/>
        <w:rPr>
          <w:rStyle w:val="pagetitle"/>
          <w:b/>
          <w:bCs/>
          <w:lang w:val="de-DE"/>
        </w:rPr>
      </w:pPr>
      <w:r w:rsidRPr="000953C2">
        <w:rPr>
          <w:rStyle w:val="pagetitle"/>
          <w:b/>
          <w:bCs/>
          <w:lang w:val="de-DE"/>
        </w:rPr>
        <w:t>Erschwerte Bedingungen simulieren</w:t>
      </w:r>
    </w:p>
    <w:p w:rsidR="000953C2" w:rsidRPr="000953C2" w:rsidRDefault="000953C2" w:rsidP="000953C2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E</w:t>
      </w:r>
      <w:r w:rsidRPr="000953C2">
        <w:rPr>
          <w:rStyle w:val="pagetitle"/>
          <w:lang w:val="de-DE"/>
        </w:rPr>
        <w:t xml:space="preserve">ine im Trailer installierte Nebelmaschine macht es möglich, die erschwerten Bedingungen bei schlechten Sichtverhältnissen zu simulieren oder das Verhalten bei der Entlüftung von engen Räumen zu üben. Mit </w:t>
      </w:r>
      <w:r w:rsidR="00491D57">
        <w:rPr>
          <w:rStyle w:val="pagetitle"/>
          <w:lang w:val="de-DE"/>
        </w:rPr>
        <w:t>einem</w:t>
      </w:r>
      <w:r w:rsidRPr="000953C2">
        <w:rPr>
          <w:rStyle w:val="pagetitle"/>
          <w:lang w:val="de-DE"/>
        </w:rPr>
        <w:t xml:space="preserve"> Tunnelsystem und weiteren Verstellmöglichkeiten </w:t>
      </w:r>
      <w:r w:rsidR="00491D57">
        <w:rPr>
          <w:rStyle w:val="pagetitle"/>
          <w:lang w:val="de-DE"/>
        </w:rPr>
        <w:t>bietet</w:t>
      </w:r>
      <w:r w:rsidRPr="000953C2">
        <w:rPr>
          <w:rStyle w:val="pagetitle"/>
          <w:lang w:val="de-DE"/>
        </w:rPr>
        <w:t xml:space="preserve"> der Trailer </w:t>
      </w:r>
      <w:r w:rsidR="00491D57">
        <w:rPr>
          <w:rStyle w:val="pagetitle"/>
          <w:lang w:val="de-DE"/>
        </w:rPr>
        <w:t>zahlreiche Optionen</w:t>
      </w:r>
      <w:r w:rsidRPr="000953C2">
        <w:rPr>
          <w:rStyle w:val="pagetitle"/>
          <w:lang w:val="de-DE"/>
        </w:rPr>
        <w:t xml:space="preserve">, um Trainings </w:t>
      </w:r>
      <w:r>
        <w:rPr>
          <w:rStyle w:val="pagetitle"/>
          <w:lang w:val="de-DE"/>
        </w:rPr>
        <w:t>an</w:t>
      </w:r>
      <w:r w:rsidRPr="000953C2">
        <w:rPr>
          <w:rStyle w:val="pagetitle"/>
          <w:lang w:val="de-DE"/>
        </w:rPr>
        <w:t xml:space="preserve"> den jeweiligen Bedarf </w:t>
      </w:r>
      <w:r>
        <w:rPr>
          <w:rStyle w:val="pagetitle"/>
          <w:lang w:val="de-DE"/>
        </w:rPr>
        <w:t>anzupassen</w:t>
      </w:r>
      <w:r w:rsidRPr="000953C2">
        <w:rPr>
          <w:rStyle w:val="pagetitle"/>
          <w:lang w:val="de-DE"/>
        </w:rPr>
        <w:t>.</w:t>
      </w:r>
    </w:p>
    <w:p w:rsidR="000953C2" w:rsidRPr="000953C2" w:rsidRDefault="000953C2" w:rsidP="000953C2">
      <w:pPr>
        <w:spacing w:line="360" w:lineRule="auto"/>
        <w:rPr>
          <w:rStyle w:val="pagetitle"/>
          <w:b/>
          <w:bCs/>
          <w:lang w:val="de-DE"/>
        </w:rPr>
      </w:pPr>
    </w:p>
    <w:p w:rsidR="000953C2" w:rsidRPr="000953C2" w:rsidRDefault="000953C2" w:rsidP="000953C2">
      <w:pPr>
        <w:spacing w:line="360" w:lineRule="auto"/>
        <w:rPr>
          <w:rStyle w:val="pagetitle"/>
          <w:b/>
          <w:bCs/>
          <w:lang w:val="de-DE"/>
        </w:rPr>
      </w:pPr>
      <w:r w:rsidRPr="000953C2">
        <w:rPr>
          <w:rStyle w:val="pagetitle"/>
          <w:b/>
          <w:bCs/>
          <w:lang w:val="de-DE"/>
        </w:rPr>
        <w:t>Schneller Aufbau innen oder außen</w:t>
      </w:r>
    </w:p>
    <w:p w:rsidR="000953C2" w:rsidRDefault="000953C2" w:rsidP="0079627B">
      <w:pPr>
        <w:spacing w:line="360" w:lineRule="auto"/>
        <w:rPr>
          <w:rStyle w:val="pagetitle"/>
          <w:lang w:val="de-DE"/>
        </w:rPr>
      </w:pPr>
      <w:r w:rsidRPr="000953C2">
        <w:rPr>
          <w:rStyle w:val="pagetitle"/>
          <w:lang w:val="de-DE"/>
        </w:rPr>
        <w:t>Einsatzfähig ist das Spezialfahrzeug wahlweise in Hallen oder Außenbereichen</w:t>
      </w:r>
      <w:r>
        <w:rPr>
          <w:rStyle w:val="pagetitle"/>
          <w:lang w:val="de-DE"/>
        </w:rPr>
        <w:t>, d</w:t>
      </w:r>
      <w:r w:rsidRPr="000953C2">
        <w:rPr>
          <w:rStyle w:val="pagetitle"/>
          <w:lang w:val="de-DE"/>
        </w:rPr>
        <w:t>er Aufbau nimmt kaum mehr als 20 Minuten in Anspruch. Das Serviceangebot der MTU und der neuen MTU light ist insbesondere für Unternehmen aus West-, Ost- und Süddeutschland interessant. Für Firmen aus Norddeutschland bietet sich weiterhin ein Besuch des 7</w:t>
      </w:r>
      <w:r w:rsidR="00491D57">
        <w:rPr>
          <w:rStyle w:val="pagetitle"/>
          <w:lang w:val="de-DE"/>
        </w:rPr>
        <w:t>5</w:t>
      </w:r>
      <w:r w:rsidRPr="000953C2">
        <w:rPr>
          <w:rStyle w:val="pagetitle"/>
          <w:lang w:val="de-DE"/>
        </w:rPr>
        <w:t>0 Quadratmeter großen Trainingszentrums von 3M in Hamburg an. Die Halle bietet modernste Möglichkeiten und ist dank Beheizung oder Klimatisierung ganzjährig nutzbar.</w:t>
      </w:r>
    </w:p>
    <w:p w:rsidR="0079627B" w:rsidRPr="0079627B" w:rsidRDefault="0079627B" w:rsidP="0079627B">
      <w:pPr>
        <w:spacing w:line="360" w:lineRule="auto"/>
        <w:rPr>
          <w:rStyle w:val="pagetitle"/>
          <w:lang w:val="de-DE"/>
        </w:rPr>
      </w:pPr>
    </w:p>
    <w:p w:rsidR="00B378C0" w:rsidRDefault="00B378C0" w:rsidP="0079627B">
      <w:pPr>
        <w:pStyle w:val="StandardWeb"/>
        <w:spacing w:after="0" w:line="360" w:lineRule="auto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 w:rsidR="000953C2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unter </w:t>
      </w:r>
      <w:hyperlink r:id="rId9" w:history="1">
        <w:r w:rsidR="002034EB" w:rsidRPr="00C57D14">
          <w:rPr>
            <w:rStyle w:val="Hyperlink"/>
            <w:rFonts w:ascii="Times New Roman" w:hAnsi="Times New Roman"/>
            <w:szCs w:val="20"/>
            <w:lang w:eastAsia="en-US"/>
          </w:rPr>
          <w:t>https://www.3mdeutschland.de/3M/de_DE/fall-protection-training-centre-de/trainings/</w:t>
        </w:r>
      </w:hyperlink>
    </w:p>
    <w:p w:rsidR="0079627B" w:rsidRDefault="0079627B" w:rsidP="00E10163">
      <w:pPr>
        <w:rPr>
          <w:highlight w:val="yellow"/>
          <w:lang w:val="de-DE"/>
        </w:rPr>
      </w:pPr>
    </w:p>
    <w:p w:rsidR="002034EB" w:rsidRDefault="002034EB" w:rsidP="00E10163">
      <w:pPr>
        <w:rPr>
          <w:highlight w:val="yellow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FD72C2">
        <w:rPr>
          <w:lang w:val="de-DE"/>
        </w:rPr>
        <w:t xml:space="preserve">Neuss, den </w:t>
      </w:r>
      <w:r w:rsidR="00FD72C2" w:rsidRPr="00FD72C2">
        <w:rPr>
          <w:lang w:val="de-DE"/>
        </w:rPr>
        <w:t>5</w:t>
      </w:r>
      <w:r w:rsidRPr="00FD72C2">
        <w:rPr>
          <w:lang w:val="de-DE"/>
        </w:rPr>
        <w:t xml:space="preserve">. </w:t>
      </w:r>
      <w:r w:rsidR="00B378C0" w:rsidRPr="00FD72C2">
        <w:rPr>
          <w:lang w:val="de-DE"/>
        </w:rPr>
        <w:t>November</w:t>
      </w:r>
      <w:r w:rsidRPr="00FD72C2">
        <w:rPr>
          <w:lang w:val="de-DE"/>
        </w:rPr>
        <w:t xml:space="preserve"> 201</w:t>
      </w:r>
      <w:r w:rsidR="0069515C" w:rsidRPr="00FD72C2">
        <w:rPr>
          <w:lang w:val="de-DE"/>
        </w:rPr>
        <w:t>9</w:t>
      </w:r>
    </w:p>
    <w:p w:rsidR="00E10163" w:rsidRDefault="00E10163" w:rsidP="00E10163">
      <w:pPr>
        <w:spacing w:line="360" w:lineRule="auto"/>
        <w:rPr>
          <w:rStyle w:val="pagetitle"/>
          <w:lang w:val="de-DE"/>
        </w:rPr>
      </w:pPr>
    </w:p>
    <w:p w:rsidR="00ED785F" w:rsidRPr="007301D1" w:rsidRDefault="00ED785F" w:rsidP="00ED785F">
      <w:pPr>
        <w:pStyle w:val="berschrift8"/>
      </w:pPr>
      <w:r w:rsidRPr="007301D1">
        <w:t xml:space="preserve">Zeichen mit Leerzeichen: </w:t>
      </w:r>
      <w:r w:rsidR="000953C2">
        <w:t>2.</w:t>
      </w:r>
      <w:r w:rsidR="00491D57">
        <w:t>498</w:t>
      </w:r>
    </w:p>
    <w:p w:rsidR="00ED785F" w:rsidRDefault="00ED785F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 xml:space="preserve">vertreten und erzielte </w:t>
      </w:r>
      <w:r w:rsidRPr="009B1B30">
        <w:rPr>
          <w:rStyle w:val="pagetitle"/>
          <w:bCs/>
          <w:lang w:val="de-DE"/>
        </w:rPr>
        <w:lastRenderedPageBreak/>
        <w:t>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B378C0" w:rsidRPr="007301D1" w:rsidRDefault="00B378C0" w:rsidP="00B378C0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0953C2">
        <w:rPr>
          <w:b w:val="0"/>
          <w:bCs w:val="0"/>
          <w:i/>
          <w:iCs/>
          <w:color w:val="000000"/>
          <w:lang w:val="de-DE"/>
        </w:rPr>
        <w:t>ist eine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Marke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B135A7" w:rsidRDefault="00B135A7" w:rsidP="00E10163">
      <w:pPr>
        <w:rPr>
          <w:i/>
          <w:lang w:val="de-DE"/>
        </w:rPr>
      </w:pPr>
      <w:r w:rsidRPr="00B135A7">
        <w:rPr>
          <w:i/>
          <w:noProof/>
        </w:rPr>
        <w:drawing>
          <wp:inline distT="0" distB="0" distL="0" distR="0" wp14:anchorId="0FB5D7C1" wp14:editId="4E22BEA2">
            <wp:extent cx="1403350" cy="788988"/>
            <wp:effectExtent l="0" t="0" r="0" b="0"/>
            <wp:docPr id="1537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D11DB62F-E40F-154B-B58C-B6B8E83669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3" name="Grafik 2">
                      <a:extLst>
                        <a:ext uri="{FF2B5EF4-FFF2-40B4-BE49-F238E27FC236}">
                          <a16:creationId xmlns:a16="http://schemas.microsoft.com/office/drawing/2014/main" id="{D11DB62F-E40F-154B-B58C-B6B8E83669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163" w:rsidRDefault="00B135A7" w:rsidP="00E10163">
      <w:pPr>
        <w:rPr>
          <w:iCs/>
          <w:lang w:val="de-DE"/>
        </w:rPr>
      </w:pPr>
      <w:r w:rsidRPr="00B135A7">
        <w:rPr>
          <w:i/>
          <w:lang w:val="de-DE"/>
        </w:rPr>
        <w:t xml:space="preserve">MTUlight.jpg: </w:t>
      </w:r>
      <w:r w:rsidRPr="00B135A7">
        <w:rPr>
          <w:iCs/>
          <w:lang w:val="de-DE"/>
        </w:rPr>
        <w:t xml:space="preserve">Die </w:t>
      </w:r>
      <w:r w:rsidR="00F75F7B">
        <w:rPr>
          <w:iCs/>
          <w:lang w:val="de-DE"/>
        </w:rPr>
        <w:t xml:space="preserve">neue </w:t>
      </w:r>
      <w:r w:rsidRPr="00B135A7">
        <w:rPr>
          <w:iCs/>
          <w:lang w:val="de-DE"/>
        </w:rPr>
        <w:t>mobile Trainingseinheit ermöglicht Übungseinheiten flexibel und nahezu an jedem Ort. Foto: 3M</w:t>
      </w:r>
    </w:p>
    <w:p w:rsidR="00A7767A" w:rsidRDefault="00A7767A" w:rsidP="00E10163">
      <w:pPr>
        <w:rPr>
          <w:iCs/>
          <w:lang w:val="de-DE"/>
        </w:rPr>
      </w:pPr>
    </w:p>
    <w:p w:rsidR="00A7767A" w:rsidRDefault="00A7767A" w:rsidP="00E10163">
      <w:pPr>
        <w:rPr>
          <w:iCs/>
          <w:lang w:val="de-DE"/>
        </w:rPr>
      </w:pPr>
      <w:r>
        <w:rPr>
          <w:iCs/>
          <w:noProof/>
          <w:lang w:val="de-DE"/>
        </w:rPr>
        <w:drawing>
          <wp:inline distT="0" distB="0" distL="0" distR="0">
            <wp:extent cx="1397616" cy="78266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mtu-light-2-back-view-p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244" cy="78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7A" w:rsidRPr="00B135A7" w:rsidRDefault="00A7767A" w:rsidP="00E10163">
      <w:pPr>
        <w:rPr>
          <w:lang w:val="de-DE"/>
        </w:rPr>
      </w:pPr>
      <w:r w:rsidRPr="00A7767A">
        <w:rPr>
          <w:i/>
          <w:lang w:val="de-DE"/>
        </w:rPr>
        <w:t>MTUlight-Rueckseite.jpg:</w:t>
      </w:r>
      <w:r>
        <w:rPr>
          <w:iCs/>
          <w:lang w:val="de-DE"/>
        </w:rPr>
        <w:t xml:space="preserve"> </w:t>
      </w:r>
      <w:r w:rsidRPr="000953C2">
        <w:rPr>
          <w:rStyle w:val="pagetitle"/>
          <w:lang w:val="de-DE"/>
        </w:rPr>
        <w:t xml:space="preserve">Der Trailer ist </w:t>
      </w:r>
      <w:r>
        <w:rPr>
          <w:rStyle w:val="pagetitle"/>
          <w:lang w:val="de-DE"/>
        </w:rPr>
        <w:t xml:space="preserve">für </w:t>
      </w:r>
      <w:r w:rsidRPr="000953C2">
        <w:rPr>
          <w:rStyle w:val="pagetitle"/>
          <w:lang w:val="de-DE"/>
        </w:rPr>
        <w:t>verschiedenste Trainingsstufen und Auffrischungstrainings</w:t>
      </w:r>
      <w:r>
        <w:rPr>
          <w:rStyle w:val="pagetitle"/>
          <w:lang w:val="de-DE"/>
        </w:rPr>
        <w:t xml:space="preserve"> ausgestattet.</w:t>
      </w:r>
      <w:r>
        <w:rPr>
          <w:iCs/>
          <w:lang w:val="de-DE"/>
        </w:rPr>
        <w:t xml:space="preserve"> Foto: 3M</w:t>
      </w:r>
    </w:p>
    <w:p w:rsidR="00E50908" w:rsidRPr="00B135A7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B378C0" w:rsidRPr="007301D1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>
        <w:rPr>
          <w:sz w:val="20"/>
          <w:lang w:val="fr-FR"/>
        </w:rPr>
        <w:t>2457</w:t>
      </w:r>
    </w:p>
    <w:p w:rsidR="00B378C0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>E-Mai</w:t>
      </w:r>
      <w:r>
        <w:rPr>
          <w:sz w:val="20"/>
          <w:lang w:val="fr-FR"/>
        </w:rPr>
        <w:t xml:space="preserve">l : </w:t>
      </w:r>
      <w:hyperlink r:id="rId12" w:history="1">
        <w:r w:rsidRPr="004E3A63">
          <w:rPr>
            <w:rStyle w:val="Hyperlink"/>
            <w:sz w:val="20"/>
            <w:lang w:val="fr-FR"/>
          </w:rPr>
          <w:t>cbauch@3M.com</w:t>
        </w:r>
      </w:hyperlink>
    </w:p>
    <w:p w:rsidR="00B378C0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B378C0" w:rsidRPr="00674C1C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B378C0" w:rsidRPr="00674C1C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B378C0" w:rsidRPr="00674C1C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B378C0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B378C0" w:rsidRPr="007301D1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B378C0" w:rsidRPr="007301D1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491D57">
        <w:rPr>
          <w:sz w:val="20"/>
          <w:lang w:val="fr-FR"/>
        </w:rPr>
        <w:t>Timo Dörfler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="00491D57">
        <w:rPr>
          <w:sz w:val="20"/>
          <w:lang w:val="fr-FR"/>
        </w:rPr>
        <w:t>175 187-3050</w:t>
      </w:r>
    </w:p>
    <w:p w:rsidR="00B378C0" w:rsidRDefault="00B378C0" w:rsidP="00B378C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3" w:history="1">
        <w:r w:rsidR="00491D57" w:rsidRPr="00C57D14">
          <w:rPr>
            <w:rStyle w:val="Hyperlink"/>
            <w:sz w:val="20"/>
            <w:lang w:val="fr-FR"/>
          </w:rPr>
          <w:t>hamburgtraining@3M.com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D203A7" w:rsidRPr="00FD72C2" w:rsidRDefault="00E50908" w:rsidP="00FD72C2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  <w:bookmarkStart w:id="0" w:name="_GoBack"/>
      <w:bookmarkEnd w:id="0"/>
    </w:p>
    <w:sectPr w:rsidR="00D203A7" w:rsidRPr="00FD72C2" w:rsidSect="00F376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E79" w:rsidRDefault="00AC4E79">
      <w:r>
        <w:separator/>
      </w:r>
    </w:p>
  </w:endnote>
  <w:endnote w:type="continuationSeparator" w:id="0">
    <w:p w:rsidR="00AC4E79" w:rsidRDefault="00AC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C2" w:rsidRDefault="00FD7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E79" w:rsidRDefault="00AC4E79">
      <w:r>
        <w:separator/>
      </w:r>
    </w:p>
  </w:footnote>
  <w:footnote w:type="continuationSeparator" w:id="0">
    <w:p w:rsidR="00AC4E79" w:rsidRDefault="00AC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C2" w:rsidRDefault="00FD72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C2" w:rsidRDefault="00FD72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C2" w:rsidRDefault="00FD72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906E4"/>
    <w:rsid w:val="00091B5B"/>
    <w:rsid w:val="00093412"/>
    <w:rsid w:val="000953C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2A40"/>
    <w:rsid w:val="001D4A15"/>
    <w:rsid w:val="001E09DE"/>
    <w:rsid w:val="001E52C8"/>
    <w:rsid w:val="00201167"/>
    <w:rsid w:val="002014B0"/>
    <w:rsid w:val="002034EB"/>
    <w:rsid w:val="00216163"/>
    <w:rsid w:val="00216D78"/>
    <w:rsid w:val="002207EA"/>
    <w:rsid w:val="00260E10"/>
    <w:rsid w:val="00263308"/>
    <w:rsid w:val="00272EF0"/>
    <w:rsid w:val="00294EAE"/>
    <w:rsid w:val="002A10ED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91D57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62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27B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38B2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57824"/>
    <w:rsid w:val="009A44A7"/>
    <w:rsid w:val="009B0A51"/>
    <w:rsid w:val="009B1B30"/>
    <w:rsid w:val="009B4510"/>
    <w:rsid w:val="009D53AA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7767A"/>
    <w:rsid w:val="00A9125F"/>
    <w:rsid w:val="00AC4585"/>
    <w:rsid w:val="00AC4E79"/>
    <w:rsid w:val="00AC5BC5"/>
    <w:rsid w:val="00AE4FD3"/>
    <w:rsid w:val="00AF134C"/>
    <w:rsid w:val="00AF306F"/>
    <w:rsid w:val="00AF5734"/>
    <w:rsid w:val="00AF6700"/>
    <w:rsid w:val="00B02F84"/>
    <w:rsid w:val="00B1285D"/>
    <w:rsid w:val="00B135A7"/>
    <w:rsid w:val="00B31137"/>
    <w:rsid w:val="00B320FC"/>
    <w:rsid w:val="00B32ED0"/>
    <w:rsid w:val="00B35D81"/>
    <w:rsid w:val="00B378C0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93656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543A5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D785F"/>
    <w:rsid w:val="00EF2010"/>
    <w:rsid w:val="00EF63B5"/>
    <w:rsid w:val="00F10378"/>
    <w:rsid w:val="00F242BF"/>
    <w:rsid w:val="00F261C1"/>
    <w:rsid w:val="00F2732E"/>
    <w:rsid w:val="00F37608"/>
    <w:rsid w:val="00F435DD"/>
    <w:rsid w:val="00F637D8"/>
    <w:rsid w:val="00F637DF"/>
    <w:rsid w:val="00F64B50"/>
    <w:rsid w:val="00F74D6A"/>
    <w:rsid w:val="00F75F7B"/>
    <w:rsid w:val="00F84D3E"/>
    <w:rsid w:val="00F877FF"/>
    <w:rsid w:val="00F91209"/>
    <w:rsid w:val="00FA76A7"/>
    <w:rsid w:val="00FC4AFC"/>
    <w:rsid w:val="00FD1904"/>
    <w:rsid w:val="00FD4E6A"/>
    <w:rsid w:val="00FD72C2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57C3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mburgtraining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bauch@3M.com" TargetMode="External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www.facebook.com/3MSchwei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3maustria.at/3M/de_AT/pressroom-alp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3mdeutschland.de/3M/de_DE/fall-protection-training-centre-de/trainings/" TargetMode="External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8EB3-F834-4AF6-BFD4-7842B9CE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5065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10</cp:revision>
  <cp:lastPrinted>2007-02-27T13:03:00Z</cp:lastPrinted>
  <dcterms:created xsi:type="dcterms:W3CDTF">2019-10-22T06:28:00Z</dcterms:created>
  <dcterms:modified xsi:type="dcterms:W3CDTF">2019-10-31T09:58:00Z</dcterms:modified>
</cp:coreProperties>
</file>