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93AE8" w14:textId="77777777" w:rsidR="00AB26C8" w:rsidRDefault="00693A33">
      <w:pPr>
        <w:pStyle w:val="berschrift1"/>
        <w:tabs>
          <w:tab w:val="right" w:pos="9067"/>
        </w:tabs>
      </w:pPr>
      <w:r>
        <w:rPr>
          <w:i w:val="0"/>
          <w:smallCaps w:val="0"/>
          <w:color w:val="000000"/>
          <w:sz w:val="18"/>
          <w:szCs w:val="18"/>
        </w:rPr>
        <w:tab/>
        <w:t>Medientext, 09.04.2021</w:t>
      </w:r>
    </w:p>
    <w:p w14:paraId="72F5C09A" w14:textId="77777777" w:rsidR="00AB26C8" w:rsidRDefault="00693A33">
      <w:pPr>
        <w:pStyle w:val="berschrift2"/>
        <w:jc w:val="both"/>
        <w:rPr>
          <w:sz w:val="28"/>
          <w:szCs w:val="28"/>
        </w:rPr>
      </w:pPr>
      <w:bookmarkStart w:id="0" w:name="_x6dows8rsyqf" w:colFirst="0" w:colLast="0"/>
      <w:bookmarkEnd w:id="0"/>
      <w:r>
        <w:rPr>
          <w:color w:val="000000"/>
          <w:sz w:val="18"/>
          <w:szCs w:val="18"/>
        </w:rPr>
        <w:t>Eintauchen in die Welt der Motorradleidenschaft</w:t>
      </w:r>
    </w:p>
    <w:p w14:paraId="58EACA7B" w14:textId="77777777" w:rsidR="00AB26C8" w:rsidRDefault="00693A33">
      <w:pPr>
        <w:pStyle w:val="berschrift2"/>
        <w:jc w:val="both"/>
      </w:pPr>
      <w:r>
        <w:t xml:space="preserve">The Riders und Girls on Bikes: Neuer digitaler Spielplatz für die Schweizer </w:t>
      </w:r>
      <w:proofErr w:type="spellStart"/>
      <w:r>
        <w:t>Töffwelt</w:t>
      </w:r>
      <w:proofErr w:type="spellEnd"/>
      <w:r>
        <w:t xml:space="preserve"> </w:t>
      </w:r>
    </w:p>
    <w:p w14:paraId="4266B84F" w14:textId="77777777" w:rsidR="00AB26C8" w:rsidRDefault="00AB26C8">
      <w:pPr>
        <w:jc w:val="both"/>
      </w:pPr>
    </w:p>
    <w:p w14:paraId="79B9908D" w14:textId="77777777" w:rsidR="00AB26C8" w:rsidRDefault="00693A33">
      <w:pPr>
        <w:jc w:val="both"/>
        <w:rPr>
          <w:b/>
        </w:rPr>
      </w:pPr>
      <w:r>
        <w:rPr>
          <w:b/>
        </w:rPr>
        <w:t>Moto</w:t>
      </w:r>
      <w:r>
        <w:rPr>
          <w:b/>
        </w:rPr>
        <w:t>rradfans kennen es: das Freiheitsgefühl, wenn man auf dem Bike sitzt und den Fahrtwind spürt. Für einen Augenblick den Alltag vergessen und ganz in den Moment eintauchen – das alles sind Gefühle, die jeder Motorradfahrer und jede Motorradfahrerin gemeinsam</w:t>
      </w:r>
      <w:r>
        <w:rPr>
          <w:b/>
        </w:rPr>
        <w:t xml:space="preserve"> haben. Und genau dieses Gefühl macht die neue Plattform «The Riders» für alle Motorradfans ab heute, 9. April 2021, digital zugänglich. Mit visuell hochwertigen, persönlichen und Community-nahen Berichten werden Wissen, Emotionen und Geschichten vermittel</w:t>
      </w:r>
      <w:r>
        <w:rPr>
          <w:b/>
        </w:rPr>
        <w:t xml:space="preserve">t. Ins Leben gerufen vom ehemaligen Gründerteam von «Girls on Bikes». </w:t>
      </w:r>
    </w:p>
    <w:p w14:paraId="5EEB79F7" w14:textId="77777777" w:rsidR="00AB26C8" w:rsidRDefault="00AB26C8">
      <w:pPr>
        <w:jc w:val="both"/>
      </w:pPr>
    </w:p>
    <w:p w14:paraId="0AB2E59B" w14:textId="77777777" w:rsidR="00AB26C8" w:rsidRDefault="00693A33">
      <w:pPr>
        <w:jc w:val="both"/>
      </w:pPr>
      <w:r>
        <w:t xml:space="preserve">«Digital» ist das Bingo-Wort der vergangenen Monate – zurecht. Denn in Zeiten, in denen wir uns mehr zuhause aufhalten als je zuvor, werden digitale Kommunikationswege, </w:t>
      </w:r>
      <w:proofErr w:type="spellStart"/>
      <w:r>
        <w:t>Social</w:t>
      </w:r>
      <w:proofErr w:type="spellEnd"/>
      <w:r>
        <w:t xml:space="preserve"> Media Pl</w:t>
      </w:r>
      <w:r>
        <w:t>attformen und Onlineshops unabdingbar. Ebenfalls ein Bingo-Wort war 2020 das Motorradfahren. Nie zuvor wurden so viele neue Motorräder eingelöst wie während der vergangenen Motorradsaison – ein Rekordjahr in puncto Verkaufszahlen für Ausstatter und Importe</w:t>
      </w:r>
      <w:r>
        <w:t xml:space="preserve">ure. Während man in etlichen Branchen von digitalen Showrooms und Virtual Reality spricht, liegt der Fokus beim Motorradfahren jedoch so sehr auf dem Offline-Erlebnis, dass die Onlinewelt dabei praktisch vergessen geht – bis jetzt. </w:t>
      </w:r>
    </w:p>
    <w:p w14:paraId="0C1F1BDE" w14:textId="77777777" w:rsidR="00AB26C8" w:rsidRDefault="00AB26C8">
      <w:pPr>
        <w:jc w:val="both"/>
      </w:pPr>
    </w:p>
    <w:p w14:paraId="207CBBBD" w14:textId="77777777" w:rsidR="00AB26C8" w:rsidRDefault="00693A33">
      <w:pPr>
        <w:pBdr>
          <w:top w:val="nil"/>
          <w:left w:val="nil"/>
          <w:bottom w:val="nil"/>
          <w:right w:val="nil"/>
          <w:between w:val="nil"/>
        </w:pBdr>
        <w:spacing w:line="280" w:lineRule="auto"/>
        <w:jc w:val="both"/>
        <w:rPr>
          <w:b/>
          <w:i/>
          <w:smallCaps/>
          <w:color w:val="043B49"/>
          <w:sz w:val="24"/>
          <w:szCs w:val="24"/>
        </w:rPr>
      </w:pPr>
      <w:r>
        <w:rPr>
          <w:b/>
          <w:i/>
          <w:smallCaps/>
          <w:color w:val="043B49"/>
          <w:sz w:val="24"/>
          <w:szCs w:val="24"/>
        </w:rPr>
        <w:t>Fünf Welten voller Mot</w:t>
      </w:r>
      <w:r>
        <w:rPr>
          <w:b/>
          <w:i/>
          <w:smallCaps/>
          <w:color w:val="043B49"/>
          <w:sz w:val="24"/>
          <w:szCs w:val="24"/>
        </w:rPr>
        <w:t>orrad-Emotionen</w:t>
      </w:r>
    </w:p>
    <w:p w14:paraId="6C3AFBF4" w14:textId="77777777" w:rsidR="00AB26C8" w:rsidRDefault="00693A33">
      <w:pPr>
        <w:jc w:val="both"/>
      </w:pPr>
      <w:r>
        <w:t>Während die einen das motorisierte Zweirad im Alltag nutzen, leisten sich andere anstatt Strandferien gerne mal ein paar Tage auf der Rennstrecke oder eine Reise auf zwei Rädern um die Welt. Aber egal ob Rennstrecken-Fan oder Schönwetterfah</w:t>
      </w:r>
      <w:r>
        <w:t>rer, Motocross-Racer oder Enduro-Liebhaber, Anfänger oder Profi, Mann oder Frau – die Gefühle, die ein Motorradfahrer auf seinem Bike erlebt, haben alle Motorradfans gemeinsam. Genau diese einmaligen Emotionen, sowie die Vielseitigkeit des Motorradfahrens,</w:t>
      </w:r>
      <w:r>
        <w:t xml:space="preserve"> finden ihr Zuhause nun auf </w:t>
      </w:r>
      <w:hyperlink r:id="rId6">
        <w:r>
          <w:rPr>
            <w:color w:val="1155CC"/>
            <w:u w:val="single"/>
          </w:rPr>
          <w:t>theriders.ch</w:t>
        </w:r>
      </w:hyperlink>
      <w:r>
        <w:t>. Sei es Lifestyle, Road Racing, Travel, Newcomer oder Offroad – mit den fünf verschiedenen Riders-Welten wartet für alle Motorradfans auf der Plattform die für sie passen</w:t>
      </w:r>
      <w:r>
        <w:t>de Themenwelt mit allerhand Informationen und Inspiration.</w:t>
      </w:r>
    </w:p>
    <w:p w14:paraId="2DE0A59F" w14:textId="77777777" w:rsidR="00AB26C8" w:rsidRDefault="00AB26C8">
      <w:pPr>
        <w:jc w:val="both"/>
      </w:pPr>
    </w:p>
    <w:p w14:paraId="1E3E807B" w14:textId="77777777" w:rsidR="00AB26C8" w:rsidRDefault="00693A33">
      <w:pPr>
        <w:pBdr>
          <w:top w:val="nil"/>
          <w:left w:val="nil"/>
          <w:bottom w:val="nil"/>
          <w:right w:val="nil"/>
          <w:between w:val="nil"/>
        </w:pBdr>
        <w:spacing w:line="280" w:lineRule="auto"/>
        <w:jc w:val="both"/>
        <w:rPr>
          <w:b/>
          <w:i/>
          <w:smallCaps/>
          <w:color w:val="043B49"/>
          <w:sz w:val="24"/>
          <w:szCs w:val="24"/>
        </w:rPr>
      </w:pPr>
      <w:r>
        <w:rPr>
          <w:b/>
          <w:i/>
          <w:smallCaps/>
          <w:color w:val="043B49"/>
          <w:sz w:val="24"/>
          <w:szCs w:val="24"/>
        </w:rPr>
        <w:t>Einzigartig: Content vermittelt von der Community</w:t>
      </w:r>
    </w:p>
    <w:p w14:paraId="5ED3BF9B" w14:textId="77777777" w:rsidR="00AB26C8" w:rsidRDefault="00693A33">
      <w:pPr>
        <w:jc w:val="both"/>
      </w:pPr>
      <w:r>
        <w:t>Von Empfehlungen zu sicherer und alltagstauglicher Motorradbekleidung über Tipps zur Budgetierung eines Rennstreckentrainings bis hin zu Berichten</w:t>
      </w:r>
      <w:r>
        <w:t xml:space="preserve"> über alles, was man rund um die Motorradprüfung wissen muss: «The Riders» liefert unterschiedlichsten Content, den es so noch nie gab – gebündelt auf einer digitalen Plattform, die alle vereint. Vermittelt werden die Inhalte in Form von Videos, Texten, Bi</w:t>
      </w:r>
      <w:r>
        <w:t xml:space="preserve">ldwelten und Podcasts – und dies von Personen, die </w:t>
      </w:r>
      <w:proofErr w:type="gramStart"/>
      <w:r>
        <w:t>selber</w:t>
      </w:r>
      <w:proofErr w:type="gramEnd"/>
      <w:r>
        <w:t xml:space="preserve"> genauso in diesen Welten zuhause sind, wie alle Leser*innen und Zuschauer*innen von «The Riders». Das </w:t>
      </w:r>
      <w:proofErr w:type="spellStart"/>
      <w:r>
        <w:t>Ambassadoren</w:t>
      </w:r>
      <w:proofErr w:type="spellEnd"/>
      <w:r>
        <w:t>- und Experten-Team hinter der neuen Motorradplattform kreiert die Inhalte aus dem a</w:t>
      </w:r>
      <w:r>
        <w:t xml:space="preserve">lltäglichen Geschehen der jeweiligen Welten und schafft damit eine einzigartige Nähe zu den Menschen und Erlebnissen hinter den Beiträgen. Geschaffen von der Community, für die Community. </w:t>
      </w:r>
    </w:p>
    <w:p w14:paraId="7C6A7DBD" w14:textId="77777777" w:rsidR="00AB26C8" w:rsidRDefault="00AB26C8">
      <w:pPr>
        <w:jc w:val="both"/>
      </w:pPr>
    </w:p>
    <w:p w14:paraId="1C66B319" w14:textId="77777777" w:rsidR="00AB26C8" w:rsidRDefault="00693A33">
      <w:pPr>
        <w:pBdr>
          <w:top w:val="nil"/>
          <w:left w:val="nil"/>
          <w:bottom w:val="nil"/>
          <w:right w:val="nil"/>
          <w:between w:val="nil"/>
        </w:pBdr>
        <w:spacing w:line="280" w:lineRule="auto"/>
        <w:jc w:val="both"/>
        <w:rPr>
          <w:b/>
          <w:i/>
          <w:smallCaps/>
          <w:color w:val="043B49"/>
          <w:sz w:val="24"/>
          <w:szCs w:val="24"/>
        </w:rPr>
      </w:pPr>
      <w:r>
        <w:rPr>
          <w:b/>
          <w:i/>
          <w:smallCaps/>
          <w:color w:val="043B49"/>
          <w:sz w:val="24"/>
          <w:szCs w:val="24"/>
        </w:rPr>
        <w:t xml:space="preserve">Ohne </w:t>
      </w:r>
      <w:r>
        <w:rPr>
          <w:b/>
          <w:i/>
          <w:smallCaps/>
          <w:color w:val="043B49"/>
          <w:sz w:val="24"/>
          <w:szCs w:val="24"/>
        </w:rPr>
        <w:t>O</w:t>
      </w:r>
      <w:r>
        <w:rPr>
          <w:b/>
          <w:i/>
          <w:smallCaps/>
          <w:color w:val="043B49"/>
          <w:sz w:val="24"/>
          <w:szCs w:val="24"/>
        </w:rPr>
        <w:t>ffline geht’s nicht: die Riders Hotspots</w:t>
      </w:r>
    </w:p>
    <w:p w14:paraId="2AF18E3D" w14:textId="77777777" w:rsidR="00AB26C8" w:rsidRDefault="00693A33">
      <w:pPr>
        <w:jc w:val="both"/>
      </w:pPr>
      <w:r>
        <w:t>Auch wenn «The Ride</w:t>
      </w:r>
      <w:r>
        <w:t xml:space="preserve">rs» sich als digitale Plattform primär online positioniert – ganz ohne Offline-Erlebnisse funktioniert die Motorradwelt dann doch nicht. Das Ziel von «The Riders» sind jedoch </w:t>
      </w:r>
      <w:r>
        <w:lastRenderedPageBreak/>
        <w:t>keine klassischen Community-</w:t>
      </w:r>
      <w:proofErr w:type="spellStart"/>
      <w:r>
        <w:t>Rideouts</w:t>
      </w:r>
      <w:proofErr w:type="spellEnd"/>
      <w:r>
        <w:t xml:space="preserve"> in grossen Gruppen. Vielmehr wird durch das </w:t>
      </w:r>
      <w:r>
        <w:t>Hotspot-Konzept ein Grundrauschen kreiert, durch das «The Riders» und das damit verbundene Community-Gefühl dauerhaft präsent sein soll. An ausgewählten Standorten von «The Riders»-Partnern, welche auf der Plattform unter theriders.ch/</w:t>
      </w:r>
      <w:proofErr w:type="spellStart"/>
      <w:r>
        <w:t>hotspots</w:t>
      </w:r>
      <w:proofErr w:type="spellEnd"/>
      <w:r>
        <w:t xml:space="preserve"> zukünftig zu</w:t>
      </w:r>
      <w:r>
        <w:t xml:space="preserve"> finden sein werden, können sich Motorradfahrer*innen eigenständig verabreden und an ausgewählten Tagen von Promotionen und Vorteilskonditionen vor Ort profitieren. </w:t>
      </w:r>
    </w:p>
    <w:p w14:paraId="0FEA90EE" w14:textId="77777777" w:rsidR="00AB26C8" w:rsidRDefault="00AB26C8">
      <w:pPr>
        <w:jc w:val="both"/>
      </w:pPr>
    </w:p>
    <w:p w14:paraId="34C6BAFA" w14:textId="77777777" w:rsidR="00AB26C8" w:rsidRDefault="00693A33">
      <w:pPr>
        <w:pBdr>
          <w:top w:val="nil"/>
          <w:left w:val="nil"/>
          <w:bottom w:val="nil"/>
          <w:right w:val="nil"/>
          <w:between w:val="nil"/>
        </w:pBdr>
        <w:spacing w:line="280" w:lineRule="auto"/>
        <w:jc w:val="both"/>
        <w:rPr>
          <w:b/>
          <w:i/>
          <w:smallCaps/>
          <w:color w:val="043B49"/>
          <w:sz w:val="24"/>
          <w:szCs w:val="24"/>
        </w:rPr>
      </w:pPr>
      <w:r>
        <w:rPr>
          <w:b/>
          <w:i/>
          <w:smallCaps/>
          <w:color w:val="043B49"/>
          <w:sz w:val="24"/>
          <w:szCs w:val="24"/>
        </w:rPr>
        <w:t>Die Girls gehen nicht vergessen</w:t>
      </w:r>
    </w:p>
    <w:p w14:paraId="46FFCB5B" w14:textId="77777777" w:rsidR="00AB26C8" w:rsidRDefault="00693A33">
      <w:pPr>
        <w:jc w:val="both"/>
      </w:pPr>
      <w:r>
        <w:t>«Girls on Bikes» ist zwar nicht ein direkter Vorgänger, a</w:t>
      </w:r>
      <w:r>
        <w:t xml:space="preserve">ber dennoch ein Auslöser für die Entstehung von «The Riders». Die Gründer hinter der neuen digitalen Plattform waren nämlich 2017 bereits an der damals schnell wachsenden «Community </w:t>
      </w:r>
      <w:proofErr w:type="spellStart"/>
      <w:r>
        <w:t>for</w:t>
      </w:r>
      <w:proofErr w:type="spellEnd"/>
      <w:r>
        <w:t xml:space="preserve"> </w:t>
      </w:r>
      <w:proofErr w:type="spellStart"/>
      <w:r>
        <w:t>female</w:t>
      </w:r>
      <w:proofErr w:type="spellEnd"/>
      <w:r>
        <w:t xml:space="preserve"> Bikers: Girls on Bikes» beteiligt. So ist es nicht überraschend</w:t>
      </w:r>
      <w:r>
        <w:t>, dass «Girls on Bikes» auch zukünftig ein Teil von «The Riders» sein wird: als separater Kanal wird die Plattform und Community im Verlaufe der Motorradsaison 2021 wieder ins Leben gerufen. Sie wird eine Anlaufstelle für Frauen darstellen, die sie bestärk</w:t>
      </w:r>
      <w:r>
        <w:t xml:space="preserve">en, inspirieren und ihnen den Einstieg ins Motorradfahren erleichtern soll.  </w:t>
      </w:r>
    </w:p>
    <w:p w14:paraId="5E294749" w14:textId="77777777" w:rsidR="00AB26C8" w:rsidRDefault="00AB26C8">
      <w:pPr>
        <w:jc w:val="both"/>
      </w:pPr>
    </w:p>
    <w:p w14:paraId="70A0A491" w14:textId="77777777" w:rsidR="00AB26C8" w:rsidRDefault="00693A33">
      <w:pPr>
        <w:pBdr>
          <w:top w:val="nil"/>
          <w:left w:val="nil"/>
          <w:bottom w:val="nil"/>
          <w:right w:val="nil"/>
          <w:between w:val="nil"/>
        </w:pBdr>
        <w:spacing w:line="280" w:lineRule="auto"/>
        <w:jc w:val="both"/>
        <w:rPr>
          <w:b/>
          <w:i/>
          <w:smallCaps/>
          <w:color w:val="043B49"/>
          <w:sz w:val="24"/>
          <w:szCs w:val="24"/>
        </w:rPr>
      </w:pPr>
      <w:r>
        <w:rPr>
          <w:b/>
          <w:i/>
          <w:smallCaps/>
          <w:color w:val="043B49"/>
          <w:sz w:val="24"/>
          <w:szCs w:val="24"/>
        </w:rPr>
        <w:t>Aus Leidenschaft zum Motorrad: das Gründer- &amp; Kernteam</w:t>
      </w:r>
    </w:p>
    <w:p w14:paraId="5DD641D7" w14:textId="77777777" w:rsidR="00AB26C8" w:rsidRDefault="00693A33">
      <w:pPr>
        <w:jc w:val="both"/>
      </w:pPr>
      <w:r>
        <w:t>«Mit The Riders möchten wir eine Spielwiese für die Motorradbranche und die Schweizer Töff-Community erschaffen. In unsere</w:t>
      </w:r>
      <w:r>
        <w:t xml:space="preserve">n Welten soll man in die Emotionen des Motorradfahrens eintauchen können und den Alltag, genau wie auf dem Motorrad, einfach für einen Moment vergessen», so </w:t>
      </w:r>
      <w:hyperlink r:id="rId7">
        <w:r>
          <w:rPr>
            <w:color w:val="1155CC"/>
            <w:u w:val="single"/>
          </w:rPr>
          <w:t>Anja Tschopp</w:t>
        </w:r>
      </w:hyperlink>
      <w:hyperlink r:id="rId8">
        <w:r>
          <w:t xml:space="preserve">, die gemeinsam mit </w:t>
        </w:r>
      </w:hyperlink>
      <w:r>
        <w:t xml:space="preserve">Patrik </w:t>
      </w:r>
      <w:proofErr w:type="spellStart"/>
      <w:r>
        <w:t>Fluck</w:t>
      </w:r>
      <w:proofErr w:type="spellEnd"/>
      <w:r>
        <w:t xml:space="preserve"> und Marco Baeriswyl «The Riders» ins Leben rief. Anja Tschopp lancierte nicht nur 2017 bereits «Girls on Bikes», sie ist schon lange Teil der Motorradwelt. </w:t>
      </w:r>
      <w:proofErr w:type="gramStart"/>
      <w:r>
        <w:t>Ihre  Erfahrungen</w:t>
      </w:r>
      <w:proofErr w:type="gramEnd"/>
      <w:r>
        <w:t xml:space="preserve"> im Motorsport-Journali</w:t>
      </w:r>
      <w:r>
        <w:t>smus und in der MotoGP geben ihr ein Gefühl für die Branche und für den Marketing- und Kommunikationsgedanken dahinter. Auch Mitbegründer Marco Baeriswyl ist leidenschaftlicher Motorradfahrer und versteht es, sich in die Branche hineinzuversetzen und das B</w:t>
      </w:r>
      <w:r>
        <w:t xml:space="preserve">2B Angebot von «The Riders» marktgerecht zu gestalten. Der Dritte im Bunde, Patrik </w:t>
      </w:r>
      <w:proofErr w:type="spellStart"/>
      <w:r>
        <w:t>Fluck</w:t>
      </w:r>
      <w:proofErr w:type="spellEnd"/>
      <w:r>
        <w:t xml:space="preserve">, gibt mit dem Know-how seiner Softwarefirma </w:t>
      </w:r>
      <w:proofErr w:type="spellStart"/>
      <w:r>
        <w:t>etrex</w:t>
      </w:r>
      <w:proofErr w:type="spellEnd"/>
      <w:r>
        <w:t xml:space="preserve"> dem digitalen und visuellen Auftritt von «The Riders» den finalen Schliff. </w:t>
      </w:r>
    </w:p>
    <w:p w14:paraId="7FA8B5FC" w14:textId="77777777" w:rsidR="00AB26C8" w:rsidRDefault="00AB26C8">
      <w:pPr>
        <w:jc w:val="both"/>
      </w:pPr>
    </w:p>
    <w:p w14:paraId="065A7F6F" w14:textId="77777777" w:rsidR="00AB26C8" w:rsidRDefault="00693A33">
      <w:pPr>
        <w:jc w:val="both"/>
        <w:rPr>
          <w:b/>
          <w:i/>
          <w:sz w:val="16"/>
          <w:szCs w:val="16"/>
        </w:rPr>
      </w:pPr>
      <w:r>
        <w:t xml:space="preserve">Und ihre Idee kommt an: «Bereits einige Wochen vor dem Go-Live durften wir die ersten Partnerschaften lancieren – die Unterstützung von national und international bekannten Marken wie POLO Motorrad, der Hostettler AG mit IXS </w:t>
      </w:r>
      <w:proofErr w:type="spellStart"/>
      <w:r>
        <w:t>Motorcycle</w:t>
      </w:r>
      <w:proofErr w:type="spellEnd"/>
      <w:r>
        <w:t xml:space="preserve"> Fashion, Aprilia Sch</w:t>
      </w:r>
      <w:r>
        <w:t xml:space="preserve">weiz, BMW Schweiz oder gar </w:t>
      </w:r>
      <w:proofErr w:type="spellStart"/>
      <w:r>
        <w:t>Migrolino</w:t>
      </w:r>
      <w:proofErr w:type="spellEnd"/>
      <w:r>
        <w:t xml:space="preserve"> haben uns beeindruckt, waren aber zugleich eine Bestätigung für uns, dass wir den Nerv der Zeit treffen.» Schnell erhält auch das Kernteam rund um die drei Gründer </w:t>
      </w:r>
      <w:proofErr w:type="spellStart"/>
      <w:r>
        <w:t>zuwachs</w:t>
      </w:r>
      <w:proofErr w:type="spellEnd"/>
      <w:r>
        <w:t xml:space="preserve">: Rund 10 </w:t>
      </w:r>
      <w:proofErr w:type="spellStart"/>
      <w:r>
        <w:t>Ambassadoren</w:t>
      </w:r>
      <w:proofErr w:type="spellEnd"/>
      <w:r>
        <w:t xml:space="preserve"> und Experten unterstützen</w:t>
      </w:r>
      <w:r>
        <w:t xml:space="preserve"> «The Riders» mit ihrem Know-how und Berichten mit Einblicken in ihren jeweiligen Motorrad-Alltag. Darunter bekannte Namen wie Patrick Köhli alias </w:t>
      </w:r>
      <w:hyperlink r:id="rId9">
        <w:proofErr w:type="spellStart"/>
        <w:r>
          <w:rPr>
            <w:color w:val="1155CC"/>
            <w:u w:val="single"/>
          </w:rPr>
          <w:t>Raptik</w:t>
        </w:r>
        <w:proofErr w:type="spellEnd"/>
      </w:hyperlink>
      <w:r>
        <w:t xml:space="preserve">, der sich um das </w:t>
      </w:r>
      <w:proofErr w:type="spellStart"/>
      <w:r>
        <w:t>Social</w:t>
      </w:r>
      <w:proofErr w:type="spellEnd"/>
      <w:r>
        <w:t xml:space="preserve"> Media Management kümmert </w:t>
      </w:r>
      <w:r>
        <w:t xml:space="preserve">und seine Expertise in der Riders-Racing-Welt teilt, oder </w:t>
      </w:r>
      <w:hyperlink r:id="rId10">
        <w:r>
          <w:rPr>
            <w:color w:val="1155CC"/>
            <w:u w:val="single"/>
          </w:rPr>
          <w:t>Dang Mayer</w:t>
        </w:r>
      </w:hyperlink>
      <w:r>
        <w:t>, der die Produktionsleitung inne hat. Ihr gemeinsames Ziel: Auf einem neuen Niveau inspirieren, berichten und verbinden – auf DER n</w:t>
      </w:r>
      <w:r>
        <w:t>euen digitalen Motorrad-Plattform für Schweizer Motorradfans und alle, die es werden wollen.</w:t>
      </w:r>
    </w:p>
    <w:p w14:paraId="58D7749A" w14:textId="77777777" w:rsidR="00AB26C8" w:rsidRDefault="00AB26C8">
      <w:pPr>
        <w:jc w:val="both"/>
        <w:rPr>
          <w:b/>
        </w:rPr>
      </w:pPr>
    </w:p>
    <w:p w14:paraId="5CA12963" w14:textId="77777777" w:rsidR="00AB26C8" w:rsidRDefault="00693A33">
      <w:pPr>
        <w:pBdr>
          <w:top w:val="nil"/>
          <w:left w:val="nil"/>
          <w:bottom w:val="nil"/>
          <w:right w:val="nil"/>
          <w:between w:val="nil"/>
        </w:pBdr>
        <w:spacing w:line="280" w:lineRule="auto"/>
        <w:jc w:val="both"/>
        <w:rPr>
          <w:b/>
        </w:rPr>
      </w:pPr>
      <w:r>
        <w:rPr>
          <w:b/>
          <w:i/>
          <w:smallCaps/>
          <w:color w:val="043B49"/>
          <w:sz w:val="24"/>
          <w:szCs w:val="24"/>
        </w:rPr>
        <w:t>Pressekontakt</w:t>
      </w:r>
    </w:p>
    <w:p w14:paraId="2DBD94F5" w14:textId="77777777" w:rsidR="00AB26C8" w:rsidRDefault="00693A33">
      <w:pPr>
        <w:jc w:val="both"/>
        <w:rPr>
          <w:b/>
        </w:rPr>
      </w:pPr>
      <w:r>
        <w:rPr>
          <w:b/>
        </w:rPr>
        <w:t>Anja Tschopp</w:t>
      </w:r>
    </w:p>
    <w:p w14:paraId="5D08343F" w14:textId="77777777" w:rsidR="00AB26C8" w:rsidRDefault="00693A33">
      <w:pPr>
        <w:jc w:val="both"/>
      </w:pPr>
      <w:r>
        <w:t>Co-Founder</w:t>
      </w:r>
    </w:p>
    <w:p w14:paraId="1EC94C66" w14:textId="77777777" w:rsidR="00AB26C8" w:rsidRDefault="00693A33">
      <w:pPr>
        <w:jc w:val="both"/>
      </w:pPr>
      <w:hyperlink r:id="rId11">
        <w:r>
          <w:rPr>
            <w:color w:val="FD5F00"/>
            <w:u w:val="single"/>
          </w:rPr>
          <w:t>anja.tschopp@theriders.ch</w:t>
        </w:r>
      </w:hyperlink>
      <w:r>
        <w:t xml:space="preserve"> </w:t>
      </w:r>
    </w:p>
    <w:p w14:paraId="2B84B408" w14:textId="77777777" w:rsidR="00AB26C8" w:rsidRDefault="00693A33">
      <w:pPr>
        <w:jc w:val="both"/>
      </w:pPr>
      <w:r>
        <w:t>+41 79 765 00 85</w:t>
      </w:r>
    </w:p>
    <w:p w14:paraId="1CFB5B9E" w14:textId="77777777" w:rsidR="00AB26C8" w:rsidRDefault="00AB26C8">
      <w:pPr>
        <w:jc w:val="both"/>
      </w:pPr>
    </w:p>
    <w:p w14:paraId="71F68587" w14:textId="77777777" w:rsidR="002C729A" w:rsidRDefault="002C729A">
      <w:pPr>
        <w:jc w:val="both"/>
      </w:pPr>
    </w:p>
    <w:p w14:paraId="196D70AD" w14:textId="77777777" w:rsidR="00AB26C8" w:rsidRDefault="00693A33">
      <w:pPr>
        <w:jc w:val="both"/>
        <w:rPr>
          <w:b/>
        </w:rPr>
      </w:pPr>
      <w:r>
        <w:rPr>
          <w:b/>
        </w:rPr>
        <w:lastRenderedPageBreak/>
        <w:t>Céline Schleich</w:t>
      </w:r>
    </w:p>
    <w:p w14:paraId="16884E3A" w14:textId="77777777" w:rsidR="00AB26C8" w:rsidRDefault="00693A33">
      <w:r>
        <w:t>Ferris Bühl</w:t>
      </w:r>
      <w:r>
        <w:t>er Communications</w:t>
      </w:r>
    </w:p>
    <w:p w14:paraId="062DD573" w14:textId="77777777" w:rsidR="00AB26C8" w:rsidRDefault="00693A33">
      <w:hyperlink r:id="rId12">
        <w:r>
          <w:rPr>
            <w:color w:val="FD5F00"/>
            <w:u w:val="single"/>
          </w:rPr>
          <w:t>celine@ferrisbuehler.com</w:t>
        </w:r>
      </w:hyperlink>
      <w:r>
        <w:t xml:space="preserve"> </w:t>
      </w:r>
    </w:p>
    <w:p w14:paraId="2762501B" w14:textId="77777777" w:rsidR="00AB26C8" w:rsidRDefault="00693A33">
      <w:pPr>
        <w:widowControl w:val="0"/>
        <w:spacing w:after="0" w:line="360" w:lineRule="auto"/>
        <w:ind w:right="19"/>
        <w:jc w:val="both"/>
      </w:pPr>
      <w:r>
        <w:t>+41 56 544 61 64</w:t>
      </w:r>
    </w:p>
    <w:p w14:paraId="01A7DF8C" w14:textId="77777777" w:rsidR="00AB26C8" w:rsidRDefault="00AB26C8">
      <w:pPr>
        <w:widowControl w:val="0"/>
        <w:spacing w:after="0" w:line="360" w:lineRule="auto"/>
        <w:ind w:right="19"/>
        <w:jc w:val="both"/>
      </w:pPr>
    </w:p>
    <w:p w14:paraId="2037B921" w14:textId="77777777" w:rsidR="00AB26C8" w:rsidRDefault="00693A33">
      <w:pPr>
        <w:widowControl w:val="0"/>
        <w:pBdr>
          <w:top w:val="single" w:sz="4" w:space="1" w:color="000000"/>
          <w:left w:val="single" w:sz="4" w:space="4" w:color="000000"/>
          <w:bottom w:val="single" w:sz="4" w:space="1" w:color="000000"/>
          <w:right w:val="single" w:sz="4" w:space="4" w:color="000000"/>
        </w:pBdr>
        <w:tabs>
          <w:tab w:val="left" w:pos="6480"/>
        </w:tabs>
        <w:spacing w:after="0" w:line="360" w:lineRule="auto"/>
        <w:ind w:right="19"/>
        <w:jc w:val="both"/>
        <w:rPr>
          <w:i/>
          <w:sz w:val="20"/>
          <w:szCs w:val="20"/>
        </w:rPr>
      </w:pPr>
      <w:r>
        <w:rPr>
          <w:b/>
          <w:color w:val="FD5F00"/>
          <w:sz w:val="20"/>
          <w:szCs w:val="20"/>
        </w:rPr>
        <w:t>Über «The Riders»</w:t>
      </w:r>
    </w:p>
    <w:p w14:paraId="14C5F478" w14:textId="77777777" w:rsidR="00AB26C8" w:rsidRDefault="00693A33">
      <w:pPr>
        <w:widowControl w:val="0"/>
        <w:pBdr>
          <w:top w:val="single" w:sz="4" w:space="1" w:color="000000"/>
          <w:left w:val="single" w:sz="4" w:space="4" w:color="000000"/>
          <w:bottom w:val="single" w:sz="4" w:space="1" w:color="000000"/>
          <w:right w:val="single" w:sz="4" w:space="4" w:color="000000"/>
        </w:pBdr>
        <w:spacing w:after="0" w:line="360" w:lineRule="auto"/>
        <w:ind w:right="19"/>
        <w:jc w:val="both"/>
      </w:pPr>
      <w:r>
        <w:t>Das Ziel von The Riders &amp; Girls on Bikes ist es, eine primär digitale Welt aufzubauen, in denen Emotionen und Menschen rund um den Lifestyle des Motorradfahrens Priorität haben. Die Welt von The Riders &amp; Girls on Bikes, bei der theriders.ch als digitale Pl</w:t>
      </w:r>
      <w:r>
        <w:t>attform das Zentrum darstellt, lebt von visuell starken Inhalten, packenden Geschichten und spannendem Wissen. Die Plattform wird in Kooperation mit diversen Unternehmen der Schweizer Motorradbranche aufgebaut, um die Interaktion zwischen Motorradfahrern/-</w:t>
      </w:r>
      <w:r>
        <w:t xml:space="preserve">innen und </w:t>
      </w:r>
      <w:proofErr w:type="gramStart"/>
      <w:r>
        <w:t>den Brands</w:t>
      </w:r>
      <w:proofErr w:type="gramEnd"/>
      <w:r>
        <w:t xml:space="preserve"> zu stärken. Die Werte von Unabhängigkeit, Akzeptanz, Sicherheit und Zusammenhalt stehen stets im Vordergrund und werden von allen Beteiligten vertreten und gelebt. </w:t>
      </w:r>
      <w:hyperlink r:id="rId13">
        <w:r>
          <w:rPr>
            <w:color w:val="1155CC"/>
            <w:u w:val="single"/>
          </w:rPr>
          <w:t>www.theriders.ch</w:t>
        </w:r>
      </w:hyperlink>
      <w:r>
        <w:t xml:space="preserve"> </w:t>
      </w:r>
    </w:p>
    <w:sectPr w:rsidR="00AB26C8">
      <w:headerReference w:type="default" r:id="rId14"/>
      <w:footerReference w:type="even" r:id="rId15"/>
      <w:footerReference w:type="default" r:id="rId16"/>
      <w:headerReference w:type="first" r:id="rId17"/>
      <w:footerReference w:type="first" r:id="rId18"/>
      <w:pgSz w:w="11906" w:h="16838"/>
      <w:pgMar w:top="1814" w:right="1418" w:bottom="1134" w:left="1418" w:header="1304"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0FC5F" w14:textId="77777777" w:rsidR="00693A33" w:rsidRDefault="00693A33">
      <w:pPr>
        <w:spacing w:after="0" w:line="240" w:lineRule="auto"/>
      </w:pPr>
      <w:r>
        <w:separator/>
      </w:r>
    </w:p>
  </w:endnote>
  <w:endnote w:type="continuationSeparator" w:id="0">
    <w:p w14:paraId="50DDFBD2" w14:textId="77777777" w:rsidR="00693A33" w:rsidRDefault="00693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45897" w14:textId="77777777" w:rsidR="00AB26C8" w:rsidRDefault="00693A3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45A75459" w14:textId="77777777" w:rsidR="00AB26C8" w:rsidRDefault="00AB26C8">
    <w:pPr>
      <w:pBdr>
        <w:top w:val="nil"/>
        <w:left w:val="nil"/>
        <w:bottom w:val="nil"/>
        <w:right w:val="nil"/>
        <w:between w:val="nil"/>
      </w:pBdr>
      <w:tabs>
        <w:tab w:val="center" w:pos="4536"/>
        <w:tab w:val="right" w:pos="9072"/>
      </w:tabs>
      <w:ind w:right="360"/>
      <w:rPr>
        <w:color w:val="000000"/>
      </w:rPr>
    </w:pPr>
  </w:p>
  <w:p w14:paraId="3F5BBCB7" w14:textId="77777777" w:rsidR="00AB26C8" w:rsidRDefault="00AB26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8A6F5" w14:textId="77777777" w:rsidR="00AB26C8" w:rsidRDefault="00AB26C8">
    <w:pPr>
      <w:keepNext/>
      <w:keepLines/>
      <w:pBdr>
        <w:top w:val="nil"/>
        <w:left w:val="nil"/>
        <w:bottom w:val="nil"/>
        <w:right w:val="nil"/>
        <w:between w:val="nil"/>
      </w:pBdr>
      <w:tabs>
        <w:tab w:val="left" w:pos="680"/>
        <w:tab w:val="right" w:pos="9060"/>
      </w:tabs>
      <w:spacing w:before="200" w:after="100" w:line="240" w:lineRule="auto"/>
      <w:ind w:right="567"/>
      <w:rPr>
        <w:b/>
        <w:color w:val="000000"/>
        <w:sz w:val="20"/>
        <w:szCs w:val="20"/>
      </w:rPr>
    </w:pPr>
  </w:p>
  <w:p w14:paraId="3FF9D793" w14:textId="77777777" w:rsidR="00AB26C8" w:rsidRDefault="00693A33">
    <w:pPr>
      <w:pBdr>
        <w:top w:val="nil"/>
        <w:left w:val="nil"/>
        <w:bottom w:val="nil"/>
        <w:right w:val="nil"/>
        <w:between w:val="nil"/>
      </w:pBdr>
      <w:tabs>
        <w:tab w:val="center" w:pos="4536"/>
        <w:tab w:val="right" w:pos="9072"/>
      </w:tabs>
      <w:ind w:right="360"/>
      <w:jc w:val="center"/>
      <w:rPr>
        <w:color w:val="FD5F00"/>
        <w:sz w:val="14"/>
        <w:szCs w:val="14"/>
      </w:rPr>
    </w:pPr>
    <w:r>
      <w:rPr>
        <w:color w:val="FD5F00"/>
        <w:sz w:val="14"/>
        <w:szCs w:val="14"/>
      </w:rPr>
      <w:fldChar w:fldCharType="begin"/>
    </w:r>
    <w:r>
      <w:rPr>
        <w:color w:val="FD5F00"/>
        <w:sz w:val="14"/>
        <w:szCs w:val="14"/>
      </w:rPr>
      <w:instrText>PAGE</w:instrText>
    </w:r>
    <w:r w:rsidR="002C729A">
      <w:rPr>
        <w:color w:val="FD5F00"/>
        <w:sz w:val="14"/>
        <w:szCs w:val="14"/>
      </w:rPr>
      <w:fldChar w:fldCharType="separate"/>
    </w:r>
    <w:r w:rsidR="002C729A">
      <w:rPr>
        <w:noProof/>
        <w:color w:val="FD5F00"/>
        <w:sz w:val="14"/>
        <w:szCs w:val="14"/>
      </w:rPr>
      <w:t>2</w:t>
    </w:r>
    <w:r>
      <w:rPr>
        <w:color w:val="FD5F00"/>
        <w:sz w:val="14"/>
        <w:szCs w:val="14"/>
      </w:rPr>
      <w:fldChar w:fldCharType="end"/>
    </w:r>
    <w:r>
      <w:rPr>
        <w:color w:val="FD5F00"/>
        <w:sz w:val="14"/>
        <w:szCs w:val="14"/>
      </w:rPr>
      <w:t xml:space="preserve"> / </w:t>
    </w:r>
    <w:r>
      <w:rPr>
        <w:color w:val="FD5F00"/>
        <w:sz w:val="14"/>
        <w:szCs w:val="14"/>
      </w:rPr>
      <w:fldChar w:fldCharType="begin"/>
    </w:r>
    <w:r>
      <w:rPr>
        <w:color w:val="FD5F00"/>
        <w:sz w:val="14"/>
        <w:szCs w:val="14"/>
      </w:rPr>
      <w:instrText>NUMPAGES</w:instrText>
    </w:r>
    <w:r w:rsidR="002C729A">
      <w:rPr>
        <w:color w:val="FD5F00"/>
        <w:sz w:val="14"/>
        <w:szCs w:val="14"/>
      </w:rPr>
      <w:fldChar w:fldCharType="separate"/>
    </w:r>
    <w:r w:rsidR="002C729A">
      <w:rPr>
        <w:noProof/>
        <w:color w:val="FD5F00"/>
        <w:sz w:val="14"/>
        <w:szCs w:val="14"/>
      </w:rPr>
      <w:t>3</w:t>
    </w:r>
    <w:r>
      <w:rPr>
        <w:color w:val="FD5F0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A8A3F" w14:textId="77777777" w:rsidR="00AB26C8" w:rsidRDefault="00693A33">
    <w:pPr>
      <w:pBdr>
        <w:top w:val="nil"/>
        <w:left w:val="nil"/>
        <w:bottom w:val="nil"/>
        <w:right w:val="nil"/>
        <w:between w:val="nil"/>
      </w:pBdr>
      <w:tabs>
        <w:tab w:val="center" w:pos="4536"/>
        <w:tab w:val="right" w:pos="9072"/>
      </w:tabs>
      <w:jc w:val="center"/>
      <w:rPr>
        <w:color w:val="000000"/>
      </w:rPr>
    </w:pPr>
    <w:r>
      <w:rPr>
        <w:color w:val="000000"/>
        <w:sz w:val="14"/>
        <w:szCs w:val="14"/>
      </w:rPr>
      <w:t xml:space="preserve">The Riders &amp; GoB / c/o </w:t>
    </w:r>
    <w:proofErr w:type="spellStart"/>
    <w:r>
      <w:rPr>
        <w:color w:val="000000"/>
        <w:sz w:val="14"/>
        <w:szCs w:val="14"/>
      </w:rPr>
      <w:t>axsess</w:t>
    </w:r>
    <w:proofErr w:type="spellEnd"/>
    <w:r>
      <w:rPr>
        <w:color w:val="000000"/>
        <w:sz w:val="14"/>
        <w:szCs w:val="14"/>
      </w:rPr>
      <w:t xml:space="preserve"> </w:t>
    </w:r>
    <w:proofErr w:type="spellStart"/>
    <w:r>
      <w:rPr>
        <w:color w:val="000000"/>
        <w:sz w:val="14"/>
        <w:szCs w:val="14"/>
      </w:rPr>
      <w:t>now</w:t>
    </w:r>
    <w:proofErr w:type="spellEnd"/>
    <w:r>
      <w:rPr>
        <w:color w:val="000000"/>
        <w:sz w:val="14"/>
        <w:szCs w:val="14"/>
      </w:rPr>
      <w:t xml:space="preserve"> GmbH, Kirchenackerweg 34, 8050 Zürich</w:t>
    </w:r>
    <w:r>
      <w:rPr>
        <w:color w:val="000000"/>
        <w:sz w:val="14"/>
        <w:szCs w:val="14"/>
      </w:rPr>
      <w:br/>
      <w:t>info@theriders.ch / 079 765 00 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37DA3" w14:textId="77777777" w:rsidR="00693A33" w:rsidRDefault="00693A33">
      <w:pPr>
        <w:spacing w:after="0" w:line="240" w:lineRule="auto"/>
      </w:pPr>
      <w:r>
        <w:separator/>
      </w:r>
    </w:p>
  </w:footnote>
  <w:footnote w:type="continuationSeparator" w:id="0">
    <w:p w14:paraId="3F6F076A" w14:textId="77777777" w:rsidR="00693A33" w:rsidRDefault="00693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1D808" w14:textId="77777777" w:rsidR="00AB26C8" w:rsidRDefault="00693A33">
    <w:pPr>
      <w:pBdr>
        <w:top w:val="nil"/>
        <w:left w:val="nil"/>
        <w:bottom w:val="nil"/>
        <w:right w:val="nil"/>
        <w:between w:val="nil"/>
      </w:pBdr>
      <w:tabs>
        <w:tab w:val="center" w:pos="4536"/>
        <w:tab w:val="right" w:pos="9072"/>
        <w:tab w:val="left" w:pos="6672"/>
      </w:tabs>
      <w:rPr>
        <w:color w:val="000000"/>
        <w:sz w:val="14"/>
        <w:szCs w:val="14"/>
      </w:rPr>
    </w:pPr>
    <w:r>
      <w:rPr>
        <w:noProof/>
      </w:rPr>
      <w:drawing>
        <wp:anchor distT="0" distB="0" distL="114300" distR="114300" simplePos="0" relativeHeight="251658240" behindDoc="0" locked="0" layoutInCell="1" hidden="0" allowOverlap="1" wp14:anchorId="48439795" wp14:editId="641B17E0">
          <wp:simplePos x="0" y="0"/>
          <wp:positionH relativeFrom="column">
            <wp:posOffset>5238738</wp:posOffset>
          </wp:positionH>
          <wp:positionV relativeFrom="paragraph">
            <wp:posOffset>-514349</wp:posOffset>
          </wp:positionV>
          <wp:extent cx="540000" cy="57176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0000" cy="57176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3DD13" w14:textId="77777777" w:rsidR="00AB26C8" w:rsidRDefault="00693A33">
    <w:pPr>
      <w:pBdr>
        <w:top w:val="nil"/>
        <w:left w:val="nil"/>
        <w:bottom w:val="nil"/>
        <w:right w:val="nil"/>
        <w:between w:val="nil"/>
      </w:pBdr>
      <w:tabs>
        <w:tab w:val="center" w:pos="4536"/>
        <w:tab w:val="right" w:pos="9072"/>
        <w:tab w:val="left" w:pos="6672"/>
      </w:tabs>
      <w:rPr>
        <w:color w:val="000000"/>
      </w:rPr>
    </w:pPr>
    <w:r>
      <w:rPr>
        <w:noProof/>
      </w:rPr>
      <w:drawing>
        <wp:anchor distT="0" distB="0" distL="114300" distR="114300" simplePos="0" relativeHeight="251659264" behindDoc="0" locked="0" layoutInCell="1" hidden="0" allowOverlap="1" wp14:anchorId="7E6FEA07" wp14:editId="2671FFD6">
          <wp:simplePos x="0" y="0"/>
          <wp:positionH relativeFrom="column">
            <wp:posOffset>1889725</wp:posOffset>
          </wp:positionH>
          <wp:positionV relativeFrom="paragraph">
            <wp:posOffset>-443864</wp:posOffset>
          </wp:positionV>
          <wp:extent cx="1980000" cy="76214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0000" cy="76214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6C8"/>
    <w:rsid w:val="002C729A"/>
    <w:rsid w:val="00693A33"/>
    <w:rsid w:val="00AB26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D399"/>
  <w15:docId w15:val="{8DF62F1C-7313-43E2-B11C-DD3926AB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18"/>
        <w:szCs w:val="18"/>
        <w:lang w:val="de-CH" w:eastAsia="de-CH" w:bidi="ar-SA"/>
      </w:rPr>
    </w:rPrDefault>
    <w:pPrDefault>
      <w:pPr>
        <w:spacing w:after="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spacing w:after="140" w:line="400" w:lineRule="auto"/>
      <w:outlineLvl w:val="0"/>
    </w:pPr>
    <w:rPr>
      <w:i/>
      <w:smallCaps/>
      <w:color w:val="043B49"/>
      <w:sz w:val="36"/>
      <w:szCs w:val="36"/>
    </w:rPr>
  </w:style>
  <w:style w:type="paragraph" w:styleId="berschrift2">
    <w:name w:val="heading 2"/>
    <w:basedOn w:val="Standard"/>
    <w:next w:val="Standard"/>
    <w:uiPriority w:val="9"/>
    <w:unhideWhenUsed/>
    <w:qFormat/>
    <w:pPr>
      <w:keepNext/>
      <w:keepLines/>
      <w:spacing w:after="80" w:line="281" w:lineRule="auto"/>
      <w:outlineLvl w:val="1"/>
    </w:pPr>
    <w:rPr>
      <w:b/>
      <w:color w:val="FD5F00"/>
      <w:sz w:val="24"/>
      <w:szCs w:val="24"/>
    </w:rPr>
  </w:style>
  <w:style w:type="paragraph" w:styleId="berschrift3">
    <w:name w:val="heading 3"/>
    <w:basedOn w:val="Standard"/>
    <w:next w:val="Standard"/>
    <w:uiPriority w:val="9"/>
    <w:semiHidden/>
    <w:unhideWhenUsed/>
    <w:qFormat/>
    <w:pPr>
      <w:keepNext/>
      <w:keepLines/>
      <w:spacing w:before="40" w:after="0"/>
      <w:outlineLvl w:val="2"/>
    </w:pPr>
    <w:rPr>
      <w:color w:val="7E2F00"/>
      <w:sz w:val="24"/>
      <w:szCs w:val="24"/>
    </w:rPr>
  </w:style>
  <w:style w:type="paragraph" w:styleId="berschrift4">
    <w:name w:val="heading 4"/>
    <w:basedOn w:val="Standard"/>
    <w:next w:val="Standard"/>
    <w:uiPriority w:val="9"/>
    <w:semiHidden/>
    <w:unhideWhenUsed/>
    <w:qFormat/>
    <w:pPr>
      <w:keepNext/>
      <w:spacing w:before="240"/>
      <w:outlineLvl w:val="3"/>
    </w:pPr>
    <w:rPr>
      <w:rFonts w:ascii="Times" w:eastAsia="Times" w:hAnsi="Times" w:cs="Times"/>
      <w:b/>
      <w:sz w:val="28"/>
      <w:szCs w:val="28"/>
    </w:rPr>
  </w:style>
  <w:style w:type="paragraph" w:styleId="berschrift5">
    <w:name w:val="heading 5"/>
    <w:basedOn w:val="Standard"/>
    <w:next w:val="Standard"/>
    <w:uiPriority w:val="9"/>
    <w:semiHidden/>
    <w:unhideWhenUsed/>
    <w:qFormat/>
    <w:pPr>
      <w:spacing w:before="240"/>
      <w:outlineLvl w:val="4"/>
    </w:pPr>
    <w:rPr>
      <w:rFonts w:ascii="Times" w:eastAsia="Times" w:hAnsi="Times" w:cs="Times"/>
      <w:b/>
      <w:i/>
      <w:sz w:val="26"/>
      <w:szCs w:val="26"/>
    </w:rPr>
  </w:style>
  <w:style w:type="paragraph" w:styleId="berschrift6">
    <w:name w:val="heading 6"/>
    <w:basedOn w:val="Standard"/>
    <w:next w:val="Standard"/>
    <w:uiPriority w:val="9"/>
    <w:semiHidden/>
    <w:unhideWhenUsed/>
    <w:qFormat/>
    <w:pPr>
      <w:spacing w:before="240"/>
      <w:outlineLvl w:val="5"/>
    </w:pPr>
    <w:rPr>
      <w:rFonts w:ascii="Times" w:eastAsia="Times" w:hAnsi="Times" w:cs="Times"/>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nstagram.com/motorlady_/" TargetMode="External"/><Relationship Id="rId13" Type="http://schemas.openxmlformats.org/officeDocument/2006/relationships/hyperlink" Target="http://www.theriders.ch" TargetMode="Externa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instagram.com/motorlady_/" TargetMode="External"/><Relationship Id="rId12" Type="http://schemas.openxmlformats.org/officeDocument/2006/relationships/hyperlink" Target="mailto:celine@ferrisbuehler.com"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eriders.ch/" TargetMode="External"/><Relationship Id="rId11" Type="http://schemas.openxmlformats.org/officeDocument/2006/relationships/hyperlink" Target="mailto:anja.tschopp@theriders.ch"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instagram.com/dangmayer/"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nstagram.com/rapti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6840</Characters>
  <Application>Microsoft Office Word</Application>
  <DocSecurity>0</DocSecurity>
  <Lines>57</Lines>
  <Paragraphs>15</Paragraphs>
  <ScaleCrop>false</ScaleCrop>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Céline Schleich</cp:lastModifiedBy>
  <cp:revision>2</cp:revision>
  <dcterms:created xsi:type="dcterms:W3CDTF">2021-04-09T04:49:00Z</dcterms:created>
  <dcterms:modified xsi:type="dcterms:W3CDTF">2021-04-09T04:50:00Z</dcterms:modified>
</cp:coreProperties>
</file>