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EC9E6" w14:textId="3F10BDCD" w:rsidR="00AD578E" w:rsidRPr="004C2ABD" w:rsidRDefault="00AD578E" w:rsidP="00B154A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2ABD">
        <w:rPr>
          <w:rFonts w:ascii="Arial" w:hAnsi="Arial" w:cs="Arial"/>
          <w:b/>
          <w:sz w:val="20"/>
          <w:szCs w:val="20"/>
        </w:rPr>
        <w:t>Pressemitteilung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B535E">
        <w:rPr>
          <w:rFonts w:ascii="Arial" w:hAnsi="Arial" w:cs="Arial"/>
          <w:b/>
          <w:sz w:val="20"/>
          <w:szCs w:val="20"/>
        </w:rPr>
        <w:t>Berlin</w:t>
      </w:r>
      <w:r w:rsidRPr="004C2AB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den </w:t>
      </w:r>
      <w:r w:rsidR="007B535E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="00C66243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.2022</w:t>
      </w:r>
    </w:p>
    <w:p w14:paraId="7C0BD820" w14:textId="77777777" w:rsidR="00AD578E" w:rsidRPr="00715947" w:rsidRDefault="00AD578E" w:rsidP="00B154A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FAEB25A" w14:textId="71CBB56B" w:rsidR="00AD578E" w:rsidRDefault="00AD578E" w:rsidP="00B154A0">
      <w:pPr>
        <w:spacing w:after="0" w:line="360" w:lineRule="auto"/>
        <w:jc w:val="both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40"/>
          <w:szCs w:val="20"/>
        </w:rPr>
        <w:t xml:space="preserve">BUWOG </w:t>
      </w:r>
      <w:r w:rsidR="007E7C5F">
        <w:rPr>
          <w:rFonts w:ascii="Arial" w:hAnsi="Arial" w:cs="Arial"/>
          <w:sz w:val="40"/>
          <w:szCs w:val="20"/>
        </w:rPr>
        <w:t>startet Neubauprojekt in Darmstadt</w:t>
      </w:r>
    </w:p>
    <w:p w14:paraId="7746DD61" w14:textId="42CF1962" w:rsidR="00634452" w:rsidRPr="007B535E" w:rsidRDefault="00634452" w:rsidP="00B154A0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sz w:val="20"/>
          <w:szCs w:val="20"/>
        </w:rPr>
      </w:pPr>
    </w:p>
    <w:p w14:paraId="7F98EF2C" w14:textId="71175E73" w:rsidR="00C66243" w:rsidRDefault="006E40D3" w:rsidP="00C66243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sz w:val="20"/>
          <w:szCs w:val="20"/>
        </w:rPr>
      </w:pPr>
      <w:r w:rsidRPr="007B535E">
        <w:rPr>
          <w:rFonts w:ascii="Arial" w:hAnsi="Arial" w:cs="Arial"/>
          <w:b/>
          <w:sz w:val="20"/>
          <w:szCs w:val="20"/>
        </w:rPr>
        <w:t xml:space="preserve">Neuer </w:t>
      </w:r>
      <w:r w:rsidR="00C66243" w:rsidRPr="007B535E">
        <w:rPr>
          <w:rFonts w:ascii="Arial" w:hAnsi="Arial" w:cs="Arial"/>
          <w:b/>
          <w:sz w:val="20"/>
          <w:szCs w:val="20"/>
        </w:rPr>
        <w:t>Wohnraum statt grauer Parkplatz</w:t>
      </w:r>
      <w:r w:rsidRPr="007B535E">
        <w:rPr>
          <w:rFonts w:ascii="Arial" w:hAnsi="Arial" w:cs="Arial"/>
          <w:b/>
          <w:sz w:val="20"/>
          <w:szCs w:val="20"/>
        </w:rPr>
        <w:t>:</w:t>
      </w:r>
      <w:r w:rsidR="00C66243" w:rsidRPr="007B535E">
        <w:rPr>
          <w:rFonts w:ascii="Arial" w:hAnsi="Arial" w:cs="Arial"/>
          <w:b/>
          <w:sz w:val="20"/>
          <w:szCs w:val="20"/>
        </w:rPr>
        <w:t xml:space="preserve"> In der</w:t>
      </w:r>
      <w:r w:rsidR="007E7C5F" w:rsidRPr="007B535E">
        <w:rPr>
          <w:rFonts w:ascii="Arial" w:hAnsi="Arial" w:cs="Arial"/>
          <w:b/>
          <w:sz w:val="20"/>
          <w:szCs w:val="20"/>
        </w:rPr>
        <w:t xml:space="preserve"> Heinestraße</w:t>
      </w:r>
      <w:r w:rsidR="00C66243" w:rsidRPr="007B535E">
        <w:rPr>
          <w:rFonts w:ascii="Arial" w:hAnsi="Arial" w:cs="Arial"/>
          <w:b/>
          <w:sz w:val="20"/>
          <w:szCs w:val="20"/>
        </w:rPr>
        <w:t xml:space="preserve"> </w:t>
      </w:r>
      <w:r w:rsidRPr="007B535E">
        <w:rPr>
          <w:rFonts w:ascii="Arial" w:hAnsi="Arial" w:cs="Arial"/>
          <w:b/>
          <w:sz w:val="20"/>
          <w:szCs w:val="20"/>
        </w:rPr>
        <w:t>realisiert</w:t>
      </w:r>
      <w:r w:rsidR="007E7C5F" w:rsidRPr="007B535E">
        <w:rPr>
          <w:rFonts w:ascii="Arial" w:hAnsi="Arial" w:cs="Arial"/>
          <w:b/>
          <w:sz w:val="20"/>
          <w:szCs w:val="20"/>
        </w:rPr>
        <w:t xml:space="preserve"> die BUWOG sechs Mehrfamilienhäuser </w:t>
      </w:r>
      <w:r w:rsidR="00B154A0" w:rsidRPr="007B535E">
        <w:rPr>
          <w:rFonts w:ascii="Arial" w:hAnsi="Arial" w:cs="Arial"/>
          <w:b/>
          <w:sz w:val="20"/>
          <w:szCs w:val="20"/>
        </w:rPr>
        <w:t xml:space="preserve">mit </w:t>
      </w:r>
      <w:r w:rsidR="007E7C5F" w:rsidRPr="007B535E">
        <w:rPr>
          <w:rFonts w:ascii="Arial" w:hAnsi="Arial" w:cs="Arial"/>
          <w:b/>
          <w:sz w:val="20"/>
          <w:szCs w:val="20"/>
        </w:rPr>
        <w:t>insgesamt 9</w:t>
      </w:r>
      <w:r w:rsidR="00B154A0" w:rsidRPr="007B535E">
        <w:rPr>
          <w:rFonts w:ascii="Arial" w:hAnsi="Arial" w:cs="Arial"/>
          <w:b/>
          <w:sz w:val="20"/>
          <w:szCs w:val="20"/>
        </w:rPr>
        <w:t>1</w:t>
      </w:r>
      <w:r w:rsidR="007E7C5F" w:rsidRPr="007B535E">
        <w:rPr>
          <w:rFonts w:ascii="Arial" w:hAnsi="Arial" w:cs="Arial"/>
          <w:b/>
          <w:sz w:val="20"/>
          <w:szCs w:val="20"/>
        </w:rPr>
        <w:t xml:space="preserve"> </w:t>
      </w:r>
      <w:r w:rsidR="00B154A0" w:rsidRPr="007B535E">
        <w:rPr>
          <w:rFonts w:ascii="Arial" w:hAnsi="Arial" w:cs="Arial"/>
          <w:b/>
          <w:sz w:val="20"/>
          <w:szCs w:val="20"/>
        </w:rPr>
        <w:t>neuen Wohnungen.</w:t>
      </w:r>
      <w:r w:rsidR="00C66243" w:rsidRPr="007B535E">
        <w:rPr>
          <w:rFonts w:ascii="Arial" w:hAnsi="Arial" w:cs="Arial"/>
          <w:b/>
          <w:sz w:val="20"/>
          <w:szCs w:val="20"/>
        </w:rPr>
        <w:t xml:space="preserve"> </w:t>
      </w:r>
      <w:r w:rsidR="00F83FCF" w:rsidRPr="007B535E">
        <w:rPr>
          <w:rFonts w:ascii="Arial" w:hAnsi="Arial" w:cs="Arial"/>
          <w:b/>
          <w:sz w:val="20"/>
          <w:szCs w:val="20"/>
        </w:rPr>
        <w:t xml:space="preserve">Besonderheit: Hier </w:t>
      </w:r>
      <w:r w:rsidR="00C66243" w:rsidRPr="007B535E">
        <w:rPr>
          <w:rFonts w:ascii="Arial" w:hAnsi="Arial" w:cs="Arial"/>
          <w:b/>
          <w:sz w:val="20"/>
          <w:szCs w:val="20"/>
        </w:rPr>
        <w:t xml:space="preserve">werden </w:t>
      </w:r>
      <w:r w:rsidRPr="007B535E">
        <w:rPr>
          <w:rFonts w:ascii="Arial" w:hAnsi="Arial" w:cs="Arial"/>
          <w:b/>
          <w:sz w:val="20"/>
          <w:szCs w:val="20"/>
        </w:rPr>
        <w:t xml:space="preserve">u.a. </w:t>
      </w:r>
      <w:r w:rsidR="00F83FCF" w:rsidRPr="007B535E">
        <w:rPr>
          <w:rFonts w:ascii="Arial" w:hAnsi="Arial" w:cs="Arial"/>
          <w:b/>
          <w:sz w:val="20"/>
          <w:szCs w:val="20"/>
        </w:rPr>
        <w:t xml:space="preserve">bisher </w:t>
      </w:r>
      <w:r w:rsidR="00C66243" w:rsidRPr="007B535E">
        <w:rPr>
          <w:rFonts w:ascii="Arial" w:hAnsi="Arial" w:cs="Arial"/>
          <w:b/>
          <w:sz w:val="20"/>
          <w:szCs w:val="20"/>
        </w:rPr>
        <w:t xml:space="preserve">versiegelte </w:t>
      </w:r>
      <w:r w:rsidR="00F83FCF" w:rsidRPr="007B535E">
        <w:rPr>
          <w:rFonts w:ascii="Arial" w:hAnsi="Arial" w:cs="Arial"/>
          <w:b/>
          <w:sz w:val="20"/>
          <w:szCs w:val="20"/>
        </w:rPr>
        <w:t xml:space="preserve">und zum Parken genutzte </w:t>
      </w:r>
      <w:r w:rsidR="00C66243" w:rsidRPr="007B535E">
        <w:rPr>
          <w:rFonts w:ascii="Arial" w:hAnsi="Arial" w:cs="Arial"/>
          <w:b/>
          <w:sz w:val="20"/>
          <w:szCs w:val="20"/>
        </w:rPr>
        <w:t xml:space="preserve">Flächen zwischen bestehenden Gebäuden </w:t>
      </w:r>
      <w:r w:rsidR="007B535E" w:rsidRPr="007B535E">
        <w:rPr>
          <w:rFonts w:ascii="Arial" w:hAnsi="Arial" w:cs="Arial"/>
          <w:b/>
          <w:sz w:val="20"/>
          <w:szCs w:val="20"/>
        </w:rPr>
        <w:t>genutzt und es wird d</w:t>
      </w:r>
      <w:r w:rsidR="007B535E">
        <w:rPr>
          <w:rFonts w:ascii="Arial" w:hAnsi="Arial" w:cs="Arial"/>
          <w:b/>
          <w:sz w:val="20"/>
          <w:szCs w:val="20"/>
        </w:rPr>
        <w:t>urch Nachverdichtung neuer Wohnraum geschaffen</w:t>
      </w:r>
      <w:r w:rsidR="00C66243" w:rsidRPr="00F83FCF">
        <w:rPr>
          <w:rFonts w:ascii="Arial" w:hAnsi="Arial" w:cs="Arial"/>
          <w:b/>
          <w:sz w:val="20"/>
          <w:szCs w:val="20"/>
        </w:rPr>
        <w:t>.</w:t>
      </w:r>
    </w:p>
    <w:p w14:paraId="288F4356" w14:textId="77777777" w:rsidR="007B535E" w:rsidRDefault="007B535E" w:rsidP="00C66243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sz w:val="20"/>
          <w:szCs w:val="20"/>
        </w:rPr>
      </w:pPr>
    </w:p>
    <w:p w14:paraId="4C6E0EA5" w14:textId="686F775E" w:rsidR="00DF178F" w:rsidRDefault="007E7C5F" w:rsidP="00F83F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3FCF">
        <w:rPr>
          <w:rFonts w:ascii="Arial" w:hAnsi="Arial" w:cs="Arial"/>
          <w:sz w:val="20"/>
          <w:szCs w:val="20"/>
        </w:rPr>
        <w:t xml:space="preserve">Im ersten Bauabschnitt realisiert die BUWOG die ersten 45 </w:t>
      </w:r>
      <w:r w:rsidR="00B154A0" w:rsidRPr="00F83FCF">
        <w:rPr>
          <w:rFonts w:ascii="Arial" w:hAnsi="Arial" w:cs="Arial"/>
          <w:sz w:val="20"/>
          <w:szCs w:val="20"/>
        </w:rPr>
        <w:t>der geplanten 91 Wohnungen.</w:t>
      </w:r>
      <w:r w:rsidR="00F83FCF" w:rsidRPr="00F83FCF">
        <w:rPr>
          <w:rFonts w:ascii="Arial" w:hAnsi="Arial" w:cs="Arial"/>
          <w:sz w:val="20"/>
          <w:szCs w:val="20"/>
        </w:rPr>
        <w:t xml:space="preserve"> </w:t>
      </w:r>
      <w:r w:rsidR="00C66243" w:rsidRPr="00F83FCF">
        <w:rPr>
          <w:rFonts w:ascii="Arial" w:hAnsi="Arial" w:cs="Arial"/>
          <w:sz w:val="20"/>
          <w:szCs w:val="20"/>
        </w:rPr>
        <w:t>Architektonisch fügen sich d</w:t>
      </w:r>
      <w:r w:rsidR="00B154A0" w:rsidRPr="00F83FCF">
        <w:rPr>
          <w:rFonts w:ascii="Arial" w:hAnsi="Arial" w:cs="Arial"/>
          <w:sz w:val="20"/>
          <w:szCs w:val="20"/>
        </w:rPr>
        <w:t>ie fünf</w:t>
      </w:r>
      <w:r w:rsidR="005478A8">
        <w:rPr>
          <w:rFonts w:ascii="Arial" w:hAnsi="Arial" w:cs="Arial"/>
          <w:sz w:val="20"/>
          <w:szCs w:val="20"/>
        </w:rPr>
        <w:t xml:space="preserve"> polygonalen </w:t>
      </w:r>
      <w:r w:rsidR="00B154A0" w:rsidRPr="00F83FCF">
        <w:rPr>
          <w:rFonts w:ascii="Arial" w:hAnsi="Arial" w:cs="Arial"/>
          <w:sz w:val="20"/>
          <w:szCs w:val="20"/>
        </w:rPr>
        <w:t>Neubauten mit einer interessanten Grundform gut in die Freiräume zwischen den Bestandsgebäuden ein</w:t>
      </w:r>
      <w:r w:rsidR="006E40D3">
        <w:rPr>
          <w:rFonts w:ascii="Arial" w:hAnsi="Arial" w:cs="Arial"/>
          <w:sz w:val="20"/>
          <w:szCs w:val="20"/>
        </w:rPr>
        <w:t xml:space="preserve">. </w:t>
      </w:r>
      <w:r w:rsidR="00C66243" w:rsidRPr="00F83FCF">
        <w:rPr>
          <w:rFonts w:ascii="Arial" w:hAnsi="Arial" w:cs="Arial"/>
          <w:sz w:val="20"/>
          <w:szCs w:val="20"/>
        </w:rPr>
        <w:t xml:space="preserve">Ein </w:t>
      </w:r>
      <w:r w:rsidR="007B535E">
        <w:rPr>
          <w:rFonts w:ascii="Arial" w:hAnsi="Arial" w:cs="Arial"/>
          <w:sz w:val="20"/>
          <w:szCs w:val="20"/>
        </w:rPr>
        <w:t xml:space="preserve">weiteres </w:t>
      </w:r>
      <w:r w:rsidR="00B154A0" w:rsidRPr="00F83FCF">
        <w:rPr>
          <w:rFonts w:ascii="Arial" w:hAnsi="Arial" w:cs="Arial"/>
          <w:sz w:val="20"/>
          <w:szCs w:val="20"/>
        </w:rPr>
        <w:t xml:space="preserve">Mehrfamilienhaus sorgt im Quartier </w:t>
      </w:r>
      <w:r w:rsidR="00C66243" w:rsidRPr="00F83FCF">
        <w:rPr>
          <w:rFonts w:ascii="Arial" w:hAnsi="Arial" w:cs="Arial"/>
          <w:sz w:val="20"/>
          <w:szCs w:val="20"/>
        </w:rPr>
        <w:t xml:space="preserve">für verbesserten Lärmschutz </w:t>
      </w:r>
      <w:r w:rsidR="00B154A0" w:rsidRPr="00F83FCF">
        <w:rPr>
          <w:rFonts w:ascii="Arial" w:hAnsi="Arial" w:cs="Arial"/>
          <w:sz w:val="20"/>
          <w:szCs w:val="20"/>
        </w:rPr>
        <w:t>zu</w:t>
      </w:r>
      <w:r w:rsidR="00C66243" w:rsidRPr="00F83FCF">
        <w:rPr>
          <w:rFonts w:ascii="Arial" w:hAnsi="Arial" w:cs="Arial"/>
          <w:sz w:val="20"/>
          <w:szCs w:val="20"/>
        </w:rPr>
        <w:t xml:space="preserve"> einer </w:t>
      </w:r>
      <w:r w:rsidR="00B154A0" w:rsidRPr="00F83FCF">
        <w:rPr>
          <w:rFonts w:ascii="Arial" w:hAnsi="Arial" w:cs="Arial"/>
          <w:sz w:val="20"/>
          <w:szCs w:val="20"/>
        </w:rPr>
        <w:t>benachbarten</w:t>
      </w:r>
      <w:r w:rsidR="006E40D3">
        <w:rPr>
          <w:rFonts w:ascii="Arial" w:hAnsi="Arial" w:cs="Arial"/>
          <w:sz w:val="20"/>
          <w:szCs w:val="20"/>
        </w:rPr>
        <w:t xml:space="preserve"> </w:t>
      </w:r>
      <w:r w:rsidR="00B154A0" w:rsidRPr="00F83FCF">
        <w:rPr>
          <w:rFonts w:ascii="Arial" w:hAnsi="Arial" w:cs="Arial"/>
          <w:sz w:val="20"/>
          <w:szCs w:val="20"/>
        </w:rPr>
        <w:t>Tankstelle.</w:t>
      </w:r>
      <w:bookmarkStart w:id="0" w:name="_GoBack"/>
      <w:bookmarkEnd w:id="0"/>
      <w:r w:rsidR="00C66243" w:rsidRPr="00F83FCF">
        <w:rPr>
          <w:rFonts w:ascii="Arial" w:hAnsi="Arial" w:cs="Arial"/>
          <w:sz w:val="20"/>
          <w:szCs w:val="20"/>
        </w:rPr>
        <w:t xml:space="preserve"> </w:t>
      </w:r>
      <w:r w:rsidR="006E40D3">
        <w:rPr>
          <w:rFonts w:ascii="Arial" w:hAnsi="Arial" w:cs="Arial"/>
          <w:sz w:val="20"/>
          <w:szCs w:val="20"/>
        </w:rPr>
        <w:t xml:space="preserve">Auf den Dächern </w:t>
      </w:r>
      <w:r w:rsidR="00B154A0" w:rsidRPr="00F83FCF">
        <w:rPr>
          <w:rFonts w:ascii="Arial" w:hAnsi="Arial" w:cs="Arial"/>
          <w:sz w:val="20"/>
          <w:szCs w:val="20"/>
        </w:rPr>
        <w:t xml:space="preserve">verbessern </w:t>
      </w:r>
      <w:r w:rsidR="006E40D3">
        <w:rPr>
          <w:rFonts w:ascii="Arial" w:hAnsi="Arial" w:cs="Arial"/>
          <w:sz w:val="20"/>
          <w:szCs w:val="20"/>
        </w:rPr>
        <w:t>Dachbegrü</w:t>
      </w:r>
      <w:r w:rsidR="00DF178F">
        <w:rPr>
          <w:rFonts w:ascii="Arial" w:hAnsi="Arial" w:cs="Arial"/>
          <w:sz w:val="20"/>
          <w:szCs w:val="20"/>
        </w:rPr>
        <w:t>n</w:t>
      </w:r>
      <w:r w:rsidR="006E40D3">
        <w:rPr>
          <w:rFonts w:ascii="Arial" w:hAnsi="Arial" w:cs="Arial"/>
          <w:sz w:val="20"/>
          <w:szCs w:val="20"/>
        </w:rPr>
        <w:t xml:space="preserve">ung und Photovoltaik </w:t>
      </w:r>
      <w:r w:rsidR="00B154A0" w:rsidRPr="00F83FCF">
        <w:rPr>
          <w:rFonts w:ascii="Arial" w:hAnsi="Arial" w:cs="Arial"/>
          <w:sz w:val="20"/>
          <w:szCs w:val="20"/>
        </w:rPr>
        <w:t>die Ökobilanz des Ensembles.</w:t>
      </w:r>
    </w:p>
    <w:p w14:paraId="29717D90" w14:textId="6E4B1E16" w:rsidR="00A65B61" w:rsidRDefault="007E7C5F" w:rsidP="00F83F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3FCF">
        <w:rPr>
          <w:rFonts w:ascii="Arial" w:hAnsi="Arial" w:cs="Arial"/>
          <w:sz w:val="20"/>
          <w:szCs w:val="20"/>
        </w:rPr>
        <w:t>BUWOG-Geschäftsführerin Eva Weiß: „</w:t>
      </w:r>
      <w:r w:rsidR="00B154A0" w:rsidRPr="00F83FCF">
        <w:rPr>
          <w:rFonts w:ascii="Arial" w:hAnsi="Arial" w:cs="Arial"/>
          <w:sz w:val="20"/>
          <w:szCs w:val="20"/>
        </w:rPr>
        <w:t>Boden ist die vielleicht wichtigste Ressource</w:t>
      </w:r>
      <w:r w:rsidR="006E40D3">
        <w:rPr>
          <w:rFonts w:ascii="Arial" w:hAnsi="Arial" w:cs="Arial"/>
          <w:sz w:val="20"/>
          <w:szCs w:val="20"/>
        </w:rPr>
        <w:t xml:space="preserve"> in den Städten</w:t>
      </w:r>
      <w:r w:rsidR="00B154A0" w:rsidRPr="00F83FCF">
        <w:rPr>
          <w:rFonts w:ascii="Arial" w:hAnsi="Arial" w:cs="Arial"/>
          <w:sz w:val="20"/>
          <w:szCs w:val="20"/>
        </w:rPr>
        <w:t>.</w:t>
      </w:r>
      <w:r w:rsidR="00C66243" w:rsidRPr="00F83FCF">
        <w:rPr>
          <w:rFonts w:ascii="Arial" w:hAnsi="Arial" w:cs="Arial"/>
          <w:sz w:val="20"/>
          <w:szCs w:val="20"/>
        </w:rPr>
        <w:t xml:space="preserve"> Das </w:t>
      </w:r>
      <w:r w:rsidR="00DF178F">
        <w:rPr>
          <w:rFonts w:ascii="Arial" w:hAnsi="Arial" w:cs="Arial"/>
          <w:sz w:val="20"/>
          <w:szCs w:val="20"/>
        </w:rPr>
        <w:t>Neubaup</w:t>
      </w:r>
      <w:r w:rsidRPr="00F83FCF">
        <w:rPr>
          <w:rFonts w:ascii="Arial" w:hAnsi="Arial" w:cs="Arial"/>
          <w:sz w:val="20"/>
          <w:szCs w:val="20"/>
        </w:rPr>
        <w:t>rojekt in Darmstadt</w:t>
      </w:r>
      <w:r w:rsidR="00C66243" w:rsidRPr="00F83FCF">
        <w:rPr>
          <w:rFonts w:ascii="Arial" w:hAnsi="Arial" w:cs="Arial"/>
          <w:sz w:val="20"/>
          <w:szCs w:val="20"/>
        </w:rPr>
        <w:t xml:space="preserve"> ist</w:t>
      </w:r>
      <w:r w:rsidR="007B535E">
        <w:rPr>
          <w:rFonts w:ascii="Arial" w:hAnsi="Arial" w:cs="Arial"/>
          <w:sz w:val="20"/>
          <w:szCs w:val="20"/>
        </w:rPr>
        <w:t xml:space="preserve"> </w:t>
      </w:r>
      <w:r w:rsidR="00C66243" w:rsidRPr="00F83FCF">
        <w:rPr>
          <w:rFonts w:ascii="Arial" w:hAnsi="Arial" w:cs="Arial"/>
          <w:sz w:val="20"/>
          <w:szCs w:val="20"/>
        </w:rPr>
        <w:t xml:space="preserve">ein wichtiger </w:t>
      </w:r>
      <w:r w:rsidR="00C66243" w:rsidRPr="009457C9">
        <w:rPr>
          <w:rFonts w:ascii="Arial" w:hAnsi="Arial" w:cs="Arial"/>
          <w:sz w:val="20"/>
          <w:szCs w:val="20"/>
        </w:rPr>
        <w:t>Schritt</w:t>
      </w:r>
      <w:r w:rsidR="00CB0594" w:rsidRPr="009457C9">
        <w:rPr>
          <w:rFonts w:ascii="Arial" w:hAnsi="Arial" w:cs="Arial"/>
          <w:sz w:val="20"/>
          <w:szCs w:val="20"/>
        </w:rPr>
        <w:t>,</w:t>
      </w:r>
      <w:r w:rsidR="00C66243" w:rsidRPr="009457C9">
        <w:rPr>
          <w:rFonts w:ascii="Arial" w:hAnsi="Arial" w:cs="Arial"/>
          <w:sz w:val="20"/>
          <w:szCs w:val="20"/>
        </w:rPr>
        <w:t xml:space="preserve"> um in</w:t>
      </w:r>
      <w:r w:rsidRPr="00F83FCF">
        <w:rPr>
          <w:rFonts w:ascii="Arial" w:hAnsi="Arial" w:cs="Arial"/>
          <w:sz w:val="20"/>
          <w:szCs w:val="20"/>
        </w:rPr>
        <w:t xml:space="preserve"> </w:t>
      </w:r>
      <w:r w:rsidR="00B154A0" w:rsidRPr="00F83FCF">
        <w:rPr>
          <w:rFonts w:ascii="Arial" w:hAnsi="Arial" w:cs="Arial"/>
          <w:sz w:val="20"/>
          <w:szCs w:val="20"/>
        </w:rPr>
        <w:t xml:space="preserve">einem </w:t>
      </w:r>
      <w:r w:rsidRPr="00F83FCF">
        <w:rPr>
          <w:rFonts w:ascii="Arial" w:hAnsi="Arial" w:cs="Arial"/>
          <w:sz w:val="20"/>
          <w:szCs w:val="20"/>
        </w:rPr>
        <w:t xml:space="preserve">infrastrukturell </w:t>
      </w:r>
      <w:r w:rsidR="001E1ED5">
        <w:rPr>
          <w:rFonts w:ascii="Arial" w:hAnsi="Arial" w:cs="Arial"/>
          <w:sz w:val="20"/>
          <w:szCs w:val="20"/>
        </w:rPr>
        <w:t xml:space="preserve">sehr </w:t>
      </w:r>
      <w:r w:rsidRPr="00F83FCF">
        <w:rPr>
          <w:rFonts w:ascii="Arial" w:hAnsi="Arial" w:cs="Arial"/>
          <w:sz w:val="20"/>
          <w:szCs w:val="20"/>
        </w:rPr>
        <w:t>gut erschlossenen Gebiet die</w:t>
      </w:r>
      <w:r w:rsidR="001E1ED5">
        <w:rPr>
          <w:rFonts w:ascii="Arial" w:hAnsi="Arial" w:cs="Arial"/>
          <w:sz w:val="20"/>
          <w:szCs w:val="20"/>
        </w:rPr>
        <w:t xml:space="preserve"> </w:t>
      </w:r>
      <w:r w:rsidRPr="00F83FCF">
        <w:rPr>
          <w:rFonts w:ascii="Arial" w:hAnsi="Arial" w:cs="Arial"/>
          <w:sz w:val="20"/>
          <w:szCs w:val="20"/>
        </w:rPr>
        <w:t xml:space="preserve">Ressource </w:t>
      </w:r>
      <w:r w:rsidR="001E1ED5">
        <w:rPr>
          <w:rFonts w:ascii="Arial" w:hAnsi="Arial" w:cs="Arial"/>
          <w:sz w:val="20"/>
          <w:szCs w:val="20"/>
        </w:rPr>
        <w:t xml:space="preserve">Boden </w:t>
      </w:r>
      <w:r w:rsidRPr="00F83FCF">
        <w:rPr>
          <w:rFonts w:ascii="Arial" w:hAnsi="Arial" w:cs="Arial"/>
          <w:sz w:val="20"/>
          <w:szCs w:val="20"/>
        </w:rPr>
        <w:t xml:space="preserve">optimal </w:t>
      </w:r>
      <w:r w:rsidR="00C66243" w:rsidRPr="00F83FCF">
        <w:rPr>
          <w:rFonts w:ascii="Arial" w:hAnsi="Arial" w:cs="Arial"/>
          <w:sz w:val="20"/>
          <w:szCs w:val="20"/>
        </w:rPr>
        <w:t>zu nutzen</w:t>
      </w:r>
      <w:r w:rsidR="006E40D3">
        <w:rPr>
          <w:rFonts w:ascii="Arial" w:hAnsi="Arial" w:cs="Arial"/>
          <w:sz w:val="20"/>
          <w:szCs w:val="20"/>
        </w:rPr>
        <w:t>.</w:t>
      </w:r>
      <w:r w:rsidR="007B535E">
        <w:rPr>
          <w:rFonts w:ascii="Arial" w:hAnsi="Arial" w:cs="Arial"/>
          <w:sz w:val="20"/>
          <w:szCs w:val="20"/>
        </w:rPr>
        <w:t xml:space="preserve"> </w:t>
      </w:r>
      <w:r w:rsidR="006E40D3">
        <w:rPr>
          <w:rFonts w:ascii="Arial" w:hAnsi="Arial" w:cs="Arial"/>
          <w:sz w:val="20"/>
          <w:szCs w:val="20"/>
        </w:rPr>
        <w:t xml:space="preserve">Gleichzeitig entstehen Gründächer und </w:t>
      </w:r>
      <w:r w:rsidRPr="00F83FCF">
        <w:rPr>
          <w:rFonts w:ascii="Arial" w:hAnsi="Arial" w:cs="Arial"/>
          <w:sz w:val="20"/>
          <w:szCs w:val="20"/>
        </w:rPr>
        <w:t>nachhaltige Wohnumfeld-Qualitäten</w:t>
      </w:r>
      <w:r w:rsidR="00C66243" w:rsidRPr="00F83FCF">
        <w:rPr>
          <w:rFonts w:ascii="Arial" w:hAnsi="Arial" w:cs="Arial"/>
          <w:sz w:val="20"/>
          <w:szCs w:val="20"/>
        </w:rPr>
        <w:t xml:space="preserve"> für </w:t>
      </w:r>
      <w:r w:rsidR="007B535E">
        <w:rPr>
          <w:rFonts w:ascii="Arial" w:hAnsi="Arial" w:cs="Arial"/>
          <w:sz w:val="20"/>
          <w:szCs w:val="20"/>
        </w:rPr>
        <w:t xml:space="preserve">die </w:t>
      </w:r>
      <w:r w:rsidR="00C66243" w:rsidRPr="00F83FCF">
        <w:rPr>
          <w:rFonts w:ascii="Arial" w:hAnsi="Arial" w:cs="Arial"/>
          <w:sz w:val="20"/>
          <w:szCs w:val="20"/>
        </w:rPr>
        <w:t>Mensch</w:t>
      </w:r>
      <w:r w:rsidR="007B535E">
        <w:rPr>
          <w:rFonts w:ascii="Arial" w:hAnsi="Arial" w:cs="Arial"/>
          <w:sz w:val="20"/>
          <w:szCs w:val="20"/>
        </w:rPr>
        <w:t>en im Quartier</w:t>
      </w:r>
      <w:r w:rsidR="00C66243" w:rsidRPr="00F83FCF">
        <w:rPr>
          <w:rFonts w:ascii="Arial" w:hAnsi="Arial" w:cs="Arial"/>
          <w:sz w:val="20"/>
          <w:szCs w:val="20"/>
        </w:rPr>
        <w:t>.“</w:t>
      </w:r>
      <w:r w:rsidR="007B535E">
        <w:rPr>
          <w:rFonts w:ascii="Arial" w:hAnsi="Arial" w:cs="Arial"/>
          <w:sz w:val="20"/>
          <w:szCs w:val="20"/>
        </w:rPr>
        <w:t xml:space="preserve"> </w:t>
      </w:r>
      <w:r w:rsidR="00C66243" w:rsidRPr="00F83FCF">
        <w:rPr>
          <w:rFonts w:ascii="Arial" w:hAnsi="Arial" w:cs="Arial"/>
          <w:sz w:val="20"/>
          <w:szCs w:val="20"/>
        </w:rPr>
        <w:t xml:space="preserve">Im Zuge des Neubaus </w:t>
      </w:r>
      <w:r w:rsidR="006E40D3">
        <w:rPr>
          <w:rFonts w:ascii="Arial" w:hAnsi="Arial" w:cs="Arial"/>
          <w:sz w:val="20"/>
          <w:szCs w:val="20"/>
        </w:rPr>
        <w:t>ist</w:t>
      </w:r>
      <w:r w:rsidR="00B154A0" w:rsidRPr="00F83FCF">
        <w:rPr>
          <w:rFonts w:ascii="Arial" w:hAnsi="Arial" w:cs="Arial"/>
          <w:sz w:val="20"/>
          <w:szCs w:val="20"/>
        </w:rPr>
        <w:t xml:space="preserve"> </w:t>
      </w:r>
      <w:r w:rsidR="001E1ED5">
        <w:rPr>
          <w:rFonts w:ascii="Arial" w:hAnsi="Arial" w:cs="Arial"/>
          <w:sz w:val="20"/>
          <w:szCs w:val="20"/>
        </w:rPr>
        <w:t xml:space="preserve">auch </w:t>
      </w:r>
      <w:r w:rsidR="00B154A0" w:rsidRPr="00F83FCF">
        <w:rPr>
          <w:rFonts w:ascii="Arial" w:hAnsi="Arial" w:cs="Arial"/>
          <w:sz w:val="20"/>
          <w:szCs w:val="20"/>
        </w:rPr>
        <w:t xml:space="preserve">ein neuer Landschaftsgarten </w:t>
      </w:r>
      <w:r w:rsidR="006E40D3">
        <w:rPr>
          <w:rFonts w:ascii="Arial" w:hAnsi="Arial" w:cs="Arial"/>
          <w:sz w:val="20"/>
          <w:szCs w:val="20"/>
        </w:rPr>
        <w:t xml:space="preserve">geplant </w:t>
      </w:r>
      <w:r w:rsidR="00B154A0" w:rsidRPr="00F83FCF">
        <w:rPr>
          <w:rFonts w:ascii="Arial" w:hAnsi="Arial" w:cs="Arial"/>
          <w:sz w:val="20"/>
          <w:szCs w:val="20"/>
        </w:rPr>
        <w:t xml:space="preserve">mit Erholungs- und </w:t>
      </w:r>
      <w:r w:rsidR="005B2CEB">
        <w:rPr>
          <w:rFonts w:ascii="Arial" w:hAnsi="Arial" w:cs="Arial"/>
          <w:sz w:val="20"/>
          <w:szCs w:val="20"/>
        </w:rPr>
        <w:t>Begegnungs</w:t>
      </w:r>
      <w:r w:rsidR="00B154A0" w:rsidRPr="00F83FCF">
        <w:rPr>
          <w:rFonts w:ascii="Arial" w:hAnsi="Arial" w:cs="Arial"/>
          <w:sz w:val="20"/>
          <w:szCs w:val="20"/>
        </w:rPr>
        <w:t xml:space="preserve">zonen sowie mit </w:t>
      </w:r>
      <w:r w:rsidR="0018742A">
        <w:rPr>
          <w:rFonts w:ascii="Arial" w:hAnsi="Arial" w:cs="Arial"/>
          <w:sz w:val="20"/>
          <w:szCs w:val="20"/>
        </w:rPr>
        <w:t>Spielbereichen für Kinder</w:t>
      </w:r>
      <w:r w:rsidR="005B2CEB">
        <w:rPr>
          <w:rFonts w:ascii="Arial" w:hAnsi="Arial" w:cs="Arial"/>
          <w:sz w:val="20"/>
          <w:szCs w:val="20"/>
        </w:rPr>
        <w:t>.</w:t>
      </w:r>
    </w:p>
    <w:p w14:paraId="2136B7CF" w14:textId="6DE84B9C" w:rsidR="00185B15" w:rsidRPr="00F83FCF" w:rsidRDefault="00F83FCF" w:rsidP="00F83F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3FCF">
        <w:rPr>
          <w:rFonts w:ascii="Arial" w:hAnsi="Arial" w:cs="Arial"/>
          <w:sz w:val="20"/>
          <w:szCs w:val="20"/>
        </w:rPr>
        <w:t>Die Fertigstellung erfolgt voraussichtlich 2024.</w:t>
      </w:r>
      <w:r w:rsidR="006E40D3">
        <w:rPr>
          <w:rFonts w:ascii="Arial" w:hAnsi="Arial" w:cs="Arial"/>
          <w:sz w:val="20"/>
          <w:szCs w:val="20"/>
        </w:rPr>
        <w:t xml:space="preserve"> </w:t>
      </w:r>
      <w:r w:rsidRPr="00F83FCF">
        <w:rPr>
          <w:rFonts w:ascii="Arial" w:hAnsi="Arial" w:cs="Arial"/>
          <w:sz w:val="20"/>
          <w:szCs w:val="20"/>
        </w:rPr>
        <w:t>Der Wohnungsmix mit 1- bis 4-Zimmerwohnungen richtet sich an die Wohnbedürfnisse unterschiedlicher Generationen. Alle Wohnungen sind als Mietwohnungen geplant, rund ein Drittel der neuen Wohnfläche wird sozial gefördert sein für Menschen mit niedrigen Einkommen.</w:t>
      </w:r>
    </w:p>
    <w:p w14:paraId="5C8A5C68" w14:textId="77777777" w:rsidR="007B535E" w:rsidRPr="00F83FCF" w:rsidRDefault="007B535E" w:rsidP="00C662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3DEC4B" w14:textId="4239D8AE" w:rsidR="000D7D5F" w:rsidRPr="00F83FCF" w:rsidRDefault="000D7D5F" w:rsidP="00C66243">
      <w:pPr>
        <w:pStyle w:val="Kommentartext"/>
        <w:spacing w:line="360" w:lineRule="auto"/>
        <w:jc w:val="both"/>
        <w:rPr>
          <w:rFonts w:ascii="Arial" w:hAnsi="Arial" w:cs="Arial"/>
          <w:b/>
          <w:bCs/>
        </w:rPr>
      </w:pPr>
      <w:r w:rsidRPr="00F83FCF">
        <w:rPr>
          <w:rFonts w:ascii="Arial" w:hAnsi="Arial" w:cs="Arial"/>
          <w:b/>
          <w:bCs/>
        </w:rPr>
        <w:t>Über die BUW</w:t>
      </w:r>
      <w:r w:rsidR="00C66243" w:rsidRPr="00F83FCF">
        <w:rPr>
          <w:rFonts w:ascii="Arial" w:hAnsi="Arial" w:cs="Arial"/>
          <w:b/>
          <w:bCs/>
        </w:rPr>
        <w:t>O</w:t>
      </w:r>
      <w:r w:rsidRPr="00F83FCF">
        <w:rPr>
          <w:rFonts w:ascii="Arial" w:hAnsi="Arial" w:cs="Arial"/>
          <w:b/>
          <w:bCs/>
        </w:rPr>
        <w:t>G</w:t>
      </w:r>
    </w:p>
    <w:p w14:paraId="0FECE013" w14:textId="75D764A2" w:rsidR="00185B15" w:rsidRDefault="000D7D5F" w:rsidP="00B154A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83FCF">
        <w:rPr>
          <w:rFonts w:ascii="Arial" w:hAnsi="Arial" w:cs="Arial"/>
          <w:sz w:val="20"/>
          <w:szCs w:val="20"/>
        </w:rPr>
        <w:t>Die BUWOG blickt auf eine mittlerweile 70-jährige Erfahrung im Wohnimmobilienbereich zurück und verfügt in Deutschland aktuell über eine Development-Pipeline von rund 32.000 Wohneinheiten. Die BUWOG ist eine Tochter der Vonovia SE, Europas führendem Wohnungsunternehmen mit Sitz in Bochum (Deutschland) und verfügt über ein Energiemanagement-System nach ISO 50001.</w:t>
      </w:r>
    </w:p>
    <w:p w14:paraId="1C27EEDF" w14:textId="77777777" w:rsidR="00185B15" w:rsidRPr="00F83FCF" w:rsidRDefault="00185B15" w:rsidP="00B154A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B685D2A" w14:textId="778C2557" w:rsidR="000D7D5F" w:rsidRDefault="000D7D5F" w:rsidP="00B154A0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F83FCF">
        <w:rPr>
          <w:rFonts w:ascii="Arial" w:eastAsia="Times New Roman" w:hAnsi="Arial" w:cs="Arial"/>
          <w:b/>
          <w:sz w:val="20"/>
          <w:szCs w:val="20"/>
          <w:lang w:eastAsia="de-DE"/>
        </w:rPr>
        <w:t>MEDIENANFRAGEN DEUTSCHLAND</w:t>
      </w:r>
    </w:p>
    <w:p w14:paraId="59EF8B5A" w14:textId="77777777" w:rsidR="000D7D5F" w:rsidRPr="00F83FCF" w:rsidRDefault="000D7D5F" w:rsidP="00185B15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83FCF">
        <w:rPr>
          <w:rFonts w:ascii="Arial" w:eastAsia="Times New Roman" w:hAnsi="Arial" w:cs="Arial"/>
          <w:sz w:val="20"/>
          <w:szCs w:val="20"/>
          <w:lang w:eastAsia="de-DE"/>
        </w:rPr>
        <w:t>Michael Divé</w:t>
      </w:r>
    </w:p>
    <w:p w14:paraId="55C1E472" w14:textId="3CED1972" w:rsidR="000D7D5F" w:rsidRPr="00F83FCF" w:rsidRDefault="000D7D5F" w:rsidP="00185B15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83FCF">
        <w:rPr>
          <w:rFonts w:ascii="Arial" w:eastAsia="Times New Roman" w:hAnsi="Arial" w:cs="Arial"/>
          <w:sz w:val="20"/>
          <w:szCs w:val="20"/>
          <w:lang w:eastAsia="de-DE"/>
        </w:rPr>
        <w:t>Pressesprecher</w:t>
      </w:r>
      <w:r w:rsidR="006E40D3">
        <w:rPr>
          <w:rFonts w:ascii="Arial" w:eastAsia="Times New Roman" w:hAnsi="Arial" w:cs="Arial"/>
          <w:sz w:val="20"/>
          <w:szCs w:val="20"/>
          <w:lang w:eastAsia="de-DE"/>
        </w:rPr>
        <w:t xml:space="preserve"> BUWOG Deutschland</w:t>
      </w:r>
    </w:p>
    <w:p w14:paraId="0A65C0B6" w14:textId="77777777" w:rsidR="000D7D5F" w:rsidRPr="00F83FCF" w:rsidRDefault="000D7D5F" w:rsidP="00185B15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83FCF">
        <w:rPr>
          <w:rFonts w:ascii="Arial" w:eastAsia="Times New Roman" w:hAnsi="Arial" w:cs="Arial"/>
          <w:sz w:val="20"/>
          <w:szCs w:val="20"/>
          <w:lang w:eastAsia="de-DE"/>
        </w:rPr>
        <w:t>BUWOG Bauträger GmbH</w:t>
      </w:r>
    </w:p>
    <w:p w14:paraId="7C9EAAAE" w14:textId="77777777" w:rsidR="000D7D5F" w:rsidRPr="00F83FCF" w:rsidRDefault="000D7D5F" w:rsidP="00185B15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83FCF">
        <w:rPr>
          <w:rFonts w:ascii="Arial" w:eastAsia="Times New Roman" w:hAnsi="Arial" w:cs="Arial"/>
          <w:sz w:val="20"/>
          <w:szCs w:val="20"/>
          <w:lang w:eastAsia="de-DE"/>
        </w:rPr>
        <w:t xml:space="preserve">Email: </w:t>
      </w:r>
      <w:hyperlink r:id="rId7" w:history="1"/>
      <w:r w:rsidRPr="00F83FCF"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  <w:t xml:space="preserve">michael.dive@buwog.com </w:t>
      </w:r>
    </w:p>
    <w:p w14:paraId="35BE92B8" w14:textId="4ED0A555" w:rsidR="0033213C" w:rsidRPr="00F83FCF" w:rsidRDefault="000D7D5F" w:rsidP="00185B15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83FCF">
        <w:rPr>
          <w:rFonts w:ascii="Arial" w:eastAsia="Times New Roman" w:hAnsi="Arial" w:cs="Arial"/>
          <w:sz w:val="20"/>
          <w:szCs w:val="20"/>
          <w:lang w:eastAsia="de-DE"/>
        </w:rPr>
        <w:t>T: +49 159 04 62 19 93</w:t>
      </w:r>
    </w:p>
    <w:sectPr w:rsidR="0033213C" w:rsidRPr="00F83FCF" w:rsidSect="00960147">
      <w:headerReference w:type="default" r:id="rId8"/>
      <w:footerReference w:type="default" r:id="rId9"/>
      <w:pgSz w:w="11906" w:h="16838"/>
      <w:pgMar w:top="568" w:right="1274" w:bottom="1135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EFC1A" w14:textId="77777777" w:rsidR="003F0220" w:rsidRDefault="003F0220" w:rsidP="00576515">
      <w:pPr>
        <w:spacing w:after="0" w:line="240" w:lineRule="auto"/>
      </w:pPr>
      <w:r>
        <w:separator/>
      </w:r>
    </w:p>
  </w:endnote>
  <w:endnote w:type="continuationSeparator" w:id="0">
    <w:p w14:paraId="3113A0FD" w14:textId="77777777" w:rsidR="003F0220" w:rsidRDefault="003F0220" w:rsidP="005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A8D8" w14:textId="77777777" w:rsidR="00DC1F9A" w:rsidRPr="003666F3" w:rsidRDefault="005478A8" w:rsidP="00B12A6B">
    <w:pPr>
      <w:pStyle w:val="Fuzeile"/>
      <w:jc w:val="right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D1B2E" w14:textId="77777777" w:rsidR="003F0220" w:rsidRDefault="003F0220" w:rsidP="00576515">
      <w:pPr>
        <w:spacing w:after="0" w:line="240" w:lineRule="auto"/>
      </w:pPr>
      <w:r>
        <w:separator/>
      </w:r>
    </w:p>
  </w:footnote>
  <w:footnote w:type="continuationSeparator" w:id="0">
    <w:p w14:paraId="2D611D99" w14:textId="77777777" w:rsidR="003F0220" w:rsidRDefault="003F0220" w:rsidP="005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833B" w14:textId="77777777" w:rsidR="00DC1F9A" w:rsidRDefault="005478A8" w:rsidP="00B47927">
    <w:pPr>
      <w:pStyle w:val="Kopfzeile"/>
      <w:jc w:val="right"/>
    </w:pPr>
  </w:p>
  <w:p w14:paraId="5FF4505D" w14:textId="77777777" w:rsidR="00AB7491" w:rsidRPr="00AB7491" w:rsidRDefault="006C7698" w:rsidP="00AB7491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de-DE"/>
      </w:rPr>
    </w:pP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begin"/>
    </w:r>
    <w:r w:rsidRPr="00AB7491">
      <w:rPr>
        <w:rFonts w:ascii="Times New Roman" w:eastAsia="Times New Roman" w:hAnsi="Times New Roman"/>
        <w:sz w:val="24"/>
        <w:szCs w:val="24"/>
        <w:lang w:eastAsia="de-DE"/>
      </w:rPr>
      <w:instrText xml:space="preserve"> INCLUDEPICTURE "https://www.buwog.com/bundles/exozetbuwogwebpage/img/mainNavigation/buwog-logo-header.png?version=v3" \* MERGEFORMATINET </w:instrText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separate"/>
    </w:r>
    <w:r w:rsidRPr="00AB7491">
      <w:rPr>
        <w:rFonts w:ascii="Times New Roman" w:eastAsia="Times New Roman" w:hAnsi="Times New Roman"/>
        <w:noProof/>
        <w:sz w:val="24"/>
        <w:szCs w:val="24"/>
        <w:lang w:eastAsia="de-DE"/>
      </w:rPr>
      <w:drawing>
        <wp:inline distT="0" distB="0" distL="0" distR="0" wp14:anchorId="15A8EE37" wp14:editId="0CC765BC">
          <wp:extent cx="1652093" cy="417550"/>
          <wp:effectExtent l="0" t="0" r="5715" b="1905"/>
          <wp:docPr id="17" name="Grafik 17" descr="BUW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W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59" cy="42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end"/>
    </w:r>
  </w:p>
  <w:p w14:paraId="3ABBE923" w14:textId="77777777" w:rsidR="00DC1F9A" w:rsidRDefault="005478A8" w:rsidP="00B47927">
    <w:pPr>
      <w:pStyle w:val="Kopfzeile"/>
      <w:jc w:val="right"/>
    </w:pPr>
  </w:p>
  <w:p w14:paraId="55EBA606" w14:textId="77777777" w:rsidR="00941483" w:rsidRPr="00941483" w:rsidRDefault="005478A8" w:rsidP="00B47927">
    <w:pPr>
      <w:pStyle w:val="Kopfzeile"/>
      <w:jc w:val="right"/>
      <w:rPr>
        <w:color w:val="FF0000"/>
      </w:rPr>
    </w:pPr>
  </w:p>
  <w:p w14:paraId="4C4D2ADE" w14:textId="77777777" w:rsidR="00D62B9E" w:rsidRDefault="005478A8" w:rsidP="00B47927">
    <w:pPr>
      <w:pStyle w:val="Kopfzeile"/>
      <w:jc w:val="right"/>
    </w:pPr>
  </w:p>
  <w:p w14:paraId="477255B3" w14:textId="77777777" w:rsidR="00D62B9E" w:rsidRDefault="005478A8" w:rsidP="00B47927">
    <w:pPr>
      <w:pStyle w:val="Kopfzeile"/>
      <w:jc w:val="right"/>
    </w:pPr>
  </w:p>
  <w:p w14:paraId="084E7FB5" w14:textId="77777777" w:rsidR="00D62B9E" w:rsidRDefault="005478A8" w:rsidP="00C465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2.35pt;height:145.65pt" o:bullet="t">
        <v:imagedata r:id="rId1" o:title="Vonovia_Icon_Pfeil_kurz_Petrol"/>
      </v:shape>
    </w:pict>
  </w:numPicBullet>
  <w:abstractNum w:abstractNumId="0" w15:restartNumberingAfterBreak="0">
    <w:nsid w:val="09B3546D"/>
    <w:multiLevelType w:val="hybridMultilevel"/>
    <w:tmpl w:val="2CDA220C"/>
    <w:lvl w:ilvl="0" w:tplc="C7DE49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26B0"/>
    <w:multiLevelType w:val="hybridMultilevel"/>
    <w:tmpl w:val="DB0ABFB4"/>
    <w:styleLink w:val="ImportierterStil2"/>
    <w:lvl w:ilvl="0" w:tplc="F92830DA">
      <w:start w:val="1"/>
      <w:numFmt w:val="bullet"/>
      <w:lvlText w:val="·"/>
      <w:lvlJc w:val="left"/>
      <w:pPr>
        <w:tabs>
          <w:tab w:val="left" w:pos="4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1A3BB8">
      <w:start w:val="1"/>
      <w:numFmt w:val="bullet"/>
      <w:lvlText w:val="o"/>
      <w:lvlJc w:val="left"/>
      <w:pPr>
        <w:tabs>
          <w:tab w:val="left" w:pos="4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F420236">
      <w:start w:val="1"/>
      <w:numFmt w:val="bullet"/>
      <w:lvlText w:val="▪"/>
      <w:lvlJc w:val="left"/>
      <w:pPr>
        <w:tabs>
          <w:tab w:val="left" w:pos="4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B2E7D2A">
      <w:start w:val="1"/>
      <w:numFmt w:val="bullet"/>
      <w:lvlText w:val="·"/>
      <w:lvlJc w:val="left"/>
      <w:pPr>
        <w:tabs>
          <w:tab w:val="left" w:pos="4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1C6682A">
      <w:start w:val="1"/>
      <w:numFmt w:val="bullet"/>
      <w:lvlText w:val="o"/>
      <w:lvlJc w:val="left"/>
      <w:pPr>
        <w:tabs>
          <w:tab w:val="left" w:pos="4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82838A8">
      <w:start w:val="1"/>
      <w:numFmt w:val="bullet"/>
      <w:lvlText w:val="▪"/>
      <w:lvlJc w:val="left"/>
      <w:pPr>
        <w:tabs>
          <w:tab w:val="left" w:pos="4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59C9F68">
      <w:start w:val="1"/>
      <w:numFmt w:val="bullet"/>
      <w:lvlText w:val="·"/>
      <w:lvlJc w:val="left"/>
      <w:pPr>
        <w:tabs>
          <w:tab w:val="left" w:pos="4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46C0A2A">
      <w:start w:val="1"/>
      <w:numFmt w:val="bullet"/>
      <w:lvlText w:val="o"/>
      <w:lvlJc w:val="left"/>
      <w:pPr>
        <w:tabs>
          <w:tab w:val="left" w:pos="4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9D68F98">
      <w:start w:val="1"/>
      <w:numFmt w:val="bullet"/>
      <w:lvlText w:val="▪"/>
      <w:lvlJc w:val="left"/>
      <w:pPr>
        <w:tabs>
          <w:tab w:val="left" w:pos="4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4EB421DF"/>
    <w:multiLevelType w:val="hybridMultilevel"/>
    <w:tmpl w:val="DB0ABFB4"/>
    <w:numStyleLink w:val="ImportierterStil2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EA"/>
    <w:rsid w:val="00025BF1"/>
    <w:rsid w:val="000A471A"/>
    <w:rsid w:val="000D7D5F"/>
    <w:rsid w:val="00103606"/>
    <w:rsid w:val="00171C6A"/>
    <w:rsid w:val="00172FAF"/>
    <w:rsid w:val="00185B15"/>
    <w:rsid w:val="0018742A"/>
    <w:rsid w:val="001B3DFF"/>
    <w:rsid w:val="001E1ED5"/>
    <w:rsid w:val="001E58C5"/>
    <w:rsid w:val="00204F6B"/>
    <w:rsid w:val="002244D7"/>
    <w:rsid w:val="002245A9"/>
    <w:rsid w:val="00247B58"/>
    <w:rsid w:val="0028094D"/>
    <w:rsid w:val="002926B0"/>
    <w:rsid w:val="002C63EA"/>
    <w:rsid w:val="002D5EA6"/>
    <w:rsid w:val="003020FA"/>
    <w:rsid w:val="00326144"/>
    <w:rsid w:val="0033213C"/>
    <w:rsid w:val="00336AB1"/>
    <w:rsid w:val="00346004"/>
    <w:rsid w:val="00362073"/>
    <w:rsid w:val="00380831"/>
    <w:rsid w:val="003B1D43"/>
    <w:rsid w:val="003D17EA"/>
    <w:rsid w:val="003D5612"/>
    <w:rsid w:val="003F0220"/>
    <w:rsid w:val="003F16CA"/>
    <w:rsid w:val="003F63FB"/>
    <w:rsid w:val="00402D3A"/>
    <w:rsid w:val="00447E16"/>
    <w:rsid w:val="00466AEA"/>
    <w:rsid w:val="0049496D"/>
    <w:rsid w:val="004C0747"/>
    <w:rsid w:val="004C3F9B"/>
    <w:rsid w:val="004E50CF"/>
    <w:rsid w:val="005042EF"/>
    <w:rsid w:val="00511374"/>
    <w:rsid w:val="00525CD4"/>
    <w:rsid w:val="00534091"/>
    <w:rsid w:val="005478A8"/>
    <w:rsid w:val="00551563"/>
    <w:rsid w:val="00576515"/>
    <w:rsid w:val="005B2CEB"/>
    <w:rsid w:val="005C2EB3"/>
    <w:rsid w:val="005E05EB"/>
    <w:rsid w:val="005F398A"/>
    <w:rsid w:val="005F53DD"/>
    <w:rsid w:val="00612EB5"/>
    <w:rsid w:val="00634452"/>
    <w:rsid w:val="0067203B"/>
    <w:rsid w:val="006A5F45"/>
    <w:rsid w:val="006B2437"/>
    <w:rsid w:val="006C7698"/>
    <w:rsid w:val="006E40D3"/>
    <w:rsid w:val="00745543"/>
    <w:rsid w:val="007630E0"/>
    <w:rsid w:val="00774E52"/>
    <w:rsid w:val="007B535E"/>
    <w:rsid w:val="007C28C0"/>
    <w:rsid w:val="007D73C3"/>
    <w:rsid w:val="007E7C5F"/>
    <w:rsid w:val="00830E20"/>
    <w:rsid w:val="0084023C"/>
    <w:rsid w:val="008403E9"/>
    <w:rsid w:val="00851902"/>
    <w:rsid w:val="00881A2C"/>
    <w:rsid w:val="008E6051"/>
    <w:rsid w:val="009457C9"/>
    <w:rsid w:val="00960147"/>
    <w:rsid w:val="00961186"/>
    <w:rsid w:val="00963070"/>
    <w:rsid w:val="009B3035"/>
    <w:rsid w:val="009D15F7"/>
    <w:rsid w:val="009E713B"/>
    <w:rsid w:val="00A032FD"/>
    <w:rsid w:val="00A17399"/>
    <w:rsid w:val="00A65B61"/>
    <w:rsid w:val="00A67748"/>
    <w:rsid w:val="00AA255E"/>
    <w:rsid w:val="00AD085B"/>
    <w:rsid w:val="00AD578E"/>
    <w:rsid w:val="00AE3C5B"/>
    <w:rsid w:val="00AF1211"/>
    <w:rsid w:val="00AF4EA5"/>
    <w:rsid w:val="00B154A0"/>
    <w:rsid w:val="00B51ABD"/>
    <w:rsid w:val="00B61E81"/>
    <w:rsid w:val="00B9370F"/>
    <w:rsid w:val="00BB0CC1"/>
    <w:rsid w:val="00BF22AC"/>
    <w:rsid w:val="00BF5373"/>
    <w:rsid w:val="00C036B1"/>
    <w:rsid w:val="00C433AA"/>
    <w:rsid w:val="00C618A2"/>
    <w:rsid w:val="00C66243"/>
    <w:rsid w:val="00C71564"/>
    <w:rsid w:val="00C86E49"/>
    <w:rsid w:val="00CA20DF"/>
    <w:rsid w:val="00CB0594"/>
    <w:rsid w:val="00CE6D9F"/>
    <w:rsid w:val="00CF71CE"/>
    <w:rsid w:val="00D01F14"/>
    <w:rsid w:val="00DA22A5"/>
    <w:rsid w:val="00DE4D10"/>
    <w:rsid w:val="00DF178F"/>
    <w:rsid w:val="00DF1F1B"/>
    <w:rsid w:val="00E167AB"/>
    <w:rsid w:val="00E34B8B"/>
    <w:rsid w:val="00E43FEC"/>
    <w:rsid w:val="00E67528"/>
    <w:rsid w:val="00EA7301"/>
    <w:rsid w:val="00EC28A1"/>
    <w:rsid w:val="00ED0A03"/>
    <w:rsid w:val="00F544B8"/>
    <w:rsid w:val="00F6377D"/>
    <w:rsid w:val="00F83FCF"/>
    <w:rsid w:val="00FA3C5D"/>
    <w:rsid w:val="00FB5573"/>
    <w:rsid w:val="00FD7251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DA541"/>
  <w15:chartTrackingRefBased/>
  <w15:docId w15:val="{71FA05D3-96D9-431D-964E-E9D4A76A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ED0A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D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17E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D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7EA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3D1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3D17EA"/>
    <w:rPr>
      <w:color w:val="0000FF"/>
      <w:u w:val="single"/>
    </w:rPr>
  </w:style>
  <w:style w:type="paragraph" w:styleId="berarbeitung">
    <w:name w:val="Revision"/>
    <w:hidden/>
    <w:uiPriority w:val="99"/>
    <w:semiHidden/>
    <w:rsid w:val="00851902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902"/>
    <w:rPr>
      <w:rFonts w:ascii="Segoe UI" w:eastAsia="Calibr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9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19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1902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9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902"/>
    <w:rPr>
      <w:rFonts w:ascii="Calibri" w:eastAsia="Calibri" w:hAnsi="Calibri" w:cs="Times New Roman"/>
      <w:b/>
      <w:bCs/>
      <w:sz w:val="20"/>
      <w:szCs w:val="20"/>
    </w:rPr>
  </w:style>
  <w:style w:type="numbering" w:customStyle="1" w:styleId="ImportierterStil2">
    <w:name w:val="Importierter Stil: 2"/>
    <w:rsid w:val="007E7C5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Vonovia">
  <a:themeElements>
    <a:clrScheme name="Vonovia">
      <a:dk1>
        <a:srgbClr val="000000"/>
      </a:dk1>
      <a:lt1>
        <a:srgbClr val="FFFFFF"/>
      </a:lt1>
      <a:dk2>
        <a:srgbClr val="4A4A4A"/>
      </a:dk2>
      <a:lt2>
        <a:srgbClr val="DADADA"/>
      </a:lt2>
      <a:accent1>
        <a:srgbClr val="00607B"/>
      </a:accent1>
      <a:accent2>
        <a:srgbClr val="C7CD00"/>
      </a:accent2>
      <a:accent3>
        <a:srgbClr val="6AAF23"/>
      </a:accent3>
      <a:accent4>
        <a:srgbClr val="F4CC38"/>
      </a:accent4>
      <a:accent5>
        <a:srgbClr val="009860"/>
      </a:accent5>
      <a:accent6>
        <a:srgbClr val="DE4A3A"/>
      </a:accent6>
      <a:hlink>
        <a:srgbClr val="009AA8"/>
      </a:hlink>
      <a:folHlink>
        <a:srgbClr val="B25296"/>
      </a:folHlink>
    </a:clrScheme>
    <a:fontScheme name="Vonovia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Vonovia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Torsten</dc:creator>
  <cp:keywords/>
  <dc:description/>
  <cp:lastModifiedBy>Divé, Michael</cp:lastModifiedBy>
  <cp:revision>3</cp:revision>
  <cp:lastPrinted>2022-04-27T15:13:00Z</cp:lastPrinted>
  <dcterms:created xsi:type="dcterms:W3CDTF">2022-05-04T08:54:00Z</dcterms:created>
  <dcterms:modified xsi:type="dcterms:W3CDTF">2022-05-04T08:58:00Z</dcterms:modified>
</cp:coreProperties>
</file>