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5BE6" w14:textId="77777777" w:rsidR="00DB7834" w:rsidRDefault="00DB7834" w:rsidP="00DB7834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CFAB3D" wp14:editId="0AE900F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34000" cy="792000"/>
            <wp:effectExtent l="0" t="0" r="9525" b="8255"/>
            <wp:wrapTight wrapText="bothSides">
              <wp:wrapPolygon edited="0">
                <wp:start x="0" y="0"/>
                <wp:lineTo x="0" y="21306"/>
                <wp:lineTo x="21418" y="21306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58ADE" w14:textId="77777777" w:rsidR="00DB7834" w:rsidRDefault="00DB7834" w:rsidP="00DB7834">
      <w:pPr>
        <w:spacing w:line="360" w:lineRule="auto"/>
        <w:rPr>
          <w:b/>
          <w:sz w:val="20"/>
          <w:szCs w:val="20"/>
        </w:rPr>
      </w:pPr>
    </w:p>
    <w:p w14:paraId="5D2D4907" w14:textId="4B897AD8" w:rsidR="00DB7834" w:rsidRDefault="00AA2E4C" w:rsidP="00DB783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B7834">
        <w:rPr>
          <w:b/>
          <w:sz w:val="20"/>
          <w:szCs w:val="20"/>
        </w:rPr>
        <w:t>Presse</w:t>
      </w:r>
      <w:r>
        <w:rPr>
          <w:b/>
          <w:sz w:val="20"/>
          <w:szCs w:val="20"/>
        </w:rPr>
        <w:t xml:space="preserve">mitteilung </w:t>
      </w:r>
      <w:r>
        <w:rPr>
          <w:b/>
          <w:sz w:val="20"/>
          <w:szCs w:val="20"/>
        </w:rPr>
        <w:br/>
      </w:r>
    </w:p>
    <w:p w14:paraId="026901AD" w14:textId="289D8C3D" w:rsidR="008B23ED" w:rsidRDefault="00D5069F" w:rsidP="00DB7834">
      <w:pPr>
        <w:spacing w:line="254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Charity</w:t>
      </w:r>
      <w:proofErr w:type="spellEnd"/>
      <w:r>
        <w:rPr>
          <w:b/>
          <w:sz w:val="28"/>
          <w:szCs w:val="28"/>
        </w:rPr>
        <w:t xml:space="preserve">-Shopping bei </w:t>
      </w:r>
      <w:proofErr w:type="spellStart"/>
      <w:r>
        <w:rPr>
          <w:b/>
          <w:sz w:val="28"/>
          <w:szCs w:val="28"/>
        </w:rPr>
        <w:t>FashionFee</w:t>
      </w:r>
      <w:proofErr w:type="spellEnd"/>
    </w:p>
    <w:p w14:paraId="10969F8F" w14:textId="3348942B" w:rsidR="00DB7834" w:rsidRPr="008B23ED" w:rsidRDefault="00DB7834" w:rsidP="00DB7834">
      <w:pPr>
        <w:spacing w:line="254" w:lineRule="auto"/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 </w:t>
      </w:r>
    </w:p>
    <w:p w14:paraId="47D494D0" w14:textId="50C0C1B7" w:rsidR="008B23ED" w:rsidRPr="008B23ED" w:rsidRDefault="002E4A78" w:rsidP="00DB7834">
      <w:pPr>
        <w:rPr>
          <w:b/>
          <w:color w:val="666666"/>
          <w:szCs w:val="20"/>
        </w:rPr>
      </w:pPr>
      <w:r>
        <w:rPr>
          <w:b/>
          <w:color w:val="666666"/>
          <w:szCs w:val="20"/>
        </w:rPr>
        <w:t>Spenden sammeln und Gutes tun am</w:t>
      </w:r>
      <w:r w:rsidR="008B23ED" w:rsidRPr="008B23ED">
        <w:rPr>
          <w:b/>
          <w:color w:val="666666"/>
          <w:szCs w:val="20"/>
        </w:rPr>
        <w:t xml:space="preserve"> #</w:t>
      </w:r>
      <w:proofErr w:type="spellStart"/>
      <w:r w:rsidR="008B23ED" w:rsidRPr="008B23ED">
        <w:rPr>
          <w:b/>
          <w:color w:val="666666"/>
          <w:szCs w:val="20"/>
        </w:rPr>
        <w:t>GivingTuesday</w:t>
      </w:r>
      <w:proofErr w:type="spellEnd"/>
      <w:r w:rsidR="00D5069F">
        <w:rPr>
          <w:b/>
          <w:color w:val="666666"/>
          <w:szCs w:val="20"/>
        </w:rPr>
        <w:t xml:space="preserve"> </w:t>
      </w:r>
      <w:r w:rsidR="008B23ED" w:rsidRPr="008B23ED">
        <w:rPr>
          <w:b/>
          <w:color w:val="666666"/>
          <w:szCs w:val="20"/>
        </w:rPr>
        <w:t xml:space="preserve"> </w:t>
      </w:r>
    </w:p>
    <w:p w14:paraId="60F827D0" w14:textId="760C1027" w:rsidR="00DB7834" w:rsidRDefault="00DB7834" w:rsidP="00DB7834">
      <w:p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 </w:t>
      </w:r>
    </w:p>
    <w:p w14:paraId="38A6666C" w14:textId="34EBADF0" w:rsidR="008B23ED" w:rsidRPr="008B23ED" w:rsidRDefault="00DB7834" w:rsidP="2740B1FE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Holzwickede. </w:t>
      </w:r>
      <w:r w:rsidR="008B23ED" w:rsidRPr="008B23ED">
        <w:rPr>
          <w:color w:val="000000" w:themeColor="text1"/>
          <w:sz w:val="20"/>
          <w:szCs w:val="20"/>
          <w:shd w:val="clear" w:color="auto" w:fill="FFFFFF"/>
        </w:rPr>
        <w:t xml:space="preserve">In einem Monat ist es wieder soweit und der </w:t>
      </w:r>
      <w:r w:rsidR="00D5069F">
        <w:rPr>
          <w:color w:val="000000" w:themeColor="text1"/>
          <w:sz w:val="20"/>
          <w:szCs w:val="20"/>
          <w:shd w:val="clear" w:color="auto" w:fill="FFFFFF"/>
        </w:rPr>
        <w:t>wohl erfolgreichste</w:t>
      </w:r>
      <w:r w:rsidR="008B23ED" w:rsidRPr="008B23ED">
        <w:rPr>
          <w:color w:val="000000" w:themeColor="text1"/>
          <w:sz w:val="20"/>
          <w:szCs w:val="20"/>
          <w:shd w:val="clear" w:color="auto" w:fill="FFFFFF"/>
        </w:rPr>
        <w:t xml:space="preserve"> Einkaufstag des Jahres lockt zahlreiche Shoppingbegeisterte in die Einkaufsstraßen und Onlineshops. Am Black Friday</w:t>
      </w:r>
      <w:r w:rsidR="00557C7E">
        <w:rPr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05718F">
        <w:rPr>
          <w:color w:val="000000" w:themeColor="text1"/>
          <w:sz w:val="20"/>
          <w:szCs w:val="20"/>
          <w:shd w:val="clear" w:color="auto" w:fill="FFFFFF"/>
        </w:rPr>
        <w:t xml:space="preserve">dieses Jahr am </w:t>
      </w:r>
      <w:r w:rsidR="008B23ED">
        <w:rPr>
          <w:color w:val="000000" w:themeColor="text1"/>
          <w:sz w:val="20"/>
          <w:szCs w:val="20"/>
          <w:shd w:val="clear" w:color="auto" w:fill="FFFFFF"/>
        </w:rPr>
        <w:t>23. November</w:t>
      </w:r>
      <w:r w:rsidR="00557C7E">
        <w:rPr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8B23ED" w:rsidRPr="008B23ED">
        <w:rPr>
          <w:color w:val="000000" w:themeColor="text1"/>
          <w:sz w:val="20"/>
          <w:szCs w:val="20"/>
          <w:shd w:val="clear" w:color="auto" w:fill="FFFFFF"/>
        </w:rPr>
        <w:t>nutzen die meisten Deutschen</w:t>
      </w:r>
      <w:r w:rsidR="008B23ED">
        <w:rPr>
          <w:color w:val="000000" w:themeColor="text1"/>
          <w:sz w:val="20"/>
          <w:szCs w:val="20"/>
          <w:shd w:val="clear" w:color="auto" w:fill="FFFFFF"/>
        </w:rPr>
        <w:t xml:space="preserve"> wieder</w:t>
      </w:r>
      <w:r w:rsidR="008B23ED" w:rsidRPr="008B23ED">
        <w:rPr>
          <w:color w:val="000000" w:themeColor="text1"/>
          <w:sz w:val="20"/>
          <w:szCs w:val="20"/>
          <w:shd w:val="clear" w:color="auto" w:fill="FFFFFF"/>
        </w:rPr>
        <w:t xml:space="preserve"> die vielen Sonderrabatte aus, um sich etwas </w:t>
      </w:r>
      <w:proofErr w:type="gramStart"/>
      <w:r w:rsidR="002001B3">
        <w:rPr>
          <w:color w:val="000000" w:themeColor="text1"/>
          <w:sz w:val="20"/>
          <w:szCs w:val="20"/>
          <w:shd w:val="clear" w:color="auto" w:fill="FFFFFF"/>
        </w:rPr>
        <w:t>l</w:t>
      </w:r>
      <w:r w:rsidR="008B23ED" w:rsidRPr="008B23ED">
        <w:rPr>
          <w:color w:val="000000" w:themeColor="text1"/>
          <w:sz w:val="20"/>
          <w:szCs w:val="20"/>
          <w:shd w:val="clear" w:color="auto" w:fill="FFFFFF"/>
        </w:rPr>
        <w:t>angersehntes</w:t>
      </w:r>
      <w:proofErr w:type="gramEnd"/>
      <w:r w:rsidR="008B23ED" w:rsidRPr="008B23ED">
        <w:rPr>
          <w:color w:val="000000" w:themeColor="text1"/>
          <w:sz w:val="20"/>
          <w:szCs w:val="20"/>
          <w:shd w:val="clear" w:color="auto" w:fill="FFFFFF"/>
        </w:rPr>
        <w:t xml:space="preserve"> zu gönnen und die ersten Weihnacht</w:t>
      </w:r>
      <w:r w:rsidR="00D5069F">
        <w:rPr>
          <w:color w:val="000000" w:themeColor="text1"/>
          <w:sz w:val="20"/>
          <w:szCs w:val="20"/>
          <w:shd w:val="clear" w:color="auto" w:fill="FFFFFF"/>
        </w:rPr>
        <w:t>sgeschenke zu organisieren</w:t>
      </w:r>
      <w:r w:rsidR="008B23ED" w:rsidRPr="008B23ED">
        <w:rPr>
          <w:color w:val="000000" w:themeColor="text1"/>
          <w:sz w:val="20"/>
          <w:szCs w:val="20"/>
          <w:shd w:val="clear" w:color="auto" w:fill="FFFFFF"/>
        </w:rPr>
        <w:t>. Um bei den unzähligen Angeboten</w:t>
      </w:r>
      <w:r w:rsidR="00557C7E">
        <w:rPr>
          <w:color w:val="000000" w:themeColor="text1"/>
          <w:sz w:val="20"/>
          <w:szCs w:val="20"/>
          <w:shd w:val="clear" w:color="auto" w:fill="FFFFFF"/>
        </w:rPr>
        <w:t xml:space="preserve"> nicht</w:t>
      </w:r>
      <w:r w:rsidR="008B23ED" w:rsidRPr="008B23ED">
        <w:rPr>
          <w:color w:val="000000" w:themeColor="text1"/>
          <w:sz w:val="20"/>
          <w:szCs w:val="20"/>
          <w:shd w:val="clear" w:color="auto" w:fill="FFFFFF"/>
        </w:rPr>
        <w:t xml:space="preserve"> den Überblick zu </w:t>
      </w:r>
      <w:r w:rsidR="00557C7E">
        <w:rPr>
          <w:color w:val="000000" w:themeColor="text1"/>
          <w:sz w:val="20"/>
          <w:szCs w:val="20"/>
          <w:shd w:val="clear" w:color="auto" w:fill="FFFFFF"/>
        </w:rPr>
        <w:t>verlieren</w:t>
      </w:r>
      <w:r w:rsidR="008B23ED" w:rsidRPr="008B23ED">
        <w:rPr>
          <w:color w:val="000000" w:themeColor="text1"/>
          <w:sz w:val="20"/>
          <w:szCs w:val="20"/>
          <w:shd w:val="clear" w:color="auto" w:fill="FFFFFF"/>
        </w:rPr>
        <w:t xml:space="preserve">, hat </w:t>
      </w:r>
      <w:hyperlink r:id="rId10" w:history="1">
        <w:proofErr w:type="spellStart"/>
        <w:r w:rsidR="008B23ED" w:rsidRPr="00824157">
          <w:rPr>
            <w:rStyle w:val="Hyperlink"/>
            <w:sz w:val="20"/>
            <w:szCs w:val="20"/>
            <w:shd w:val="clear" w:color="auto" w:fill="FFFFFF"/>
          </w:rPr>
          <w:t>FashionFee</w:t>
        </w:r>
        <w:proofErr w:type="spellEnd"/>
      </w:hyperlink>
      <w:r w:rsidR="008B23ED" w:rsidRPr="008B23ED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D5069F">
        <w:rPr>
          <w:color w:val="000000" w:themeColor="text1"/>
          <w:sz w:val="20"/>
          <w:szCs w:val="20"/>
          <w:shd w:val="clear" w:color="auto" w:fill="FFFFFF"/>
        </w:rPr>
        <w:t xml:space="preserve">die besten Rabattaktionen </w:t>
      </w:r>
      <w:r w:rsidR="008B23ED" w:rsidRPr="00D5069F">
        <w:rPr>
          <w:color w:val="000000" w:themeColor="text1"/>
          <w:sz w:val="20"/>
          <w:szCs w:val="20"/>
          <w:shd w:val="clear" w:color="auto" w:fill="FFFFFF"/>
        </w:rPr>
        <w:t>alle</w:t>
      </w:r>
      <w:r w:rsidR="00D5069F">
        <w:rPr>
          <w:color w:val="000000" w:themeColor="text1"/>
          <w:sz w:val="20"/>
          <w:szCs w:val="20"/>
          <w:shd w:val="clear" w:color="auto" w:fill="FFFFFF"/>
        </w:rPr>
        <w:t>r</w:t>
      </w:r>
      <w:r w:rsidR="008B23ED" w:rsidRPr="00D5069F">
        <w:rPr>
          <w:color w:val="000000" w:themeColor="text1"/>
          <w:sz w:val="20"/>
          <w:szCs w:val="20"/>
          <w:shd w:val="clear" w:color="auto" w:fill="FFFFFF"/>
        </w:rPr>
        <w:t xml:space="preserve"> teilnehmenden Shops</w:t>
      </w:r>
      <w:r w:rsidR="008B23ED" w:rsidRPr="008B23ED">
        <w:rPr>
          <w:color w:val="000000" w:themeColor="text1"/>
          <w:sz w:val="20"/>
          <w:szCs w:val="20"/>
          <w:shd w:val="clear" w:color="auto" w:fill="FFFFFF"/>
        </w:rPr>
        <w:t xml:space="preserve"> im Bereich Fashion, Beauty und Accessoires</w:t>
      </w:r>
      <w:r w:rsidR="00D5069F">
        <w:rPr>
          <w:color w:val="000000" w:themeColor="text1"/>
          <w:sz w:val="20"/>
          <w:szCs w:val="20"/>
          <w:shd w:val="clear" w:color="auto" w:fill="FFFFFF"/>
        </w:rPr>
        <w:t xml:space="preserve"> auf ihrer Website</w:t>
      </w:r>
      <w:r w:rsidR="008B23ED" w:rsidRPr="008B23ED">
        <w:rPr>
          <w:color w:val="000000" w:themeColor="text1"/>
          <w:sz w:val="20"/>
          <w:szCs w:val="20"/>
          <w:shd w:val="clear" w:color="auto" w:fill="FFFFFF"/>
        </w:rPr>
        <w:t xml:space="preserve"> gelistet. Hier werden Frauen garantiert fündig! </w:t>
      </w:r>
    </w:p>
    <w:p w14:paraId="62B41845" w14:textId="77777777" w:rsidR="008B23ED" w:rsidRDefault="008B23ED" w:rsidP="008B23ED">
      <w:pPr>
        <w:rPr>
          <w:color w:val="333333"/>
          <w:sz w:val="20"/>
          <w:szCs w:val="20"/>
          <w:shd w:val="clear" w:color="auto" w:fill="FFFFFF"/>
        </w:rPr>
      </w:pPr>
    </w:p>
    <w:p w14:paraId="50433106" w14:textId="13F96183" w:rsidR="00D5069F" w:rsidRPr="002001B3" w:rsidRDefault="008B23ED" w:rsidP="55913280">
      <w:pPr>
        <w:rPr>
          <w:b/>
          <w:color w:val="000000" w:themeColor="text1"/>
          <w:sz w:val="20"/>
          <w:szCs w:val="20"/>
        </w:rPr>
      </w:pPr>
      <w:r w:rsidRPr="008B23ED">
        <w:rPr>
          <w:color w:val="000000" w:themeColor="text1"/>
          <w:sz w:val="20"/>
          <w:szCs w:val="20"/>
          <w:shd w:val="clear" w:color="auto" w:fill="FFFFFF"/>
        </w:rPr>
        <w:t xml:space="preserve">Aber das ist noch nicht alles! </w:t>
      </w:r>
      <w:proofErr w:type="spellStart"/>
      <w:r w:rsidRPr="008B23ED">
        <w:rPr>
          <w:color w:val="000000" w:themeColor="text1"/>
          <w:sz w:val="20"/>
          <w:szCs w:val="20"/>
          <w:shd w:val="clear" w:color="auto" w:fill="FFFFFF"/>
        </w:rPr>
        <w:t>FashionFee</w:t>
      </w:r>
      <w:proofErr w:type="spellEnd"/>
      <w:r w:rsidRPr="008B23ED">
        <w:rPr>
          <w:color w:val="000000" w:themeColor="text1"/>
          <w:sz w:val="20"/>
          <w:szCs w:val="20"/>
          <w:shd w:val="clear" w:color="auto" w:fill="FFFFFF"/>
        </w:rPr>
        <w:t xml:space="preserve"> möchte ihren Leserinnen nicht nur zu </w:t>
      </w:r>
      <w:r w:rsidR="00D5069F">
        <w:rPr>
          <w:color w:val="000000" w:themeColor="text1"/>
          <w:sz w:val="20"/>
          <w:szCs w:val="20"/>
          <w:shd w:val="clear" w:color="auto" w:fill="FFFFFF"/>
        </w:rPr>
        <w:t>der</w:t>
      </w:r>
      <w:r w:rsidRPr="008B23ED">
        <w:rPr>
          <w:color w:val="000000" w:themeColor="text1"/>
          <w:sz w:val="20"/>
          <w:szCs w:val="20"/>
          <w:shd w:val="clear" w:color="auto" w:fill="FFFFFF"/>
        </w:rPr>
        <w:t xml:space="preserve"> besten </w:t>
      </w:r>
      <w:r w:rsidR="00D5069F">
        <w:rPr>
          <w:color w:val="000000" w:themeColor="text1"/>
          <w:sz w:val="20"/>
          <w:szCs w:val="20"/>
          <w:shd w:val="clear" w:color="auto" w:fill="FFFFFF"/>
        </w:rPr>
        <w:t>Kaufentscheidung</w:t>
      </w:r>
      <w:r w:rsidRPr="008B23ED">
        <w:rPr>
          <w:color w:val="000000" w:themeColor="text1"/>
          <w:sz w:val="20"/>
          <w:szCs w:val="20"/>
          <w:shd w:val="clear" w:color="auto" w:fill="FFFFFF"/>
        </w:rPr>
        <w:t xml:space="preserve"> am Black Friday verhelfen, sondern auch </w:t>
      </w:r>
      <w:r w:rsidR="00AF2475">
        <w:rPr>
          <w:color w:val="000000" w:themeColor="text1"/>
          <w:sz w:val="20"/>
          <w:szCs w:val="20"/>
          <w:shd w:val="clear" w:color="auto" w:fill="FFFFFF"/>
        </w:rPr>
        <w:t xml:space="preserve">gemeinsam mit ihnen </w:t>
      </w:r>
      <w:r w:rsidRPr="008B23ED">
        <w:rPr>
          <w:color w:val="000000" w:themeColor="text1"/>
          <w:sz w:val="20"/>
          <w:szCs w:val="20"/>
          <w:shd w:val="clear" w:color="auto" w:fill="FFFFFF"/>
        </w:rPr>
        <w:t>etwas Gutes tun</w:t>
      </w:r>
      <w:r w:rsidR="006B6208">
        <w:rPr>
          <w:color w:val="000000" w:themeColor="text1"/>
          <w:sz w:val="20"/>
          <w:szCs w:val="20"/>
          <w:shd w:val="clear" w:color="auto" w:fill="FFFFFF"/>
        </w:rPr>
        <w:t>.</w:t>
      </w:r>
      <w:r w:rsidRPr="008B23ED">
        <w:rPr>
          <w:color w:val="000000" w:themeColor="text1"/>
          <w:sz w:val="20"/>
          <w:szCs w:val="20"/>
          <w:shd w:val="clear" w:color="auto" w:fill="FFFFFF"/>
        </w:rPr>
        <w:t xml:space="preserve"> Und da</w:t>
      </w:r>
      <w:r w:rsidR="00AF2475">
        <w:rPr>
          <w:color w:val="000000" w:themeColor="text1"/>
          <w:sz w:val="20"/>
          <w:szCs w:val="20"/>
          <w:shd w:val="clear" w:color="auto" w:fill="FFFFFF"/>
        </w:rPr>
        <w:t>für</w:t>
      </w:r>
      <w:r w:rsidRPr="008B23ED">
        <w:rPr>
          <w:color w:val="000000" w:themeColor="text1"/>
          <w:sz w:val="20"/>
          <w:szCs w:val="20"/>
          <w:shd w:val="clear" w:color="auto" w:fill="FFFFFF"/>
        </w:rPr>
        <w:t xml:space="preserve"> kommt der #</w:t>
      </w:r>
      <w:proofErr w:type="spellStart"/>
      <w:r w:rsidRPr="008B23ED">
        <w:rPr>
          <w:color w:val="000000" w:themeColor="text1"/>
          <w:sz w:val="20"/>
          <w:szCs w:val="20"/>
          <w:shd w:val="clear" w:color="auto" w:fill="FFFFFF"/>
        </w:rPr>
        <w:t>GivingTuesday</w:t>
      </w:r>
      <w:proofErr w:type="spellEnd"/>
      <w:r w:rsidRPr="008B23ED">
        <w:rPr>
          <w:color w:val="000000" w:themeColor="text1"/>
          <w:sz w:val="20"/>
          <w:szCs w:val="20"/>
          <w:shd w:val="clear" w:color="auto" w:fill="FFFFFF"/>
        </w:rPr>
        <w:t xml:space="preserve"> (Dienstag des Gebens) wie gerufen! Der #</w:t>
      </w:r>
      <w:proofErr w:type="spellStart"/>
      <w:r w:rsidRPr="008B23ED">
        <w:rPr>
          <w:color w:val="000000" w:themeColor="text1"/>
          <w:sz w:val="20"/>
          <w:szCs w:val="20"/>
          <w:shd w:val="clear" w:color="auto" w:fill="FFFFFF"/>
        </w:rPr>
        <w:t>GivingTuesday</w:t>
      </w:r>
      <w:proofErr w:type="spellEnd"/>
      <w:r w:rsidRPr="008B23ED">
        <w:rPr>
          <w:color w:val="000000" w:themeColor="text1"/>
          <w:sz w:val="20"/>
          <w:szCs w:val="20"/>
          <w:shd w:val="clear" w:color="auto" w:fill="FFFFFF"/>
        </w:rPr>
        <w:t xml:space="preserve"> stammt ebenfalls aus den USA und gilt seit 2012 als Startschuss für die „Wohltätigkeits-Saison“ zum Jahresende. Unter dem Hashtag haben sich Einzelpersonen, Kommunen</w:t>
      </w:r>
      <w:r>
        <w:rPr>
          <w:color w:val="000000" w:themeColor="text1"/>
          <w:sz w:val="20"/>
          <w:szCs w:val="20"/>
          <w:shd w:val="clear" w:color="auto" w:fill="FFFFFF"/>
        </w:rPr>
        <w:t>,</w:t>
      </w:r>
      <w:r w:rsidRPr="008B23ED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color w:val="000000" w:themeColor="text1"/>
          <w:sz w:val="20"/>
          <w:szCs w:val="20"/>
          <w:shd w:val="clear" w:color="auto" w:fill="FFFFFF"/>
        </w:rPr>
        <w:t>O</w:t>
      </w:r>
      <w:r w:rsidRPr="008B23ED">
        <w:rPr>
          <w:color w:val="000000" w:themeColor="text1"/>
          <w:sz w:val="20"/>
          <w:szCs w:val="20"/>
          <w:shd w:val="clear" w:color="auto" w:fill="FFFFFF"/>
        </w:rPr>
        <w:t>rganisationen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und Unternehmen</w:t>
      </w:r>
      <w:r w:rsidRPr="008B23ED">
        <w:rPr>
          <w:color w:val="000000" w:themeColor="text1"/>
          <w:sz w:val="20"/>
          <w:szCs w:val="20"/>
          <w:shd w:val="clear" w:color="auto" w:fill="FFFFFF"/>
        </w:rPr>
        <w:t xml:space="preserve"> zusammengeschlossen, um sich für Spenden einzusetzen und das soziale Engagement zu fördern. </w:t>
      </w:r>
      <w:hyperlink r:id="rId11" w:history="1">
        <w:r w:rsidRPr="0005718F">
          <w:rPr>
            <w:rStyle w:val="Hyperlink"/>
            <w:sz w:val="20"/>
            <w:szCs w:val="20"/>
            <w:shd w:val="clear" w:color="auto" w:fill="FFFFFF"/>
          </w:rPr>
          <w:t>FashionFee</w:t>
        </w:r>
      </w:hyperlink>
      <w:r w:rsidRPr="008B23ED">
        <w:rPr>
          <w:color w:val="000000" w:themeColor="text1"/>
          <w:sz w:val="20"/>
          <w:szCs w:val="20"/>
          <w:shd w:val="clear" w:color="auto" w:fill="FFFFFF"/>
        </w:rPr>
        <w:t xml:space="preserve"> schließt sich dieser Bewegung an: </w:t>
      </w:r>
      <w:r w:rsidRPr="002001B3">
        <w:rPr>
          <w:b/>
          <w:color w:val="000000" w:themeColor="text1"/>
          <w:sz w:val="20"/>
          <w:szCs w:val="20"/>
          <w:shd w:val="clear" w:color="auto" w:fill="FFFFFF"/>
        </w:rPr>
        <w:t xml:space="preserve">1 Euro pro Verkauf über </w:t>
      </w:r>
      <w:proofErr w:type="spellStart"/>
      <w:r w:rsidRPr="002001B3">
        <w:rPr>
          <w:b/>
          <w:color w:val="000000" w:themeColor="text1"/>
          <w:sz w:val="20"/>
          <w:szCs w:val="20"/>
          <w:shd w:val="clear" w:color="auto" w:fill="FFFFFF"/>
        </w:rPr>
        <w:t>FashionFee</w:t>
      </w:r>
      <w:proofErr w:type="spellEnd"/>
      <w:r w:rsidRPr="002001B3">
        <w:rPr>
          <w:b/>
          <w:color w:val="000000" w:themeColor="text1"/>
          <w:sz w:val="20"/>
          <w:szCs w:val="20"/>
          <w:shd w:val="clear" w:color="auto" w:fill="FFFFFF"/>
        </w:rPr>
        <w:t xml:space="preserve"> am Black Friday wird </w:t>
      </w:r>
      <w:r w:rsidR="00557C7E" w:rsidRPr="002001B3">
        <w:rPr>
          <w:b/>
          <w:color w:val="000000" w:themeColor="text1"/>
          <w:sz w:val="20"/>
          <w:szCs w:val="20"/>
          <w:shd w:val="clear" w:color="auto" w:fill="FFFFFF"/>
        </w:rPr>
        <w:t>am „Dienstag des Gebens“ a</w:t>
      </w:r>
      <w:r w:rsidR="00D5069F" w:rsidRPr="002001B3">
        <w:rPr>
          <w:b/>
          <w:color w:val="000000" w:themeColor="text1"/>
          <w:sz w:val="20"/>
          <w:szCs w:val="20"/>
          <w:shd w:val="clear" w:color="auto" w:fill="FFFFFF"/>
        </w:rPr>
        <w:t xml:space="preserve">n die </w:t>
      </w:r>
      <w:r w:rsidR="006B6208" w:rsidRPr="002001B3">
        <w:rPr>
          <w:b/>
          <w:color w:val="000000" w:themeColor="text1"/>
          <w:sz w:val="20"/>
          <w:szCs w:val="20"/>
          <w:shd w:val="clear" w:color="auto" w:fill="FFFFFF"/>
        </w:rPr>
        <w:t xml:space="preserve">regionale </w:t>
      </w:r>
      <w:r w:rsidR="00D5069F" w:rsidRPr="002001B3">
        <w:rPr>
          <w:b/>
          <w:color w:val="000000" w:themeColor="text1"/>
          <w:sz w:val="20"/>
          <w:szCs w:val="20"/>
          <w:shd w:val="clear" w:color="auto" w:fill="FFFFFF"/>
        </w:rPr>
        <w:t>Hilfsorganisation Aktion Lichtblicke e.V.</w:t>
      </w:r>
      <w:r w:rsidR="00557C7E" w:rsidRPr="002001B3">
        <w:rPr>
          <w:b/>
          <w:color w:val="000000" w:themeColor="text1"/>
          <w:sz w:val="20"/>
          <w:szCs w:val="20"/>
          <w:shd w:val="clear" w:color="auto" w:fill="FFFFFF"/>
        </w:rPr>
        <w:t xml:space="preserve"> gespendet.</w:t>
      </w:r>
    </w:p>
    <w:p w14:paraId="2773985B" w14:textId="77777777" w:rsidR="00D5069F" w:rsidRDefault="00D5069F" w:rsidP="008B23ED">
      <w:pPr>
        <w:rPr>
          <w:color w:val="000000" w:themeColor="text1"/>
          <w:sz w:val="20"/>
          <w:szCs w:val="20"/>
          <w:shd w:val="clear" w:color="auto" w:fill="FFFFFF"/>
        </w:rPr>
      </w:pPr>
    </w:p>
    <w:p w14:paraId="44D7500B" w14:textId="4305B849" w:rsidR="008B23ED" w:rsidRPr="00D5069F" w:rsidRDefault="002E4A78" w:rsidP="55913280">
      <w:pPr>
        <w:rPr>
          <w:color w:val="000000" w:themeColor="text1"/>
          <w:sz w:val="20"/>
          <w:szCs w:val="20"/>
        </w:rPr>
      </w:pPr>
      <w:r w:rsidRPr="00D5069F">
        <w:rPr>
          <w:color w:val="000000" w:themeColor="text1"/>
          <w:sz w:val="20"/>
          <w:szCs w:val="20"/>
          <w:shd w:val="clear" w:color="auto" w:fill="FFFFFF"/>
        </w:rPr>
        <w:t xml:space="preserve">Shoppen muss nicht immer </w:t>
      </w:r>
      <w:r w:rsidR="00824157">
        <w:rPr>
          <w:color w:val="000000" w:themeColor="text1"/>
          <w:sz w:val="20"/>
          <w:szCs w:val="20"/>
          <w:shd w:val="clear" w:color="auto" w:fill="FFFFFF"/>
        </w:rPr>
        <w:t>nur</w:t>
      </w:r>
      <w:r w:rsidRPr="00D5069F">
        <w:rPr>
          <w:color w:val="000000" w:themeColor="text1"/>
          <w:sz w:val="20"/>
          <w:szCs w:val="20"/>
          <w:shd w:val="clear" w:color="auto" w:fill="FFFFFF"/>
        </w:rPr>
        <w:t xml:space="preserve"> eigennützig sein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. </w:t>
      </w:r>
      <w:r w:rsidR="00D5069F">
        <w:rPr>
          <w:color w:val="000000" w:themeColor="text1"/>
          <w:sz w:val="20"/>
          <w:szCs w:val="20"/>
          <w:shd w:val="clear" w:color="auto" w:fill="FFFFFF"/>
        </w:rPr>
        <w:t xml:space="preserve">Waltraud </w:t>
      </w:r>
      <w:proofErr w:type="spellStart"/>
      <w:r w:rsidR="00D5069F">
        <w:rPr>
          <w:color w:val="000000" w:themeColor="text1"/>
          <w:sz w:val="20"/>
          <w:szCs w:val="20"/>
          <w:shd w:val="clear" w:color="auto" w:fill="FFFFFF"/>
        </w:rPr>
        <w:t>Aßmus</w:t>
      </w:r>
      <w:proofErr w:type="spellEnd"/>
      <w:r w:rsidR="00D5069F">
        <w:rPr>
          <w:color w:val="000000" w:themeColor="text1"/>
          <w:sz w:val="20"/>
          <w:szCs w:val="20"/>
          <w:shd w:val="clear" w:color="auto" w:fill="FFFFFF"/>
        </w:rPr>
        <w:t xml:space="preserve">, Gründerin von </w:t>
      </w:r>
      <w:hyperlink r:id="rId12" w:history="1">
        <w:proofErr w:type="spellStart"/>
        <w:r w:rsidR="00D5069F" w:rsidRPr="00557C7E">
          <w:rPr>
            <w:rStyle w:val="Hyperlink"/>
            <w:sz w:val="20"/>
            <w:szCs w:val="20"/>
            <w:shd w:val="clear" w:color="auto" w:fill="FFFFFF"/>
          </w:rPr>
          <w:t>FashionFee</w:t>
        </w:r>
        <w:proofErr w:type="spellEnd"/>
      </w:hyperlink>
      <w:r w:rsidR="00D5069F">
        <w:rPr>
          <w:color w:val="000000" w:themeColor="text1"/>
          <w:sz w:val="20"/>
          <w:szCs w:val="20"/>
          <w:shd w:val="clear" w:color="auto" w:fill="FFFFFF"/>
        </w:rPr>
        <w:t>, hofft auf</w:t>
      </w:r>
      <w:r w:rsidR="008B23ED" w:rsidRPr="008B23ED">
        <w:rPr>
          <w:color w:val="000000" w:themeColor="text1"/>
          <w:sz w:val="20"/>
          <w:szCs w:val="20"/>
          <w:shd w:val="clear" w:color="auto" w:fill="FFFFFF"/>
        </w:rPr>
        <w:t xml:space="preserve"> eine große Spendensumme: </w:t>
      </w:r>
      <w:r w:rsidR="008B23ED" w:rsidRPr="00D5069F">
        <w:rPr>
          <w:color w:val="000000" w:themeColor="text1"/>
          <w:sz w:val="20"/>
          <w:szCs w:val="20"/>
          <w:shd w:val="clear" w:color="auto" w:fill="FFFFFF"/>
        </w:rPr>
        <w:t>„</w:t>
      </w:r>
      <w:r w:rsidR="00FE72A8" w:rsidRPr="009A729E">
        <w:rPr>
          <w:color w:val="000000" w:themeColor="text1"/>
          <w:sz w:val="20"/>
          <w:szCs w:val="20"/>
          <w:shd w:val="clear" w:color="auto" w:fill="FFFFFF"/>
        </w:rPr>
        <w:t xml:space="preserve">Wir </w:t>
      </w:r>
      <w:r w:rsidR="002001B3">
        <w:rPr>
          <w:color w:val="000000" w:themeColor="text1"/>
          <w:sz w:val="20"/>
          <w:szCs w:val="20"/>
          <w:shd w:val="clear" w:color="auto" w:fill="FFFFFF"/>
        </w:rPr>
        <w:t>möchten</w:t>
      </w:r>
      <w:r w:rsidR="00FE72A8" w:rsidRPr="009A729E">
        <w:rPr>
          <w:color w:val="000000" w:themeColor="text1"/>
          <w:sz w:val="20"/>
          <w:szCs w:val="20"/>
          <w:shd w:val="clear" w:color="auto" w:fill="FFFFFF"/>
        </w:rPr>
        <w:t xml:space="preserve"> so</w:t>
      </w:r>
      <w:r w:rsidR="008B23ED" w:rsidRPr="009A729E">
        <w:rPr>
          <w:color w:val="000000" w:themeColor="text1"/>
          <w:sz w:val="20"/>
          <w:szCs w:val="20"/>
          <w:shd w:val="clear" w:color="auto" w:fill="FFFFFF"/>
        </w:rPr>
        <w:t xml:space="preserve"> viele Leserinnen wie möglich </w:t>
      </w:r>
      <w:r w:rsidR="006B6208" w:rsidRPr="009A729E">
        <w:rPr>
          <w:color w:val="000000" w:themeColor="text1"/>
          <w:sz w:val="20"/>
          <w:szCs w:val="20"/>
          <w:shd w:val="clear" w:color="auto" w:fill="FFFFFF"/>
        </w:rPr>
        <w:t>am</w:t>
      </w:r>
      <w:r w:rsidR="008B23ED" w:rsidRPr="009A729E">
        <w:rPr>
          <w:color w:val="000000" w:themeColor="text1"/>
          <w:sz w:val="20"/>
          <w:szCs w:val="20"/>
          <w:shd w:val="clear" w:color="auto" w:fill="FFFFFF"/>
        </w:rPr>
        <w:t xml:space="preserve"> Black Friday </w:t>
      </w:r>
      <w:r w:rsidR="009A729E" w:rsidRPr="009A729E">
        <w:rPr>
          <w:color w:val="000000" w:themeColor="text1"/>
          <w:sz w:val="20"/>
          <w:szCs w:val="20"/>
          <w:shd w:val="clear" w:color="auto" w:fill="FFFFFF"/>
        </w:rPr>
        <w:t>glücklich machen</w:t>
      </w:r>
      <w:r w:rsidR="008B23ED" w:rsidRPr="009A729E">
        <w:rPr>
          <w:color w:val="000000" w:themeColor="text1"/>
          <w:sz w:val="20"/>
          <w:szCs w:val="20"/>
          <w:shd w:val="clear" w:color="auto" w:fill="FFFFFF"/>
        </w:rPr>
        <w:t>. Dabei denken wir aber auch</w:t>
      </w:r>
      <w:r w:rsidR="008B23ED" w:rsidRPr="00D5069F">
        <w:rPr>
          <w:color w:val="000000" w:themeColor="text1"/>
          <w:sz w:val="20"/>
          <w:szCs w:val="20"/>
          <w:shd w:val="clear" w:color="auto" w:fill="FFFFFF"/>
        </w:rPr>
        <w:t xml:space="preserve"> an</w:t>
      </w:r>
      <w:r w:rsidR="00AF2475" w:rsidRPr="00D5069F">
        <w:rPr>
          <w:color w:val="000000" w:themeColor="text1"/>
          <w:sz w:val="20"/>
          <w:szCs w:val="20"/>
          <w:shd w:val="clear" w:color="auto" w:fill="FFFFFF"/>
        </w:rPr>
        <w:t xml:space="preserve"> die</w:t>
      </w:r>
      <w:r w:rsidR="008B23ED" w:rsidRPr="00D5069F">
        <w:rPr>
          <w:color w:val="000000" w:themeColor="text1"/>
          <w:sz w:val="20"/>
          <w:szCs w:val="20"/>
          <w:shd w:val="clear" w:color="auto" w:fill="FFFFFF"/>
        </w:rPr>
        <w:t xml:space="preserve"> Personen, denen</w:t>
      </w:r>
      <w:r w:rsidR="00557C7E">
        <w:rPr>
          <w:color w:val="000000" w:themeColor="text1"/>
          <w:sz w:val="20"/>
          <w:szCs w:val="20"/>
          <w:shd w:val="clear" w:color="auto" w:fill="FFFFFF"/>
        </w:rPr>
        <w:t xml:space="preserve"> es</w:t>
      </w:r>
      <w:r w:rsidR="008B23ED" w:rsidRPr="00D5069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9553DD">
        <w:rPr>
          <w:color w:val="000000" w:themeColor="text1"/>
          <w:sz w:val="20"/>
          <w:szCs w:val="20"/>
          <w:shd w:val="clear" w:color="auto" w:fill="FFFFFF"/>
        </w:rPr>
        <w:t>finanziell nicht so gut geht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oder </w:t>
      </w:r>
      <w:r w:rsidR="009553DD">
        <w:rPr>
          <w:color w:val="000000" w:themeColor="text1"/>
          <w:sz w:val="20"/>
          <w:szCs w:val="20"/>
          <w:shd w:val="clear" w:color="auto" w:fill="FFFFFF"/>
        </w:rPr>
        <w:t xml:space="preserve">aus 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anderen Gründen </w:t>
      </w:r>
      <w:r w:rsidR="009553DD">
        <w:rPr>
          <w:color w:val="000000" w:themeColor="text1"/>
          <w:sz w:val="20"/>
          <w:szCs w:val="20"/>
          <w:shd w:val="clear" w:color="auto" w:fill="FFFFFF"/>
        </w:rPr>
        <w:t>in Not geraten sind</w:t>
      </w:r>
      <w:r>
        <w:rPr>
          <w:color w:val="000000" w:themeColor="text1"/>
          <w:sz w:val="20"/>
          <w:szCs w:val="20"/>
          <w:shd w:val="clear" w:color="auto" w:fill="FFFFFF"/>
        </w:rPr>
        <w:t>.</w:t>
      </w:r>
      <w:r w:rsidR="00AF2475" w:rsidRPr="00D5069F">
        <w:rPr>
          <w:color w:val="000000" w:themeColor="text1"/>
          <w:sz w:val="20"/>
          <w:szCs w:val="20"/>
          <w:shd w:val="clear" w:color="auto" w:fill="FFFFFF"/>
        </w:rPr>
        <w:t xml:space="preserve"> Wir </w:t>
      </w:r>
      <w:r w:rsidR="0005718F" w:rsidRPr="00D5069F">
        <w:rPr>
          <w:color w:val="000000" w:themeColor="text1"/>
          <w:sz w:val="20"/>
          <w:szCs w:val="20"/>
          <w:shd w:val="clear" w:color="auto" w:fill="FFFFFF"/>
        </w:rPr>
        <w:t xml:space="preserve">wollen </w:t>
      </w:r>
      <w:r w:rsidR="00AF2475" w:rsidRPr="00D5069F">
        <w:rPr>
          <w:color w:val="000000" w:themeColor="text1"/>
          <w:sz w:val="20"/>
          <w:szCs w:val="20"/>
          <w:shd w:val="clear" w:color="auto" w:fill="FFFFFF"/>
        </w:rPr>
        <w:t>diese</w:t>
      </w:r>
      <w:r w:rsidR="00D5069F" w:rsidRPr="00D5069F">
        <w:rPr>
          <w:color w:val="000000" w:themeColor="text1"/>
          <w:sz w:val="20"/>
          <w:szCs w:val="20"/>
          <w:shd w:val="clear" w:color="auto" w:fill="FFFFFF"/>
        </w:rPr>
        <w:t>n</w:t>
      </w:r>
      <w:r w:rsidR="00E430DB" w:rsidRPr="00D5069F">
        <w:rPr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AF2475" w:rsidRPr="00D5069F">
        <w:rPr>
          <w:color w:val="000000" w:themeColor="text1"/>
          <w:sz w:val="20"/>
          <w:szCs w:val="20"/>
          <w:shd w:val="clear" w:color="auto" w:fill="FFFFFF"/>
        </w:rPr>
        <w:t>von</w:t>
      </w:r>
      <w:r w:rsidR="008B23ED" w:rsidRPr="00D5069F">
        <w:rPr>
          <w:color w:val="000000" w:themeColor="text1"/>
          <w:sz w:val="20"/>
          <w:szCs w:val="20"/>
          <w:shd w:val="clear" w:color="auto" w:fill="FFFFFF"/>
        </w:rPr>
        <w:t xml:space="preserve"> Konsum geprägten</w:t>
      </w:r>
      <w:r w:rsidR="00E430DB" w:rsidRPr="00D5069F">
        <w:rPr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8B23ED" w:rsidRPr="00D5069F">
        <w:rPr>
          <w:color w:val="000000" w:themeColor="text1"/>
          <w:sz w:val="20"/>
          <w:szCs w:val="20"/>
          <w:shd w:val="clear" w:color="auto" w:fill="FFFFFF"/>
        </w:rPr>
        <w:t>Wochentag mit einer guten Tat verbinden. Die Idee des #</w:t>
      </w:r>
      <w:proofErr w:type="spellStart"/>
      <w:r w:rsidR="008B23ED" w:rsidRPr="00D5069F">
        <w:rPr>
          <w:color w:val="000000" w:themeColor="text1"/>
          <w:sz w:val="20"/>
          <w:szCs w:val="20"/>
          <w:shd w:val="clear" w:color="auto" w:fill="FFFFFF"/>
        </w:rPr>
        <w:t>GivingTuesday</w:t>
      </w:r>
      <w:proofErr w:type="spellEnd"/>
      <w:r w:rsidR="008B23ED" w:rsidRPr="00D5069F">
        <w:rPr>
          <w:color w:val="000000" w:themeColor="text1"/>
          <w:sz w:val="20"/>
          <w:szCs w:val="20"/>
          <w:shd w:val="clear" w:color="auto" w:fill="FFFFFF"/>
        </w:rPr>
        <w:t>, der direkt auf den Black Friday folgt, hat uns direkt überzeugt</w:t>
      </w:r>
      <w:r w:rsidR="00AF2475" w:rsidRPr="00D5069F">
        <w:rPr>
          <w:color w:val="000000" w:themeColor="text1"/>
          <w:sz w:val="20"/>
          <w:szCs w:val="20"/>
          <w:shd w:val="clear" w:color="auto" w:fill="FFFFFF"/>
        </w:rPr>
        <w:t>.</w:t>
      </w:r>
      <w:r w:rsidR="00FE72A8">
        <w:rPr>
          <w:color w:val="000000" w:themeColor="text1"/>
          <w:sz w:val="20"/>
          <w:szCs w:val="20"/>
          <w:shd w:val="clear" w:color="auto" w:fill="FFFFFF"/>
        </w:rPr>
        <w:t>“</w:t>
      </w:r>
    </w:p>
    <w:p w14:paraId="13268A38" w14:textId="77777777" w:rsidR="008B23ED" w:rsidRPr="0005718F" w:rsidRDefault="008B23ED" w:rsidP="008B23ED">
      <w:pPr>
        <w:rPr>
          <w:color w:val="000000" w:themeColor="text1"/>
          <w:sz w:val="20"/>
          <w:szCs w:val="20"/>
          <w:shd w:val="clear" w:color="auto" w:fill="FFFFFF"/>
        </w:rPr>
      </w:pPr>
    </w:p>
    <w:p w14:paraId="4D01A563" w14:textId="2D1D9169" w:rsidR="00D5069F" w:rsidRPr="002001B3" w:rsidRDefault="009553DD" w:rsidP="008B23ED">
      <w:pPr>
        <w:rPr>
          <w:b/>
          <w:color w:val="000000" w:themeColor="text1"/>
          <w:sz w:val="20"/>
          <w:szCs w:val="20"/>
          <w:shd w:val="clear" w:color="auto" w:fill="FFFFFF"/>
        </w:rPr>
      </w:pPr>
      <w:r w:rsidRPr="002001B3">
        <w:rPr>
          <w:b/>
          <w:color w:val="000000" w:themeColor="text1"/>
          <w:sz w:val="20"/>
          <w:szCs w:val="20"/>
          <w:shd w:val="clear" w:color="auto" w:fill="FFFFFF"/>
        </w:rPr>
        <w:t xml:space="preserve">Um </w:t>
      </w:r>
      <w:r w:rsidR="00AD4A70" w:rsidRPr="002001B3">
        <w:rPr>
          <w:b/>
          <w:color w:val="000000" w:themeColor="text1"/>
          <w:sz w:val="20"/>
          <w:szCs w:val="20"/>
          <w:shd w:val="clear" w:color="auto" w:fill="FFFFFF"/>
        </w:rPr>
        <w:t>kein</w:t>
      </w:r>
      <w:r w:rsidRPr="002001B3"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824157" w:rsidRPr="002001B3">
        <w:rPr>
          <w:b/>
          <w:color w:val="000000" w:themeColor="text1"/>
          <w:sz w:val="20"/>
          <w:szCs w:val="20"/>
          <w:shd w:val="clear" w:color="auto" w:fill="FFFFFF"/>
        </w:rPr>
        <w:t>Angebot</w:t>
      </w:r>
      <w:r w:rsidRPr="002001B3">
        <w:rPr>
          <w:b/>
          <w:color w:val="000000" w:themeColor="text1"/>
          <w:sz w:val="20"/>
          <w:szCs w:val="20"/>
          <w:shd w:val="clear" w:color="auto" w:fill="FFFFFF"/>
        </w:rPr>
        <w:t xml:space="preserve"> zu</w:t>
      </w:r>
      <w:r w:rsidR="00824157" w:rsidRPr="002001B3">
        <w:rPr>
          <w:b/>
          <w:color w:val="000000" w:themeColor="text1"/>
          <w:sz w:val="20"/>
          <w:szCs w:val="20"/>
          <w:shd w:val="clear" w:color="auto" w:fill="FFFFFF"/>
        </w:rPr>
        <w:t xml:space="preserve"> verpassen und während des Shoppingwahns automatisch etwas Gutes </w:t>
      </w:r>
      <w:r w:rsidRPr="002001B3">
        <w:rPr>
          <w:b/>
          <w:color w:val="000000" w:themeColor="text1"/>
          <w:sz w:val="20"/>
          <w:szCs w:val="20"/>
          <w:shd w:val="clear" w:color="auto" w:fill="FFFFFF"/>
        </w:rPr>
        <w:t>zu</w:t>
      </w:r>
      <w:r w:rsidR="00824157" w:rsidRPr="002001B3"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001B3">
        <w:rPr>
          <w:b/>
          <w:color w:val="000000" w:themeColor="text1"/>
          <w:sz w:val="20"/>
          <w:szCs w:val="20"/>
          <w:shd w:val="clear" w:color="auto" w:fill="FFFFFF"/>
        </w:rPr>
        <w:t>tun</w:t>
      </w:r>
      <w:r w:rsidR="00824157" w:rsidRPr="002001B3">
        <w:rPr>
          <w:b/>
          <w:color w:val="000000" w:themeColor="text1"/>
          <w:sz w:val="20"/>
          <w:szCs w:val="20"/>
          <w:shd w:val="clear" w:color="auto" w:fill="FFFFFF"/>
        </w:rPr>
        <w:t xml:space="preserve">, </w:t>
      </w:r>
      <w:r w:rsidR="00AD4A70" w:rsidRPr="002001B3">
        <w:rPr>
          <w:b/>
          <w:color w:val="000000" w:themeColor="text1"/>
          <w:sz w:val="20"/>
          <w:szCs w:val="20"/>
          <w:shd w:val="clear" w:color="auto" w:fill="FFFFFF"/>
        </w:rPr>
        <w:t>lohnt es sich am</w:t>
      </w:r>
      <w:r w:rsidR="00824157" w:rsidRPr="002001B3">
        <w:rPr>
          <w:b/>
          <w:color w:val="000000" w:themeColor="text1"/>
          <w:sz w:val="20"/>
          <w:szCs w:val="20"/>
          <w:shd w:val="clear" w:color="auto" w:fill="FFFFFF"/>
        </w:rPr>
        <w:t xml:space="preserve"> 23. November auf </w:t>
      </w:r>
      <w:hyperlink r:id="rId13" w:history="1">
        <w:r w:rsidR="00824157" w:rsidRPr="002001B3">
          <w:rPr>
            <w:rStyle w:val="Hyperlink"/>
            <w:b/>
            <w:sz w:val="20"/>
            <w:szCs w:val="20"/>
            <w:shd w:val="clear" w:color="auto" w:fill="FFFFFF"/>
          </w:rPr>
          <w:t>FashionFee</w:t>
        </w:r>
      </w:hyperlink>
      <w:r w:rsidR="00B808F9" w:rsidRPr="002001B3">
        <w:rPr>
          <w:rStyle w:val="Hyperlink"/>
          <w:b/>
          <w:sz w:val="20"/>
          <w:szCs w:val="20"/>
          <w:shd w:val="clear" w:color="auto" w:fill="FFFFFF"/>
        </w:rPr>
        <w:t>.de</w:t>
      </w:r>
      <w:r w:rsidR="00824157" w:rsidRPr="002001B3">
        <w:rPr>
          <w:b/>
          <w:color w:val="000000" w:themeColor="text1"/>
          <w:sz w:val="20"/>
          <w:szCs w:val="20"/>
          <w:shd w:val="clear" w:color="auto" w:fill="FFFFFF"/>
        </w:rPr>
        <w:t xml:space="preserve"> vorbei</w:t>
      </w:r>
      <w:r w:rsidR="00AD4A70" w:rsidRPr="002001B3">
        <w:rPr>
          <w:b/>
          <w:color w:val="000000" w:themeColor="text1"/>
          <w:sz w:val="20"/>
          <w:szCs w:val="20"/>
          <w:shd w:val="clear" w:color="auto" w:fill="FFFFFF"/>
        </w:rPr>
        <w:t>zu</w:t>
      </w:r>
      <w:r w:rsidR="00824157" w:rsidRPr="002001B3">
        <w:rPr>
          <w:b/>
          <w:color w:val="000000" w:themeColor="text1"/>
          <w:sz w:val="20"/>
          <w:szCs w:val="20"/>
          <w:shd w:val="clear" w:color="auto" w:fill="FFFFFF"/>
        </w:rPr>
        <w:t>schauen</w:t>
      </w:r>
      <w:r w:rsidRPr="002001B3">
        <w:rPr>
          <w:b/>
          <w:color w:val="000000" w:themeColor="text1"/>
          <w:sz w:val="20"/>
          <w:szCs w:val="20"/>
          <w:shd w:val="clear" w:color="auto" w:fill="FFFFFF"/>
        </w:rPr>
        <w:t xml:space="preserve"> und </w:t>
      </w:r>
      <w:r w:rsidR="00AD4A70" w:rsidRPr="002001B3">
        <w:rPr>
          <w:b/>
          <w:color w:val="000000" w:themeColor="text1"/>
          <w:sz w:val="20"/>
          <w:szCs w:val="20"/>
          <w:shd w:val="clear" w:color="auto" w:fill="FFFFFF"/>
        </w:rPr>
        <w:t>zu</w:t>
      </w:r>
      <w:r w:rsidRPr="002001B3">
        <w:rPr>
          <w:b/>
          <w:color w:val="000000" w:themeColor="text1"/>
          <w:sz w:val="20"/>
          <w:szCs w:val="20"/>
          <w:shd w:val="clear" w:color="auto" w:fill="FFFFFF"/>
        </w:rPr>
        <w:t>zuschlagen</w:t>
      </w:r>
      <w:r w:rsidR="00824157" w:rsidRPr="002001B3">
        <w:rPr>
          <w:b/>
          <w:color w:val="000000" w:themeColor="text1"/>
          <w:sz w:val="20"/>
          <w:szCs w:val="20"/>
          <w:shd w:val="clear" w:color="auto" w:fill="FFFFFF"/>
        </w:rPr>
        <w:t>!</w:t>
      </w:r>
    </w:p>
    <w:p w14:paraId="5B74AC4C" w14:textId="77777777" w:rsidR="00D5069F" w:rsidRDefault="00D5069F" w:rsidP="008B23ED">
      <w:pPr>
        <w:rPr>
          <w:color w:val="000000" w:themeColor="text1"/>
          <w:sz w:val="20"/>
          <w:szCs w:val="20"/>
          <w:shd w:val="clear" w:color="auto" w:fill="FFFFFF"/>
        </w:rPr>
      </w:pPr>
    </w:p>
    <w:p w14:paraId="7CBC62F1" w14:textId="74B21C78" w:rsidR="00DB7834" w:rsidRPr="0005718F" w:rsidRDefault="0005718F" w:rsidP="00276C81">
      <w:pPr>
        <w:rPr>
          <w:color w:val="000000" w:themeColor="text1"/>
          <w:sz w:val="20"/>
          <w:szCs w:val="20"/>
          <w:shd w:val="clear" w:color="auto" w:fill="FFFFFF"/>
        </w:rPr>
      </w:pPr>
      <w:r w:rsidRPr="0005718F">
        <w:rPr>
          <w:color w:val="000000" w:themeColor="text1"/>
          <w:sz w:val="20"/>
          <w:szCs w:val="20"/>
          <w:shd w:val="clear" w:color="auto" w:fill="FFFFFF"/>
        </w:rPr>
        <w:t>W</w:t>
      </w:r>
      <w:r w:rsidR="00DB7834" w:rsidRPr="0005718F">
        <w:rPr>
          <w:color w:val="000000" w:themeColor="text1"/>
          <w:sz w:val="20"/>
          <w:szCs w:val="20"/>
          <w:shd w:val="clear" w:color="auto" w:fill="FFFFFF"/>
        </w:rPr>
        <w:t xml:space="preserve">eitere Informationen </w:t>
      </w:r>
      <w:r w:rsidR="00824157">
        <w:rPr>
          <w:color w:val="000000" w:themeColor="text1"/>
          <w:sz w:val="20"/>
          <w:szCs w:val="20"/>
          <w:shd w:val="clear" w:color="auto" w:fill="FFFFFF"/>
        </w:rPr>
        <w:t>zur Hilfsorganisation Lichtblicke e.V. gibt’s hier:</w:t>
      </w:r>
      <w:r w:rsidR="009553DD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4" w:history="1">
        <w:r w:rsidR="009553DD" w:rsidRPr="00330BFD">
          <w:rPr>
            <w:rStyle w:val="Hyperlink"/>
            <w:sz w:val="20"/>
            <w:szCs w:val="20"/>
            <w:shd w:val="clear" w:color="auto" w:fill="FFFFFF"/>
          </w:rPr>
          <w:t>https://lichtblicke.de/</w:t>
        </w:r>
      </w:hyperlink>
      <w:r w:rsidR="009553DD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8785A19" w14:textId="77777777" w:rsidR="00DB7834" w:rsidRDefault="00DB7834" w:rsidP="00DB7834">
      <w:pPr>
        <w:rPr>
          <w:sz w:val="20"/>
          <w:szCs w:val="20"/>
        </w:rPr>
      </w:pPr>
      <w:bookmarkStart w:id="0" w:name="_GoBack"/>
      <w:bookmarkEnd w:id="0"/>
    </w:p>
    <w:p w14:paraId="6A8CA2E1" w14:textId="44064283" w:rsidR="005967B3" w:rsidRPr="002E4A78" w:rsidRDefault="005967B3" w:rsidP="005967B3">
      <w:pPr>
        <w:rPr>
          <w:rStyle w:val="eop"/>
          <w:color w:val="000000"/>
          <w:sz w:val="18"/>
          <w:szCs w:val="20"/>
          <w:shd w:val="clear" w:color="auto" w:fill="FFFFFF"/>
        </w:rPr>
      </w:pPr>
      <w:r w:rsidRPr="002E4A78">
        <w:rPr>
          <w:rStyle w:val="eop"/>
          <w:b/>
          <w:color w:val="000000"/>
          <w:sz w:val="18"/>
          <w:szCs w:val="20"/>
          <w:shd w:val="clear" w:color="auto" w:fill="FFFFFF"/>
        </w:rPr>
        <w:t xml:space="preserve">Über </w:t>
      </w:r>
      <w:proofErr w:type="spellStart"/>
      <w:r w:rsidRPr="002E4A78">
        <w:rPr>
          <w:rStyle w:val="eop"/>
          <w:b/>
          <w:color w:val="000000"/>
          <w:sz w:val="18"/>
          <w:szCs w:val="20"/>
          <w:shd w:val="clear" w:color="auto" w:fill="FFFFFF"/>
        </w:rPr>
        <w:t>FashionFee</w:t>
      </w:r>
      <w:proofErr w:type="spellEnd"/>
      <w:r w:rsidRPr="002E4A78">
        <w:rPr>
          <w:rStyle w:val="eop"/>
          <w:b/>
          <w:color w:val="000000"/>
          <w:sz w:val="18"/>
          <w:szCs w:val="20"/>
          <w:shd w:val="clear" w:color="auto" w:fill="FFFFFF"/>
        </w:rPr>
        <w:br/>
      </w:r>
      <w:hyperlink r:id="rId15" w:history="1">
        <w:proofErr w:type="spellStart"/>
        <w:r w:rsidRPr="002E4A78">
          <w:rPr>
            <w:rStyle w:val="Hyperlink"/>
            <w:sz w:val="18"/>
            <w:szCs w:val="20"/>
            <w:shd w:val="clear" w:color="auto" w:fill="FFFFFF"/>
          </w:rPr>
          <w:t>FashionFee</w:t>
        </w:r>
        <w:proofErr w:type="spellEnd"/>
      </w:hyperlink>
      <w:r w:rsidRPr="002E4A78">
        <w:rPr>
          <w:rStyle w:val="eop"/>
          <w:color w:val="000000"/>
          <w:sz w:val="18"/>
          <w:szCs w:val="20"/>
          <w:shd w:val="clear" w:color="auto" w:fill="FFFFFF"/>
        </w:rPr>
        <w:t xml:space="preserve"> ist mit einer Pinterest-Reichweite von 3,3 Millionen und 270.000 Facebook Fans eine erfolgreiche Mode-Website in Deutschland, Österreich und der Schweiz. Ihre Leserinnen und Leser werden täglich mit den besten Angeboten aus der Fashion­, Beauty­ und </w:t>
      </w:r>
      <w:proofErr w:type="spellStart"/>
      <w:r w:rsidRPr="002E4A78">
        <w:rPr>
          <w:rStyle w:val="eop"/>
          <w:color w:val="000000"/>
          <w:sz w:val="18"/>
          <w:szCs w:val="20"/>
          <w:shd w:val="clear" w:color="auto" w:fill="FFFFFF"/>
        </w:rPr>
        <w:t>Lifestyle­Welt</w:t>
      </w:r>
      <w:proofErr w:type="spellEnd"/>
      <w:r w:rsidRPr="002E4A78">
        <w:rPr>
          <w:rStyle w:val="eop"/>
          <w:color w:val="000000"/>
          <w:sz w:val="18"/>
          <w:szCs w:val="20"/>
          <w:shd w:val="clear" w:color="auto" w:fill="FFFFFF"/>
        </w:rPr>
        <w:t xml:space="preserve"> versorgt. Im Frühjahr 2013 wurde die Webseite von Waltraud </w:t>
      </w:r>
      <w:proofErr w:type="spellStart"/>
      <w:r w:rsidRPr="002E4A78">
        <w:rPr>
          <w:rStyle w:val="eop"/>
          <w:color w:val="000000"/>
          <w:sz w:val="18"/>
          <w:szCs w:val="20"/>
          <w:shd w:val="clear" w:color="auto" w:fill="FFFFFF"/>
        </w:rPr>
        <w:t>Aßmus</w:t>
      </w:r>
      <w:proofErr w:type="spellEnd"/>
      <w:r w:rsidRPr="002E4A78">
        <w:rPr>
          <w:rStyle w:val="eop"/>
          <w:color w:val="000000"/>
          <w:sz w:val="18"/>
          <w:szCs w:val="20"/>
          <w:shd w:val="clear" w:color="auto" w:fill="FFFFFF"/>
        </w:rPr>
        <w:t xml:space="preserve"> in Unna (Westfalen) gegründet. </w:t>
      </w:r>
      <w:proofErr w:type="spellStart"/>
      <w:r w:rsidRPr="002E4A78">
        <w:rPr>
          <w:rStyle w:val="eop"/>
          <w:color w:val="000000"/>
          <w:sz w:val="18"/>
          <w:szCs w:val="20"/>
          <w:shd w:val="clear" w:color="auto" w:fill="FFFFFF"/>
        </w:rPr>
        <w:t>FashionFee</w:t>
      </w:r>
      <w:proofErr w:type="spellEnd"/>
      <w:r w:rsidRPr="002E4A78">
        <w:rPr>
          <w:rStyle w:val="eop"/>
          <w:color w:val="000000"/>
          <w:sz w:val="18"/>
          <w:szCs w:val="20"/>
          <w:shd w:val="clear" w:color="auto" w:fill="FFFFFF"/>
        </w:rPr>
        <w:t xml:space="preserve"> gehört zum Portfolio der UNIQ GmbH mit Sitz am Dortmunder Flughafen in Holzwickede. Das bekannteste Portal der Unternehmensgruppe ist </w:t>
      </w:r>
      <w:hyperlink r:id="rId16" w:history="1">
        <w:r w:rsidRPr="002E4A78">
          <w:rPr>
            <w:rStyle w:val="Hyperlink"/>
            <w:sz w:val="18"/>
            <w:szCs w:val="20"/>
            <w:shd w:val="clear" w:color="auto" w:fill="FFFFFF"/>
          </w:rPr>
          <w:t>Urlaubsguru</w:t>
        </w:r>
      </w:hyperlink>
      <w:r w:rsidRPr="002E4A78">
        <w:rPr>
          <w:rStyle w:val="eop"/>
          <w:color w:val="000000"/>
          <w:sz w:val="18"/>
          <w:szCs w:val="20"/>
          <w:shd w:val="clear" w:color="auto" w:fill="FFFFFF"/>
        </w:rPr>
        <w:t xml:space="preserve">, das als </w:t>
      </w:r>
      <w:proofErr w:type="spellStart"/>
      <w:r w:rsidRPr="002E4A78">
        <w:rPr>
          <w:rStyle w:val="eop"/>
          <w:color w:val="000000"/>
          <w:sz w:val="18"/>
          <w:szCs w:val="20"/>
          <w:shd w:val="clear" w:color="auto" w:fill="FFFFFF"/>
        </w:rPr>
        <w:t>Holidayguru</w:t>
      </w:r>
      <w:proofErr w:type="spellEnd"/>
      <w:r w:rsidRPr="002E4A78">
        <w:rPr>
          <w:rStyle w:val="eop"/>
          <w:color w:val="000000"/>
          <w:sz w:val="18"/>
          <w:szCs w:val="20"/>
          <w:shd w:val="clear" w:color="auto" w:fill="FFFFFF"/>
        </w:rPr>
        <w:t xml:space="preserve"> auch in </w:t>
      </w:r>
      <w:r w:rsidR="00BB0EBB">
        <w:rPr>
          <w:rStyle w:val="eop"/>
          <w:color w:val="000000"/>
          <w:sz w:val="18"/>
          <w:szCs w:val="20"/>
          <w:shd w:val="clear" w:color="auto" w:fill="FFFFFF"/>
        </w:rPr>
        <w:t>neun</w:t>
      </w:r>
      <w:r w:rsidRPr="002E4A78">
        <w:rPr>
          <w:rStyle w:val="eop"/>
          <w:color w:val="000000"/>
          <w:sz w:val="18"/>
          <w:szCs w:val="20"/>
          <w:shd w:val="clear" w:color="auto" w:fill="FFFFFF"/>
        </w:rPr>
        <w:t xml:space="preserve"> weiteren Ländern erfolgreich ist.</w:t>
      </w:r>
    </w:p>
    <w:p w14:paraId="4BEFC683" w14:textId="77777777" w:rsidR="00DB7834" w:rsidRPr="002E4A78" w:rsidRDefault="00DB7834" w:rsidP="00DB7834">
      <w:pPr>
        <w:spacing w:line="240" w:lineRule="auto"/>
        <w:rPr>
          <w:b/>
          <w:sz w:val="18"/>
          <w:szCs w:val="20"/>
        </w:rPr>
      </w:pPr>
    </w:p>
    <w:p w14:paraId="489F7DF6" w14:textId="77777777" w:rsidR="00DB7834" w:rsidRDefault="00DB7834" w:rsidP="00DB7834">
      <w:pPr>
        <w:spacing w:line="240" w:lineRule="auto"/>
        <w:rPr>
          <w:sz w:val="20"/>
          <w:szCs w:val="20"/>
        </w:rPr>
      </w:pPr>
    </w:p>
    <w:p w14:paraId="29B00F33" w14:textId="489F2255" w:rsidR="00DB7834" w:rsidRDefault="00DB7834" w:rsidP="00DB783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Holzwickede, </w:t>
      </w:r>
      <w:r w:rsidR="006B6208">
        <w:rPr>
          <w:sz w:val="16"/>
          <w:szCs w:val="16"/>
        </w:rPr>
        <w:t>23</w:t>
      </w:r>
      <w:r w:rsidR="00EE05DF">
        <w:rPr>
          <w:sz w:val="16"/>
          <w:szCs w:val="16"/>
        </w:rPr>
        <w:t>.</w:t>
      </w:r>
      <w:r w:rsidR="006B6208">
        <w:rPr>
          <w:sz w:val="16"/>
          <w:szCs w:val="16"/>
        </w:rPr>
        <w:t>10</w:t>
      </w:r>
      <w:r w:rsidR="00EE05DF">
        <w:rPr>
          <w:sz w:val="16"/>
          <w:szCs w:val="16"/>
        </w:rPr>
        <w:t>.2018</w:t>
      </w:r>
    </w:p>
    <w:p w14:paraId="6243E048" w14:textId="77777777" w:rsidR="00DB7834" w:rsidRDefault="00DB7834" w:rsidP="00DB7834">
      <w:pPr>
        <w:spacing w:line="240" w:lineRule="auto"/>
        <w:rPr>
          <w:sz w:val="16"/>
          <w:szCs w:val="16"/>
        </w:rPr>
      </w:pPr>
    </w:p>
    <w:p w14:paraId="6100124E" w14:textId="7A960288" w:rsidR="00DB7834" w:rsidRDefault="00DB7834" w:rsidP="00DB7834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Ansprechpartner für Medien: </w:t>
      </w:r>
      <w:r w:rsidR="00EE05DF">
        <w:rPr>
          <w:sz w:val="14"/>
          <w:szCs w:val="14"/>
        </w:rPr>
        <w:t>Annika Hunkemöller, Pressesprecherin</w:t>
      </w:r>
      <w:r>
        <w:rPr>
          <w:sz w:val="14"/>
          <w:szCs w:val="14"/>
        </w:rPr>
        <w:t>, Tel. 02301 89790</w:t>
      </w:r>
      <w:r w:rsidR="00B808F9">
        <w:rPr>
          <w:sz w:val="14"/>
          <w:szCs w:val="14"/>
        </w:rPr>
        <w:t xml:space="preserve"> 511</w:t>
      </w:r>
      <w:r>
        <w:rPr>
          <w:sz w:val="14"/>
          <w:szCs w:val="14"/>
        </w:rPr>
        <w:t>, presse@un-iq.de</w:t>
      </w:r>
    </w:p>
    <w:p w14:paraId="3E94F435" w14:textId="047E62BC" w:rsidR="00807CE4" w:rsidRDefault="00DB7834" w:rsidP="0005718F">
      <w:pPr>
        <w:spacing w:line="240" w:lineRule="auto"/>
      </w:pPr>
      <w:r>
        <w:rPr>
          <w:sz w:val="14"/>
          <w:szCs w:val="14"/>
        </w:rPr>
        <w:t>Herausgeber: UNIQ GmbH, Rhenus Platz 2, 59439 Holzwickede, Tel. 02301 94580-0, www.un-iq.de</w:t>
      </w:r>
    </w:p>
    <w:sectPr w:rsidR="00807CE4" w:rsidSect="00B81A0A">
      <w:footerReference w:type="default" r:id="rId17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BBC1D" w14:textId="77777777" w:rsidR="00424C11" w:rsidRDefault="00424C11">
      <w:pPr>
        <w:spacing w:line="240" w:lineRule="auto"/>
      </w:pPr>
      <w:r>
        <w:separator/>
      </w:r>
    </w:p>
  </w:endnote>
  <w:endnote w:type="continuationSeparator" w:id="0">
    <w:p w14:paraId="1D0774DC" w14:textId="77777777" w:rsidR="00424C11" w:rsidRDefault="00424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Light">
    <w:altName w:val="Calibri"/>
    <w:panose1 w:val="00000000000000000000"/>
    <w:charset w:val="00"/>
    <w:family w:val="modern"/>
    <w:notTrueType/>
    <w:pitch w:val="variable"/>
    <w:sig w:usb0="A00002FF" w:usb1="50000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4B0B" w14:textId="31B72388" w:rsidR="002701C0" w:rsidRDefault="00CB0446">
    <w:pPr>
      <w:jc w:val="center"/>
    </w:pPr>
    <w:r>
      <w:rPr>
        <w:noProof/>
      </w:rPr>
      <w:drawing>
        <wp:inline distT="0" distB="0" distL="0" distR="0" wp14:anchorId="2B7BC969" wp14:editId="09A616B4">
          <wp:extent cx="2867025" cy="556288"/>
          <wp:effectExtent l="0" t="0" r="0" b="0"/>
          <wp:docPr id="143557900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556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C2BD" w14:textId="77777777" w:rsidR="00424C11" w:rsidRDefault="00424C11">
      <w:pPr>
        <w:spacing w:line="240" w:lineRule="auto"/>
      </w:pPr>
      <w:r>
        <w:separator/>
      </w:r>
    </w:p>
  </w:footnote>
  <w:footnote w:type="continuationSeparator" w:id="0">
    <w:p w14:paraId="7D3F1769" w14:textId="77777777" w:rsidR="00424C11" w:rsidRDefault="00424C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34"/>
    <w:rsid w:val="00051B89"/>
    <w:rsid w:val="0005718F"/>
    <w:rsid w:val="000808F2"/>
    <w:rsid w:val="000C4725"/>
    <w:rsid w:val="0010765A"/>
    <w:rsid w:val="00190245"/>
    <w:rsid w:val="00191AB0"/>
    <w:rsid w:val="001B1228"/>
    <w:rsid w:val="002001B3"/>
    <w:rsid w:val="00201E0D"/>
    <w:rsid w:val="00210221"/>
    <w:rsid w:val="00210D01"/>
    <w:rsid w:val="00220A46"/>
    <w:rsid w:val="00251A30"/>
    <w:rsid w:val="00276C81"/>
    <w:rsid w:val="002A75FC"/>
    <w:rsid w:val="002B5F89"/>
    <w:rsid w:val="002D5F67"/>
    <w:rsid w:val="002E4A78"/>
    <w:rsid w:val="00355528"/>
    <w:rsid w:val="00363244"/>
    <w:rsid w:val="00364EF0"/>
    <w:rsid w:val="003C6BB1"/>
    <w:rsid w:val="003F1433"/>
    <w:rsid w:val="004220C7"/>
    <w:rsid w:val="00424C11"/>
    <w:rsid w:val="00446E81"/>
    <w:rsid w:val="00456D4C"/>
    <w:rsid w:val="004C2181"/>
    <w:rsid w:val="00520BA5"/>
    <w:rsid w:val="00546798"/>
    <w:rsid w:val="00557C7E"/>
    <w:rsid w:val="00591B9A"/>
    <w:rsid w:val="00595B59"/>
    <w:rsid w:val="005966C6"/>
    <w:rsid w:val="005967B3"/>
    <w:rsid w:val="00596FEA"/>
    <w:rsid w:val="005A0DA1"/>
    <w:rsid w:val="005B3032"/>
    <w:rsid w:val="005B659E"/>
    <w:rsid w:val="005D3B92"/>
    <w:rsid w:val="005F5E86"/>
    <w:rsid w:val="006528E7"/>
    <w:rsid w:val="006555C5"/>
    <w:rsid w:val="00662403"/>
    <w:rsid w:val="00697BE9"/>
    <w:rsid w:val="006B6208"/>
    <w:rsid w:val="006D56B7"/>
    <w:rsid w:val="006D5729"/>
    <w:rsid w:val="006F7DD9"/>
    <w:rsid w:val="00715F6D"/>
    <w:rsid w:val="0071706D"/>
    <w:rsid w:val="00750408"/>
    <w:rsid w:val="00752204"/>
    <w:rsid w:val="00764299"/>
    <w:rsid w:val="00765161"/>
    <w:rsid w:val="00792B94"/>
    <w:rsid w:val="007A07FF"/>
    <w:rsid w:val="007B2601"/>
    <w:rsid w:val="007B4DC2"/>
    <w:rsid w:val="007C725A"/>
    <w:rsid w:val="007D28CE"/>
    <w:rsid w:val="007E18AC"/>
    <w:rsid w:val="007E61FF"/>
    <w:rsid w:val="00807CE4"/>
    <w:rsid w:val="00824157"/>
    <w:rsid w:val="008B23ED"/>
    <w:rsid w:val="008B5D61"/>
    <w:rsid w:val="00905659"/>
    <w:rsid w:val="0091552F"/>
    <w:rsid w:val="00936CFA"/>
    <w:rsid w:val="009553DD"/>
    <w:rsid w:val="00967CAD"/>
    <w:rsid w:val="00984097"/>
    <w:rsid w:val="00994430"/>
    <w:rsid w:val="00995200"/>
    <w:rsid w:val="009A485B"/>
    <w:rsid w:val="009A729E"/>
    <w:rsid w:val="009C443E"/>
    <w:rsid w:val="009C7F2D"/>
    <w:rsid w:val="009D1A8A"/>
    <w:rsid w:val="00A04603"/>
    <w:rsid w:val="00A2088D"/>
    <w:rsid w:val="00A30CD4"/>
    <w:rsid w:val="00A9591E"/>
    <w:rsid w:val="00AA2E4C"/>
    <w:rsid w:val="00AA37DE"/>
    <w:rsid w:val="00AB42EB"/>
    <w:rsid w:val="00AB5022"/>
    <w:rsid w:val="00AC7AA7"/>
    <w:rsid w:val="00AD1312"/>
    <w:rsid w:val="00AD40AC"/>
    <w:rsid w:val="00AD4A70"/>
    <w:rsid w:val="00AF2475"/>
    <w:rsid w:val="00B00DC6"/>
    <w:rsid w:val="00B316C4"/>
    <w:rsid w:val="00B33092"/>
    <w:rsid w:val="00B4649D"/>
    <w:rsid w:val="00B808F9"/>
    <w:rsid w:val="00BB0EBB"/>
    <w:rsid w:val="00BB40D3"/>
    <w:rsid w:val="00C05707"/>
    <w:rsid w:val="00C40AE6"/>
    <w:rsid w:val="00C817D0"/>
    <w:rsid w:val="00CA68A6"/>
    <w:rsid w:val="00CB0446"/>
    <w:rsid w:val="00CD2D7B"/>
    <w:rsid w:val="00D4283A"/>
    <w:rsid w:val="00D5069F"/>
    <w:rsid w:val="00D72B6D"/>
    <w:rsid w:val="00D87047"/>
    <w:rsid w:val="00D87436"/>
    <w:rsid w:val="00DA4709"/>
    <w:rsid w:val="00DA7C39"/>
    <w:rsid w:val="00DB7834"/>
    <w:rsid w:val="00DC0740"/>
    <w:rsid w:val="00DF19D5"/>
    <w:rsid w:val="00E430DB"/>
    <w:rsid w:val="00E450CB"/>
    <w:rsid w:val="00E65DAC"/>
    <w:rsid w:val="00E73A56"/>
    <w:rsid w:val="00EA4458"/>
    <w:rsid w:val="00EC1613"/>
    <w:rsid w:val="00EC446B"/>
    <w:rsid w:val="00EE05DF"/>
    <w:rsid w:val="00F062AF"/>
    <w:rsid w:val="00FA1EC2"/>
    <w:rsid w:val="00FA5245"/>
    <w:rsid w:val="00FD6CD5"/>
    <w:rsid w:val="00FE6DDD"/>
    <w:rsid w:val="00FE72A8"/>
    <w:rsid w:val="00FF468B"/>
    <w:rsid w:val="240BAEDE"/>
    <w:rsid w:val="2740B1FE"/>
    <w:rsid w:val="37CE2A62"/>
    <w:rsid w:val="5591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ED2B"/>
  <w15:chartTrackingRefBased/>
  <w15:docId w15:val="{D873FC43-90EF-4112-8EED-63DFFC5D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DB7834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Style-bodytext">
    <w:name w:val="H6 Style - body text"/>
    <w:basedOn w:val="Standard"/>
    <w:link w:val="H6Style-bodytextChar"/>
    <w:qFormat/>
    <w:rsid w:val="00051B89"/>
    <w:pPr>
      <w:spacing w:after="120" w:line="259" w:lineRule="auto"/>
    </w:pPr>
    <w:rPr>
      <w:rFonts w:ascii="Whitney Light" w:eastAsiaTheme="minorHAnsi" w:hAnsi="Whitney Light" w:cstheme="minorBidi"/>
      <w:color w:val="44546A" w:themeColor="text2"/>
      <w:sz w:val="20"/>
      <w:szCs w:val="20"/>
      <w:lang w:val="de-DE" w:eastAsia="en-US"/>
    </w:rPr>
  </w:style>
  <w:style w:type="character" w:customStyle="1" w:styleId="H6Style-bodytextChar">
    <w:name w:val="H6 Style - body text Char"/>
    <w:basedOn w:val="Absatz-Standardschriftart"/>
    <w:link w:val="H6Style-bodytext"/>
    <w:rsid w:val="00051B89"/>
    <w:rPr>
      <w:rFonts w:ascii="Whitney Light" w:hAnsi="Whitney Light"/>
      <w:color w:val="44546A" w:themeColor="text2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B044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446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CB044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446"/>
    <w:rPr>
      <w:rFonts w:ascii="Arial" w:eastAsia="Arial" w:hAnsi="Arial" w:cs="Arial"/>
      <w:lang w:val="de" w:eastAsia="de-DE"/>
    </w:rPr>
  </w:style>
  <w:style w:type="character" w:customStyle="1" w:styleId="eop">
    <w:name w:val="eop"/>
    <w:basedOn w:val="Absatz-Standardschriftart"/>
    <w:rsid w:val="005967B3"/>
  </w:style>
  <w:style w:type="character" w:styleId="Hyperlink">
    <w:name w:val="Hyperlink"/>
    <w:basedOn w:val="Absatz-Standardschriftart"/>
    <w:uiPriority w:val="99"/>
    <w:unhideWhenUsed/>
    <w:rsid w:val="005967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shionfee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ashionfee.d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laubsguru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shionfe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shionfee.de" TargetMode="External"/><Relationship Id="rId10" Type="http://schemas.openxmlformats.org/officeDocument/2006/relationships/hyperlink" Target="http://www.fashionfee.d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lichtblicke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7" ma:contentTypeDescription="Ein neues Dokument erstellen." ma:contentTypeScope="" ma:versionID="dc8314553dc5e0c8c0fa0084899add77">
  <xsd:schema xmlns:xsd="http://www.w3.org/2001/XMLSchema" xmlns:xs="http://www.w3.org/2001/XMLSchema" xmlns:p="http://schemas.microsoft.com/office/2006/metadata/properties" xmlns:ns2="93a78057-9bcd-4ffa-aaeb-7c38cf7eb22f" targetNamespace="http://schemas.microsoft.com/office/2006/metadata/properties" ma:root="true" ma:fieldsID="58b884bb31410db064b680ebbfb1e351" ns2:_="">
    <xsd:import namespace="93a78057-9bcd-4ffa-aaeb-7c38cf7eb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4E091-D605-48B5-9E1E-5F2B0BE83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87C24-1BFB-42D0-836F-CAAA5DC03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A0748-BF64-4184-827A-68A64DD6C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16</cp:revision>
  <dcterms:created xsi:type="dcterms:W3CDTF">2018-09-26T15:31:00Z</dcterms:created>
  <dcterms:modified xsi:type="dcterms:W3CDTF">2018-10-23T06:57:00Z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