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962706" w:rsidRPr="002A646B" w:rsidRDefault="00FD06C7" w:rsidP="00A94088">
      <w:pPr>
        <w:spacing w:line="360" w:lineRule="auto"/>
        <w:jc w:val="both"/>
        <w:rPr>
          <w:rFonts w:cs="Arial"/>
          <w:b/>
          <w:u w:val="single"/>
        </w:rPr>
      </w:pPr>
      <w:r>
        <w:rPr>
          <w:rFonts w:cs="Arial"/>
          <w:b/>
          <w:u w:val="single"/>
        </w:rPr>
        <w:t>Der Tiefbau wird smart</w:t>
      </w:r>
    </w:p>
    <w:p w:rsidR="00137E8F" w:rsidRPr="002A646B" w:rsidRDefault="00FA680D" w:rsidP="00A94088">
      <w:pPr>
        <w:spacing w:line="360" w:lineRule="auto"/>
        <w:jc w:val="both"/>
        <w:rPr>
          <w:rFonts w:cs="Arial"/>
          <w:b/>
          <w:u w:val="single"/>
        </w:rPr>
      </w:pPr>
      <w:r w:rsidRPr="002A646B">
        <w:rPr>
          <w:rFonts w:cs="Arial"/>
          <w:b/>
          <w:u w:val="single"/>
        </w:rPr>
        <w:t xml:space="preserve">REHAU </w:t>
      </w:r>
      <w:r w:rsidR="00FD06C7">
        <w:rPr>
          <w:rFonts w:cs="Arial"/>
          <w:b/>
          <w:u w:val="single"/>
        </w:rPr>
        <w:t xml:space="preserve">präsentiert auf der </w:t>
      </w:r>
      <w:r w:rsidR="00D41E6B" w:rsidRPr="002A646B">
        <w:rPr>
          <w:rFonts w:cs="Arial"/>
          <w:b/>
          <w:u w:val="single"/>
        </w:rPr>
        <w:t xml:space="preserve">IFAT 2020 </w:t>
      </w:r>
      <w:r w:rsidR="00854EC2">
        <w:rPr>
          <w:rFonts w:cs="Arial"/>
          <w:b/>
          <w:u w:val="single"/>
        </w:rPr>
        <w:t xml:space="preserve">handfeste </w:t>
      </w:r>
      <w:r w:rsidR="002D56DF" w:rsidRPr="002A646B">
        <w:rPr>
          <w:rFonts w:cs="Arial"/>
          <w:b/>
          <w:u w:val="single"/>
        </w:rPr>
        <w:t>Lösungen</w:t>
      </w:r>
      <w:r w:rsidR="00854EC2">
        <w:rPr>
          <w:rFonts w:cs="Arial"/>
          <w:b/>
          <w:u w:val="single"/>
        </w:rPr>
        <w:t xml:space="preserve"> und digitale Innovationen</w:t>
      </w:r>
      <w:r w:rsidR="002D56DF" w:rsidRPr="002A646B">
        <w:rPr>
          <w:rFonts w:cs="Arial"/>
          <w:b/>
          <w:u w:val="single"/>
        </w:rPr>
        <w:t xml:space="preserve"> </w:t>
      </w:r>
      <w:bookmarkStart w:id="0" w:name="_GoBack"/>
      <w:bookmarkEnd w:id="0"/>
    </w:p>
    <w:p w:rsidR="007243A3" w:rsidRDefault="007243A3" w:rsidP="00C11A0F">
      <w:pPr>
        <w:spacing w:line="360" w:lineRule="auto"/>
        <w:jc w:val="both"/>
        <w:rPr>
          <w:rFonts w:cs="Arial"/>
        </w:rPr>
      </w:pPr>
    </w:p>
    <w:p w:rsidR="00D018F1" w:rsidRPr="007243A3" w:rsidRDefault="00FD06C7" w:rsidP="00F62554">
      <w:pPr>
        <w:spacing w:line="360" w:lineRule="auto"/>
        <w:jc w:val="both"/>
        <w:rPr>
          <w:rFonts w:cs="Arial"/>
          <w:i/>
          <w:iCs/>
        </w:rPr>
      </w:pPr>
      <w:r>
        <w:rPr>
          <w:rFonts w:cs="Arial"/>
          <w:i/>
          <w:iCs/>
        </w:rPr>
        <w:t>Abgestimmte, langlebige Systemlösungen</w:t>
      </w:r>
      <w:r w:rsidRPr="00FD06C7">
        <w:rPr>
          <w:rFonts w:cs="Arial"/>
          <w:i/>
          <w:iCs/>
        </w:rPr>
        <w:t xml:space="preserve"> </w:t>
      </w:r>
      <w:r>
        <w:rPr>
          <w:rFonts w:cs="Arial"/>
          <w:i/>
          <w:iCs/>
        </w:rPr>
        <w:t>für ein zukunftsorientiertes Regen- und Abwassermanagement</w:t>
      </w:r>
      <w:r w:rsidR="004C18E0">
        <w:rPr>
          <w:rFonts w:cs="Arial"/>
          <w:i/>
          <w:iCs/>
        </w:rPr>
        <w:t xml:space="preserve"> sowie für die Telekommunikation</w:t>
      </w:r>
      <w:r>
        <w:rPr>
          <w:rFonts w:cs="Arial"/>
          <w:i/>
          <w:iCs/>
        </w:rPr>
        <w:t xml:space="preserve">, </w:t>
      </w:r>
      <w:r w:rsidR="00A70442">
        <w:rPr>
          <w:rFonts w:cs="Arial"/>
          <w:i/>
          <w:iCs/>
        </w:rPr>
        <w:t>umfangreiche Servicepakete</w:t>
      </w:r>
      <w:r>
        <w:rPr>
          <w:rFonts w:cs="Arial"/>
          <w:i/>
          <w:iCs/>
        </w:rPr>
        <w:t xml:space="preserve"> </w:t>
      </w:r>
      <w:r w:rsidR="004C18E0">
        <w:rPr>
          <w:rFonts w:cs="Arial"/>
          <w:i/>
          <w:iCs/>
        </w:rPr>
        <w:t>und</w:t>
      </w:r>
      <w:r>
        <w:rPr>
          <w:rFonts w:cs="Arial"/>
          <w:i/>
          <w:iCs/>
        </w:rPr>
        <w:t xml:space="preserve"> smarte Innovationen</w:t>
      </w:r>
      <w:r w:rsidR="00A70442">
        <w:rPr>
          <w:rFonts w:cs="Arial"/>
          <w:i/>
          <w:iCs/>
        </w:rPr>
        <w:t xml:space="preserve"> ste</w:t>
      </w:r>
      <w:r w:rsidR="00D018F1">
        <w:rPr>
          <w:rFonts w:cs="Arial"/>
          <w:i/>
          <w:iCs/>
        </w:rPr>
        <w:t>hen</w:t>
      </w:r>
      <w:r w:rsidR="00A70442">
        <w:rPr>
          <w:rFonts w:cs="Arial"/>
          <w:i/>
          <w:iCs/>
        </w:rPr>
        <w:t xml:space="preserve"> für den</w:t>
      </w:r>
      <w:r w:rsidR="007243A3" w:rsidRPr="007243A3">
        <w:rPr>
          <w:rFonts w:cs="Arial"/>
          <w:i/>
          <w:iCs/>
        </w:rPr>
        <w:t xml:space="preserve"> Polymerexperte</w:t>
      </w:r>
      <w:r w:rsidR="00A70442">
        <w:rPr>
          <w:rFonts w:cs="Arial"/>
          <w:i/>
          <w:iCs/>
        </w:rPr>
        <w:t>n</w:t>
      </w:r>
      <w:r w:rsidR="007243A3" w:rsidRPr="007243A3">
        <w:rPr>
          <w:rFonts w:cs="Arial"/>
          <w:i/>
          <w:iCs/>
        </w:rPr>
        <w:t xml:space="preserve"> REHAU </w:t>
      </w:r>
      <w:r w:rsidR="00A70442">
        <w:rPr>
          <w:rFonts w:cs="Arial"/>
          <w:i/>
          <w:iCs/>
        </w:rPr>
        <w:t xml:space="preserve">im Mittelpunkt der diesjährigen </w:t>
      </w:r>
      <w:r w:rsidR="007243A3" w:rsidRPr="007243A3">
        <w:rPr>
          <w:rFonts w:cs="Arial"/>
          <w:i/>
          <w:iCs/>
        </w:rPr>
        <w:t>IFAT in München</w:t>
      </w:r>
      <w:r w:rsidR="00A70442">
        <w:rPr>
          <w:rFonts w:cs="Arial"/>
          <w:i/>
          <w:iCs/>
        </w:rPr>
        <w:t>.</w:t>
      </w:r>
      <w:r w:rsidR="007243A3" w:rsidRPr="007243A3">
        <w:rPr>
          <w:rFonts w:cs="Arial"/>
          <w:i/>
          <w:iCs/>
        </w:rPr>
        <w:t xml:space="preserve"> </w:t>
      </w:r>
    </w:p>
    <w:p w:rsidR="00E375CA" w:rsidRDefault="00E375CA" w:rsidP="00C11A0F">
      <w:pPr>
        <w:spacing w:line="360" w:lineRule="auto"/>
        <w:jc w:val="both"/>
        <w:rPr>
          <w:rFonts w:cs="Arial"/>
        </w:rPr>
      </w:pPr>
    </w:p>
    <w:p w:rsidR="006B2112" w:rsidRDefault="009C6895" w:rsidP="006935E9">
      <w:pPr>
        <w:spacing w:line="360" w:lineRule="auto"/>
        <w:jc w:val="both"/>
        <w:rPr>
          <w:rFonts w:cs="Arial"/>
        </w:rPr>
      </w:pPr>
      <w:r>
        <w:rPr>
          <w:rFonts w:cs="Arial"/>
        </w:rPr>
        <w:t xml:space="preserve">Meldungen </w:t>
      </w:r>
      <w:r w:rsidR="007243A3">
        <w:rPr>
          <w:rFonts w:cs="Arial"/>
        </w:rPr>
        <w:t>über Wasserknappheit</w:t>
      </w:r>
      <w:r>
        <w:rPr>
          <w:rFonts w:cs="Arial"/>
        </w:rPr>
        <w:t>,</w:t>
      </w:r>
      <w:r w:rsidR="007243A3">
        <w:rPr>
          <w:rFonts w:cs="Arial"/>
        </w:rPr>
        <w:t xml:space="preserve"> </w:t>
      </w:r>
      <w:r w:rsidR="00964281">
        <w:rPr>
          <w:rFonts w:cs="Arial"/>
        </w:rPr>
        <w:t>sinkende</w:t>
      </w:r>
      <w:r>
        <w:rPr>
          <w:rFonts w:cs="Arial"/>
        </w:rPr>
        <w:t xml:space="preserve"> </w:t>
      </w:r>
      <w:r w:rsidR="007243A3">
        <w:rPr>
          <w:rFonts w:cs="Arial"/>
        </w:rPr>
        <w:t>Grundwasserspiegel</w:t>
      </w:r>
      <w:r w:rsidR="009E6AFE">
        <w:rPr>
          <w:rFonts w:cs="Arial"/>
        </w:rPr>
        <w:t>,</w:t>
      </w:r>
      <w:r w:rsidR="007243A3">
        <w:rPr>
          <w:rFonts w:cs="Arial"/>
        </w:rPr>
        <w:t xml:space="preserve"> </w:t>
      </w:r>
      <w:r>
        <w:rPr>
          <w:rFonts w:cs="Arial"/>
        </w:rPr>
        <w:t xml:space="preserve">Unwetter und Starkregenereignisse </w:t>
      </w:r>
      <w:r w:rsidR="000304D9">
        <w:rPr>
          <w:rFonts w:cs="Arial"/>
        </w:rPr>
        <w:t xml:space="preserve">führen </w:t>
      </w:r>
      <w:r w:rsidR="00A05A00">
        <w:rPr>
          <w:rFonts w:cs="Arial"/>
        </w:rPr>
        <w:t xml:space="preserve">akute </w:t>
      </w:r>
      <w:r w:rsidR="00964281">
        <w:rPr>
          <w:rFonts w:cs="Arial"/>
        </w:rPr>
        <w:t>und</w:t>
      </w:r>
      <w:r w:rsidR="00A05A00">
        <w:rPr>
          <w:rFonts w:cs="Arial"/>
        </w:rPr>
        <w:t xml:space="preserve"> </w:t>
      </w:r>
      <w:r w:rsidR="001204F9">
        <w:rPr>
          <w:rFonts w:cs="Arial"/>
        </w:rPr>
        <w:t>dauerhafte</w:t>
      </w:r>
      <w:r w:rsidR="000304D9">
        <w:rPr>
          <w:rFonts w:cs="Arial"/>
        </w:rPr>
        <w:t xml:space="preserve"> Herausforderungen im Wassermanagement vor Augen. </w:t>
      </w:r>
      <w:r w:rsidR="00E26BFF">
        <w:rPr>
          <w:rFonts w:cs="Arial"/>
        </w:rPr>
        <w:t>Aber auch der Breitbandausbau ist weiterhin ein beherrschendes Thema. Anlässlich der IFAT vom 04. bis 08. Mai 2020 präsentiert REHAU n</w:t>
      </w:r>
      <w:r w:rsidR="00861603">
        <w:rPr>
          <w:rFonts w:cs="Arial"/>
        </w:rPr>
        <w:t xml:space="preserve">eue Lösungen </w:t>
      </w:r>
      <w:r w:rsidR="006F0525">
        <w:rPr>
          <w:rFonts w:cs="Arial"/>
        </w:rPr>
        <w:t xml:space="preserve">und smarte Innovationen </w:t>
      </w:r>
      <w:r w:rsidR="00861603">
        <w:rPr>
          <w:rFonts w:cs="Arial"/>
        </w:rPr>
        <w:t>ergänzend zu seinem bewährten Portfolio</w:t>
      </w:r>
      <w:r w:rsidR="00E26BFF">
        <w:rPr>
          <w:rFonts w:cs="Arial"/>
        </w:rPr>
        <w:t xml:space="preserve"> für </w:t>
      </w:r>
      <w:r w:rsidR="00E26BFF" w:rsidRPr="00E26BFF">
        <w:rPr>
          <w:rFonts w:cs="Arial"/>
        </w:rPr>
        <w:t>zukunftsorientiertes Regen- und Abwassermanagement sowie für die Telekommunikation</w:t>
      </w:r>
      <w:r w:rsidR="004B2366">
        <w:rPr>
          <w:rFonts w:cs="Arial"/>
        </w:rPr>
        <w:t>.</w:t>
      </w:r>
      <w:r w:rsidR="00FC6F2B">
        <w:rPr>
          <w:rFonts w:cs="Arial"/>
        </w:rPr>
        <w:t xml:space="preserve"> </w:t>
      </w:r>
      <w:r w:rsidR="00163D5B">
        <w:rPr>
          <w:rFonts w:cs="Arial"/>
        </w:rPr>
        <w:t xml:space="preserve">Darüber hinaus rückt REHAU </w:t>
      </w:r>
      <w:r w:rsidR="006F0525">
        <w:rPr>
          <w:rFonts w:cs="Arial"/>
        </w:rPr>
        <w:t xml:space="preserve">auf seinem Messestand mit völlig neuem Standdesign (Halle B3, Stand 451/550) </w:t>
      </w:r>
      <w:r w:rsidR="00163D5B">
        <w:rPr>
          <w:rFonts w:cs="Arial"/>
        </w:rPr>
        <w:t xml:space="preserve">Lösungen für nachhaltige Sanierungen in den Mittelpunkt. </w:t>
      </w:r>
    </w:p>
    <w:p w:rsidR="00270FD7" w:rsidRDefault="00270FD7" w:rsidP="00C11A0F">
      <w:pPr>
        <w:spacing w:line="360" w:lineRule="auto"/>
        <w:jc w:val="both"/>
        <w:rPr>
          <w:rFonts w:cs="Arial"/>
        </w:rPr>
      </w:pPr>
    </w:p>
    <w:p w:rsidR="00270FD7" w:rsidRPr="00270FD7" w:rsidRDefault="00270FD7" w:rsidP="00C11A0F">
      <w:pPr>
        <w:spacing w:line="360" w:lineRule="auto"/>
        <w:jc w:val="both"/>
        <w:rPr>
          <w:rFonts w:cs="Arial"/>
          <w:b/>
          <w:bCs/>
        </w:rPr>
      </w:pPr>
      <w:r>
        <w:rPr>
          <w:rFonts w:cs="Arial"/>
          <w:b/>
          <w:bCs/>
        </w:rPr>
        <w:t xml:space="preserve">Schächte </w:t>
      </w:r>
      <w:r w:rsidR="00FD2489">
        <w:rPr>
          <w:rFonts w:cs="Arial"/>
          <w:b/>
          <w:bCs/>
        </w:rPr>
        <w:t>smart</w:t>
      </w:r>
      <w:r w:rsidRPr="00270FD7">
        <w:rPr>
          <w:rFonts w:cs="Arial"/>
          <w:b/>
          <w:bCs/>
        </w:rPr>
        <w:t xml:space="preserve"> sanieren</w:t>
      </w:r>
    </w:p>
    <w:p w:rsidR="00FD2489" w:rsidRDefault="008076CD" w:rsidP="00FD2489">
      <w:pPr>
        <w:spacing w:line="360" w:lineRule="auto"/>
        <w:jc w:val="both"/>
        <w:rPr>
          <w:rFonts w:cs="Arial"/>
        </w:rPr>
      </w:pPr>
      <w:r>
        <w:rPr>
          <w:rFonts w:cs="Arial"/>
        </w:rPr>
        <w:t xml:space="preserve">Die Fachwelt geht davon aus, dass 30 bis 50 Prozent der </w:t>
      </w:r>
      <w:r w:rsidR="00847CAA">
        <w:rPr>
          <w:rFonts w:cs="Arial"/>
        </w:rPr>
        <w:t xml:space="preserve">bestehenden </w:t>
      </w:r>
      <w:r>
        <w:rPr>
          <w:rFonts w:cs="Arial"/>
        </w:rPr>
        <w:t>Kanalsc</w:t>
      </w:r>
      <w:r w:rsidR="00847CAA">
        <w:rPr>
          <w:rFonts w:cs="Arial"/>
        </w:rPr>
        <w:t>hächte in Deutschland schadhaft</w:t>
      </w:r>
      <w:r>
        <w:rPr>
          <w:rFonts w:cs="Arial"/>
        </w:rPr>
        <w:t xml:space="preserve"> sind. Sie belasten das Grundwasser beispielsweise durch austretendes Schmutzwasser und führen zu kostenintensiven </w:t>
      </w:r>
      <w:r w:rsidR="005C45D4">
        <w:rPr>
          <w:rFonts w:cs="Arial"/>
        </w:rPr>
        <w:t>Nachbesserungen</w:t>
      </w:r>
      <w:r>
        <w:rPr>
          <w:rFonts w:cs="Arial"/>
        </w:rPr>
        <w:t>.</w:t>
      </w:r>
      <w:r w:rsidR="005527FB">
        <w:rPr>
          <w:rFonts w:cs="Arial"/>
        </w:rPr>
        <w:t xml:space="preserve"> </w:t>
      </w:r>
      <w:r w:rsidR="00163D5B">
        <w:rPr>
          <w:rFonts w:cs="Arial"/>
        </w:rPr>
        <w:t xml:space="preserve">Mit der </w:t>
      </w:r>
      <w:r w:rsidR="00111DD4">
        <w:rPr>
          <w:rFonts w:cs="Arial"/>
        </w:rPr>
        <w:t>Schacht-in-Schacht-Sanierung hat REHAU eine Methode entwickelt,</w:t>
      </w:r>
      <w:r w:rsidR="00847CAA">
        <w:rPr>
          <w:rFonts w:cs="Arial"/>
        </w:rPr>
        <w:t xml:space="preserve"> die</w:t>
      </w:r>
      <w:r w:rsidR="00111DD4">
        <w:rPr>
          <w:rFonts w:cs="Arial"/>
        </w:rPr>
        <w:t xml:space="preserve"> </w:t>
      </w:r>
      <w:r w:rsidR="00847CAA" w:rsidRPr="00847CAA">
        <w:rPr>
          <w:rFonts w:cs="Arial"/>
        </w:rPr>
        <w:t xml:space="preserve">als Testsieger aus dem anerkannten IKT-Warentest hervorging: Dieses Verfahren vereinfacht </w:t>
      </w:r>
      <w:r w:rsidR="00111DD4">
        <w:rPr>
          <w:rFonts w:cs="Arial"/>
        </w:rPr>
        <w:t xml:space="preserve">Reparaturarbeiten und </w:t>
      </w:r>
      <w:r w:rsidR="00847CAA">
        <w:rPr>
          <w:rFonts w:cs="Arial"/>
        </w:rPr>
        <w:t xml:space="preserve">beugt </w:t>
      </w:r>
      <w:r w:rsidR="00111DD4">
        <w:rPr>
          <w:rFonts w:cs="Arial"/>
        </w:rPr>
        <w:t>erneute</w:t>
      </w:r>
      <w:r w:rsidR="005C6479">
        <w:rPr>
          <w:rFonts w:cs="Arial"/>
        </w:rPr>
        <w:t>n</w:t>
      </w:r>
      <w:r w:rsidR="00111DD4">
        <w:rPr>
          <w:rFonts w:cs="Arial"/>
        </w:rPr>
        <w:t xml:space="preserve"> Sanierungen vor</w:t>
      </w:r>
      <w:r w:rsidR="004864F6">
        <w:rPr>
          <w:rFonts w:cs="Arial"/>
        </w:rPr>
        <w:t xml:space="preserve">. </w:t>
      </w:r>
      <w:r w:rsidR="00847CAA" w:rsidRPr="00847CAA">
        <w:rPr>
          <w:rFonts w:cs="Arial"/>
        </w:rPr>
        <w:t>So s</w:t>
      </w:r>
      <w:r w:rsidR="00847CAA">
        <w:rPr>
          <w:rFonts w:cs="Arial"/>
        </w:rPr>
        <w:t>orgt beispielsweise ein in einen</w:t>
      </w:r>
      <w:r w:rsidR="00847CAA" w:rsidRPr="00847CAA">
        <w:rPr>
          <w:rFonts w:cs="Arial"/>
        </w:rPr>
        <w:t xml:space="preserve"> beschädigten Betonschacht aus Polypropylen eingesetzter selbstragender neuer AWASCHACHT der nächst kleineren Ne</w:t>
      </w:r>
      <w:r w:rsidR="00847CAA">
        <w:rPr>
          <w:rFonts w:cs="Arial"/>
        </w:rPr>
        <w:t>nnweite für eine durchschnittli</w:t>
      </w:r>
      <w:r w:rsidR="00847CAA" w:rsidRPr="00847CAA">
        <w:rPr>
          <w:rFonts w:cs="Arial"/>
        </w:rPr>
        <w:t>c</w:t>
      </w:r>
      <w:r w:rsidR="00847CAA">
        <w:rPr>
          <w:rFonts w:cs="Arial"/>
        </w:rPr>
        <w:t>he Funktionstüchtigkeit von mindestens</w:t>
      </w:r>
      <w:r w:rsidR="00847CAA" w:rsidRPr="00847CAA">
        <w:rPr>
          <w:rFonts w:cs="Arial"/>
        </w:rPr>
        <w:t xml:space="preserve"> 100 Jahren ohne Undichtigkeiten. </w:t>
      </w:r>
      <w:r w:rsidR="0055263A">
        <w:rPr>
          <w:rFonts w:cs="Arial"/>
        </w:rPr>
        <w:t>Um hierfür schnell den perfekt passenden Schacht zur Verfügung zu haben, hat REHAU d</w:t>
      </w:r>
      <w:r w:rsidR="00FD2489">
        <w:rPr>
          <w:rFonts w:cs="Arial"/>
        </w:rPr>
        <w:t xml:space="preserve">ieses Verfahren </w:t>
      </w:r>
      <w:r w:rsidR="0055263A">
        <w:rPr>
          <w:rFonts w:cs="Arial"/>
        </w:rPr>
        <w:t xml:space="preserve">nun </w:t>
      </w:r>
      <w:r w:rsidR="00FD2489">
        <w:rPr>
          <w:rFonts w:cs="Arial"/>
        </w:rPr>
        <w:t xml:space="preserve">optimiert und es mit dem Konzept des </w:t>
      </w:r>
      <w:proofErr w:type="spellStart"/>
      <w:r w:rsidR="00FD2489">
        <w:rPr>
          <w:rFonts w:cs="Arial"/>
        </w:rPr>
        <w:t>smartAWASCHACHT</w:t>
      </w:r>
      <w:proofErr w:type="spellEnd"/>
      <w:r w:rsidR="00FD2489">
        <w:rPr>
          <w:rFonts w:cs="Arial"/>
        </w:rPr>
        <w:t xml:space="preserve"> verbunden.</w:t>
      </w:r>
      <w:r w:rsidR="00FD2489" w:rsidRPr="00FD2489">
        <w:rPr>
          <w:rFonts w:cs="Arial"/>
        </w:rPr>
        <w:t xml:space="preserve"> </w:t>
      </w:r>
    </w:p>
    <w:p w:rsidR="00FD2489" w:rsidRDefault="00FD2489" w:rsidP="00FD2489">
      <w:pPr>
        <w:spacing w:line="360" w:lineRule="auto"/>
        <w:jc w:val="both"/>
        <w:rPr>
          <w:rFonts w:cs="Arial"/>
        </w:rPr>
      </w:pPr>
    </w:p>
    <w:p w:rsidR="00FD2489" w:rsidRDefault="00FD2489" w:rsidP="00C11A0F">
      <w:pPr>
        <w:spacing w:line="360" w:lineRule="auto"/>
        <w:jc w:val="both"/>
        <w:rPr>
          <w:rFonts w:cs="Arial"/>
        </w:rPr>
      </w:pPr>
      <w:r w:rsidRPr="00510EE4">
        <w:rPr>
          <w:rFonts w:cs="Arial"/>
        </w:rPr>
        <w:t>Mit</w:t>
      </w:r>
      <w:r>
        <w:rPr>
          <w:rFonts w:cs="Arial"/>
        </w:rPr>
        <w:t xml:space="preserve"> dem bereits zur vergangenen IFAT präsentierten und nun weiterentwickelten </w:t>
      </w:r>
      <w:proofErr w:type="spellStart"/>
      <w:r w:rsidRPr="00510EE4">
        <w:rPr>
          <w:rFonts w:cs="Arial"/>
        </w:rPr>
        <w:t>smartAWASCHACHT</w:t>
      </w:r>
      <w:proofErr w:type="spellEnd"/>
      <w:r w:rsidRPr="00510EE4">
        <w:rPr>
          <w:rFonts w:cs="Arial"/>
        </w:rPr>
        <w:t xml:space="preserve"> ist es REHAU gelungen, Planungsprozess</w:t>
      </w:r>
      <w:r>
        <w:rPr>
          <w:rFonts w:cs="Arial"/>
        </w:rPr>
        <w:t xml:space="preserve">e in der Kanalisationstechnik </w:t>
      </w:r>
      <w:r w:rsidRPr="00510EE4">
        <w:rPr>
          <w:rFonts w:cs="Arial"/>
        </w:rPr>
        <w:t xml:space="preserve">zu digitalisieren. </w:t>
      </w:r>
      <w:r>
        <w:rPr>
          <w:rFonts w:cs="Arial"/>
        </w:rPr>
        <w:t xml:space="preserve">Mittels einer REHAU Softwarelösung steht ein digitaler Schachtzwilling innerhalb von 24 Stunden zur Verfügung, wobei Faktoren wie beispielsweise Zuläufe, Höhenlagen, Einbautiefe und Gefälle </w:t>
      </w:r>
      <w:r>
        <w:rPr>
          <w:rFonts w:cs="Arial"/>
        </w:rPr>
        <w:lastRenderedPageBreak/>
        <w:t>individuell Berücksichtigung finden. Dadurch</w:t>
      </w:r>
      <w:r w:rsidRPr="00510EE4">
        <w:rPr>
          <w:rFonts w:cs="Arial"/>
        </w:rPr>
        <w:t xml:space="preserve"> können in kürzester Zeit maßgeschneiderte polymere </w:t>
      </w:r>
      <w:r w:rsidR="0055263A">
        <w:rPr>
          <w:rFonts w:cs="Arial"/>
        </w:rPr>
        <w:t>Schächte</w:t>
      </w:r>
      <w:r w:rsidRPr="00510EE4">
        <w:rPr>
          <w:rFonts w:cs="Arial"/>
        </w:rPr>
        <w:t xml:space="preserve"> produziert werden. </w:t>
      </w:r>
    </w:p>
    <w:p w:rsidR="00FA3420" w:rsidRDefault="00FA3420" w:rsidP="00C11A0F">
      <w:pPr>
        <w:spacing w:line="360" w:lineRule="auto"/>
        <w:jc w:val="both"/>
        <w:rPr>
          <w:rFonts w:cs="Arial"/>
        </w:rPr>
      </w:pPr>
    </w:p>
    <w:p w:rsidR="00FA3420" w:rsidRPr="00E26BFF" w:rsidRDefault="00FA3420" w:rsidP="00FA3420">
      <w:pPr>
        <w:spacing w:line="360" w:lineRule="auto"/>
        <w:jc w:val="both"/>
        <w:rPr>
          <w:rFonts w:cs="Arial"/>
          <w:b/>
        </w:rPr>
      </w:pPr>
      <w:r>
        <w:rPr>
          <w:rFonts w:cs="Arial"/>
          <w:b/>
        </w:rPr>
        <w:t>Montage live ausprobieren</w:t>
      </w:r>
    </w:p>
    <w:p w:rsidR="00FA3420" w:rsidRDefault="00FA3420" w:rsidP="00FA3420">
      <w:pPr>
        <w:spacing w:line="360" w:lineRule="auto"/>
        <w:jc w:val="both"/>
        <w:rPr>
          <w:rFonts w:cs="Arial"/>
        </w:rPr>
      </w:pPr>
      <w:r>
        <w:rPr>
          <w:rFonts w:cs="Arial"/>
        </w:rPr>
        <w:t xml:space="preserve">Dass Systeme von REHAU einfach zu montieren, zeitsparend und durchaus fehlerverzeihend sind, können Besucher live austesten. So können sie an einer Montagetheke das Kanalrohr-Anschlusssystem AWADOCK ausprobieren und sich von dessen intuitiver Installation überzeugen. Das einfache Handling und die vielseitige Nutzbarkeit in Kombination mit gängigen Baustoffen erlaubt auch wenig erfahrenen Mitarbeitern einen souveränen Einsatz und stellt einen wichtigen Schritt zum Umgang mit dem branchenbeherrschenden Fachkräftemangel dar. </w:t>
      </w:r>
    </w:p>
    <w:p w:rsidR="00A07F65" w:rsidRPr="00D2251F" w:rsidRDefault="00A07F65" w:rsidP="00C11A0F">
      <w:pPr>
        <w:spacing w:line="360" w:lineRule="auto"/>
        <w:jc w:val="both"/>
        <w:rPr>
          <w:rFonts w:cs="Arial"/>
        </w:rPr>
      </w:pPr>
    </w:p>
    <w:p w:rsidR="00505C18" w:rsidRPr="00F94289" w:rsidRDefault="00FD2489" w:rsidP="00C11A0F">
      <w:pPr>
        <w:spacing w:line="360" w:lineRule="auto"/>
        <w:jc w:val="both"/>
        <w:rPr>
          <w:rFonts w:cs="Arial"/>
          <w:b/>
          <w:bCs/>
        </w:rPr>
      </w:pPr>
      <w:r>
        <w:rPr>
          <w:rFonts w:cs="Arial"/>
          <w:b/>
          <w:bCs/>
        </w:rPr>
        <w:t>Regenwasser effektiv und smart managen</w:t>
      </w:r>
    </w:p>
    <w:p w:rsidR="00032045" w:rsidRDefault="00505C18" w:rsidP="00FD2489">
      <w:pPr>
        <w:spacing w:line="360" w:lineRule="auto"/>
        <w:jc w:val="both"/>
        <w:rPr>
          <w:rFonts w:cs="Arial"/>
        </w:rPr>
      </w:pPr>
      <w:r>
        <w:rPr>
          <w:rFonts w:cs="Arial"/>
        </w:rPr>
        <w:t>Eine</w:t>
      </w:r>
      <w:r w:rsidR="00D234EF">
        <w:rPr>
          <w:rFonts w:cs="Arial"/>
        </w:rPr>
        <w:t xml:space="preserve"> besondere</w:t>
      </w:r>
      <w:r>
        <w:rPr>
          <w:rFonts w:cs="Arial"/>
        </w:rPr>
        <w:t xml:space="preserve"> Herausforderung für die </w:t>
      </w:r>
      <w:r w:rsidR="008A71C1">
        <w:rPr>
          <w:rFonts w:cs="Arial"/>
        </w:rPr>
        <w:t xml:space="preserve">Tiefbaubranche liegt im nachhaltigen Umgang mit Regenwasser. </w:t>
      </w:r>
      <w:r w:rsidR="00163D5B" w:rsidRPr="00163D5B">
        <w:rPr>
          <w:rFonts w:cs="Arial"/>
        </w:rPr>
        <w:t>Dank des modularen</w:t>
      </w:r>
      <w:r w:rsidR="00163D5B">
        <w:rPr>
          <w:rFonts w:cs="Arial"/>
        </w:rPr>
        <w:t xml:space="preserve"> </w:t>
      </w:r>
      <w:r w:rsidR="00163D5B" w:rsidRPr="00163D5B">
        <w:rPr>
          <w:rFonts w:cs="Arial"/>
        </w:rPr>
        <w:t xml:space="preserve">Systembausatzes und </w:t>
      </w:r>
      <w:r w:rsidR="00163D5B">
        <w:rPr>
          <w:rFonts w:cs="Arial"/>
        </w:rPr>
        <w:t>einer</w:t>
      </w:r>
      <w:r w:rsidR="00163D5B" w:rsidRPr="00163D5B">
        <w:rPr>
          <w:rFonts w:cs="Arial"/>
        </w:rPr>
        <w:t xml:space="preserve"> </w:t>
      </w:r>
      <w:r w:rsidR="0053547B">
        <w:rPr>
          <w:rFonts w:cs="Arial"/>
        </w:rPr>
        <w:t>überarbeiteten, intuitiven</w:t>
      </w:r>
      <w:r w:rsidR="00163D5B" w:rsidRPr="00163D5B">
        <w:rPr>
          <w:rFonts w:cs="Arial"/>
        </w:rPr>
        <w:t xml:space="preserve"> Bemessungssoftware eignet sich das flexible Komplettsystem RAUSIKKO Solution</w:t>
      </w:r>
      <w:r w:rsidR="00163D5B">
        <w:rPr>
          <w:rFonts w:cs="Arial"/>
        </w:rPr>
        <w:t xml:space="preserve"> </w:t>
      </w:r>
      <w:r w:rsidR="00163D5B" w:rsidRPr="00163D5B">
        <w:rPr>
          <w:rFonts w:cs="Arial"/>
        </w:rPr>
        <w:t>des Polymerexperten REHAU für alle Bereiche des Regenwassermanagements, indem es die Sammlung, Reinigung</w:t>
      </w:r>
      <w:r w:rsidR="00163D5B">
        <w:rPr>
          <w:rFonts w:cs="Arial"/>
        </w:rPr>
        <w:t xml:space="preserve"> </w:t>
      </w:r>
      <w:r w:rsidR="00163D5B" w:rsidRPr="00163D5B">
        <w:rPr>
          <w:rFonts w:cs="Arial"/>
        </w:rPr>
        <w:t>und Versickerung von Regenwasser leistet. Zentrales Element der REHAU Gesa</w:t>
      </w:r>
      <w:r w:rsidR="00E90FAD">
        <w:rPr>
          <w:rFonts w:cs="Arial"/>
        </w:rPr>
        <w:t>mtlösung ist die RAUSIKKO Box</w:t>
      </w:r>
      <w:r w:rsidR="00163D5B" w:rsidRPr="00163D5B">
        <w:rPr>
          <w:rFonts w:cs="Arial"/>
        </w:rPr>
        <w:t xml:space="preserve"> als ein unterirdischer, hochbelastbarer</w:t>
      </w:r>
      <w:r w:rsidR="00163D5B">
        <w:rPr>
          <w:rFonts w:cs="Arial"/>
        </w:rPr>
        <w:t xml:space="preserve"> </w:t>
      </w:r>
      <w:r w:rsidR="00163D5B" w:rsidRPr="00163D5B">
        <w:rPr>
          <w:rFonts w:cs="Arial"/>
        </w:rPr>
        <w:t xml:space="preserve">Zwischenspeicher von Regenwasser mit integriertem Reinigungskanal. </w:t>
      </w:r>
      <w:r w:rsidR="00FD2489">
        <w:rPr>
          <w:rFonts w:cs="Arial"/>
        </w:rPr>
        <w:t xml:space="preserve">Auf der IFAT präsentiert </w:t>
      </w:r>
      <w:r w:rsidR="0055263A">
        <w:rPr>
          <w:rFonts w:cs="Arial"/>
        </w:rPr>
        <w:t xml:space="preserve">REHAU </w:t>
      </w:r>
      <w:r w:rsidR="00FD2489">
        <w:rPr>
          <w:rFonts w:cs="Arial"/>
        </w:rPr>
        <w:t xml:space="preserve">die neue Hochlastversion </w:t>
      </w:r>
      <w:r w:rsidR="001A7513">
        <w:rPr>
          <w:rFonts w:cs="Arial"/>
        </w:rPr>
        <w:t xml:space="preserve">RAUSIKKO Box SX-HT </w:t>
      </w:r>
      <w:r w:rsidR="00FD2489">
        <w:rPr>
          <w:rFonts w:cs="Arial"/>
        </w:rPr>
        <w:t xml:space="preserve">der mittlerweile am Markt bewährten RAUSIKKO Box SX. </w:t>
      </w:r>
      <w:r w:rsidR="001A7513">
        <w:rPr>
          <w:rFonts w:cs="Arial"/>
        </w:rPr>
        <w:t>Der neue Systemschacht RAUSIKKO C3 Typ X</w:t>
      </w:r>
      <w:r w:rsidR="00342C1F">
        <w:rPr>
          <w:rFonts w:cs="Arial"/>
        </w:rPr>
        <w:t xml:space="preserve"> ergänzt</w:t>
      </w:r>
      <w:r w:rsidR="00163D5B" w:rsidRPr="00163D5B">
        <w:rPr>
          <w:rFonts w:cs="Arial"/>
        </w:rPr>
        <w:t xml:space="preserve"> das</w:t>
      </w:r>
      <w:r w:rsidR="00163D5B">
        <w:rPr>
          <w:rFonts w:cs="Arial"/>
        </w:rPr>
        <w:t xml:space="preserve"> </w:t>
      </w:r>
      <w:r w:rsidR="00163D5B" w:rsidRPr="00163D5B">
        <w:rPr>
          <w:rFonts w:cs="Arial"/>
        </w:rPr>
        <w:t>Komplettsystem</w:t>
      </w:r>
      <w:r w:rsidR="001A7513">
        <w:rPr>
          <w:rFonts w:cs="Arial"/>
        </w:rPr>
        <w:t xml:space="preserve"> und </w:t>
      </w:r>
      <w:r w:rsidR="00342C1F">
        <w:rPr>
          <w:rFonts w:cs="Arial"/>
        </w:rPr>
        <w:t>ermöglicht</w:t>
      </w:r>
      <w:r w:rsidR="001A7513">
        <w:rPr>
          <w:rFonts w:cs="Arial"/>
        </w:rPr>
        <w:t xml:space="preserve"> eine Inspektion und Reinigung des Systems</w:t>
      </w:r>
      <w:r w:rsidR="00163D5B" w:rsidRPr="00163D5B">
        <w:rPr>
          <w:rFonts w:cs="Arial"/>
        </w:rPr>
        <w:t>.</w:t>
      </w:r>
      <w:r w:rsidR="00E90FAD">
        <w:rPr>
          <w:rFonts w:cs="Arial"/>
        </w:rPr>
        <w:t xml:space="preserve"> </w:t>
      </w:r>
      <w:r w:rsidR="001A7513">
        <w:rPr>
          <w:rFonts w:cs="Arial"/>
        </w:rPr>
        <w:t xml:space="preserve">Im Bereich Drosseltechnik bietet REHAU </w:t>
      </w:r>
      <w:r w:rsidR="006F0525">
        <w:rPr>
          <w:rFonts w:cs="Arial"/>
        </w:rPr>
        <w:t>ein</w:t>
      </w:r>
      <w:r w:rsidR="001A7513">
        <w:rPr>
          <w:rFonts w:cs="Arial"/>
        </w:rPr>
        <w:t>en</w:t>
      </w:r>
      <w:r w:rsidR="00510EE4">
        <w:rPr>
          <w:rFonts w:cs="Arial"/>
        </w:rPr>
        <w:t xml:space="preserve"> Drosselschacht mit </w:t>
      </w:r>
      <w:r w:rsidR="001A7513">
        <w:rPr>
          <w:rFonts w:cs="Arial"/>
        </w:rPr>
        <w:t xml:space="preserve">integrierter </w:t>
      </w:r>
      <w:r w:rsidR="00510EE4">
        <w:rPr>
          <w:rFonts w:cs="Arial"/>
        </w:rPr>
        <w:t>Rückstauklappe</w:t>
      </w:r>
      <w:r w:rsidR="001A7513">
        <w:rPr>
          <w:rFonts w:cs="Arial"/>
        </w:rPr>
        <w:t xml:space="preserve">. So kann </w:t>
      </w:r>
      <w:r w:rsidR="00510EE4">
        <w:rPr>
          <w:rFonts w:cs="Arial"/>
        </w:rPr>
        <w:t xml:space="preserve">Regenwasser </w:t>
      </w:r>
      <w:r w:rsidR="001A7513">
        <w:rPr>
          <w:rFonts w:cs="Arial"/>
        </w:rPr>
        <w:t>kontrolliert abgeleitet</w:t>
      </w:r>
      <w:r w:rsidR="001A7513" w:rsidRPr="001A7513">
        <w:rPr>
          <w:rFonts w:cs="Arial"/>
        </w:rPr>
        <w:t xml:space="preserve"> </w:t>
      </w:r>
      <w:r w:rsidR="001A7513">
        <w:rPr>
          <w:rFonts w:cs="Arial"/>
        </w:rPr>
        <w:t xml:space="preserve">und das Abwassersystem entlastet werden, gleichzeitig wird ein Rückfluss in den Speicher </w:t>
      </w:r>
      <w:r w:rsidR="00510EE4">
        <w:rPr>
          <w:rFonts w:cs="Arial"/>
        </w:rPr>
        <w:t xml:space="preserve">bei </w:t>
      </w:r>
      <w:r w:rsidR="001A7513">
        <w:rPr>
          <w:rFonts w:cs="Arial"/>
        </w:rPr>
        <w:t>einer Überlastung des Kanals sicher verhindert.</w:t>
      </w:r>
      <w:r w:rsidR="00FD2489">
        <w:rPr>
          <w:rFonts w:cs="Arial"/>
        </w:rPr>
        <w:t xml:space="preserve"> </w:t>
      </w:r>
    </w:p>
    <w:p w:rsidR="00032045" w:rsidRDefault="00032045" w:rsidP="00FD2489">
      <w:pPr>
        <w:spacing w:line="360" w:lineRule="auto"/>
        <w:jc w:val="both"/>
        <w:rPr>
          <w:rFonts w:cs="Arial"/>
        </w:rPr>
      </w:pPr>
    </w:p>
    <w:p w:rsidR="00FD2489" w:rsidRDefault="00FA3420" w:rsidP="00FD2489">
      <w:pPr>
        <w:spacing w:line="360" w:lineRule="auto"/>
        <w:jc w:val="both"/>
        <w:rPr>
          <w:rFonts w:cs="Arial"/>
        </w:rPr>
      </w:pPr>
      <w:r>
        <w:rPr>
          <w:rFonts w:cs="Arial"/>
        </w:rPr>
        <w:t>D</w:t>
      </w:r>
      <w:r w:rsidR="00FD2489">
        <w:rPr>
          <w:rFonts w:cs="Arial"/>
        </w:rPr>
        <w:t xml:space="preserve">ass Regenwassermanagement </w:t>
      </w:r>
      <w:r>
        <w:rPr>
          <w:rFonts w:cs="Arial"/>
        </w:rPr>
        <w:t xml:space="preserve">auch </w:t>
      </w:r>
      <w:r w:rsidR="00FD2489">
        <w:rPr>
          <w:rFonts w:cs="Arial"/>
        </w:rPr>
        <w:t xml:space="preserve">smart sein kann, präsentiert REHAU erstmals auf der IFAT mit </w:t>
      </w:r>
      <w:r w:rsidR="00E20B03">
        <w:rPr>
          <w:rFonts w:cs="Arial"/>
        </w:rPr>
        <w:t>d</w:t>
      </w:r>
      <w:r w:rsidR="00FD2489">
        <w:rPr>
          <w:rFonts w:cs="Arial"/>
        </w:rPr>
        <w:t xml:space="preserve">er </w:t>
      </w:r>
      <w:r w:rsidR="00E20B03">
        <w:rPr>
          <w:rFonts w:cs="Arial"/>
        </w:rPr>
        <w:t xml:space="preserve">RAUSIKKO </w:t>
      </w:r>
      <w:proofErr w:type="spellStart"/>
      <w:r w:rsidR="00E20B03">
        <w:rPr>
          <w:rFonts w:cs="Arial"/>
        </w:rPr>
        <w:t>s</w:t>
      </w:r>
      <w:r w:rsidR="00FD2489">
        <w:rPr>
          <w:rFonts w:cs="Arial"/>
        </w:rPr>
        <w:t>martRigole</w:t>
      </w:r>
      <w:proofErr w:type="spellEnd"/>
      <w:r w:rsidR="00FD2489">
        <w:rPr>
          <w:rFonts w:cs="Arial"/>
        </w:rPr>
        <w:t xml:space="preserve">. </w:t>
      </w:r>
      <w:r w:rsidR="006F0525">
        <w:rPr>
          <w:rFonts w:cs="Arial"/>
        </w:rPr>
        <w:t xml:space="preserve">Sie informiert </w:t>
      </w:r>
      <w:r w:rsidR="00F902FB">
        <w:rPr>
          <w:rFonts w:cs="Arial"/>
        </w:rPr>
        <w:t xml:space="preserve">dank integrierter Echtzeit-Sensorik </w:t>
      </w:r>
      <w:r>
        <w:rPr>
          <w:rFonts w:cs="Arial"/>
        </w:rPr>
        <w:t>über ihren</w:t>
      </w:r>
      <w:r w:rsidR="00017998">
        <w:rPr>
          <w:rFonts w:cs="Arial"/>
        </w:rPr>
        <w:t xml:space="preserve"> Betriebszustand und ermöglicht jederzeit das mobile Abrufen von </w:t>
      </w:r>
      <w:proofErr w:type="spellStart"/>
      <w:r w:rsidR="00017998">
        <w:rPr>
          <w:rFonts w:cs="Arial"/>
        </w:rPr>
        <w:t>Einstauvolumen</w:t>
      </w:r>
      <w:proofErr w:type="spellEnd"/>
      <w:r w:rsidR="00017998">
        <w:rPr>
          <w:rFonts w:cs="Arial"/>
        </w:rPr>
        <w:t xml:space="preserve"> oder Niederschlag mittels App auf dem Smartphone</w:t>
      </w:r>
      <w:r>
        <w:rPr>
          <w:rFonts w:cs="Arial"/>
        </w:rPr>
        <w:t xml:space="preserve"> oder Tablet</w:t>
      </w:r>
      <w:r w:rsidR="00017998">
        <w:rPr>
          <w:rFonts w:cs="Arial"/>
        </w:rPr>
        <w:t xml:space="preserve">. Sollte eine Abweichung vom Regelbetrieb erkannt werden, warnt sie selbstständig und alarmiert </w:t>
      </w:r>
      <w:r>
        <w:rPr>
          <w:rFonts w:cs="Arial"/>
        </w:rPr>
        <w:t xml:space="preserve">bei </w:t>
      </w:r>
      <w:r w:rsidR="00E20B03">
        <w:rPr>
          <w:rFonts w:cs="Arial"/>
        </w:rPr>
        <w:t>drohender Gefahr</w:t>
      </w:r>
      <w:r>
        <w:rPr>
          <w:rFonts w:cs="Arial"/>
        </w:rPr>
        <w:t xml:space="preserve"> </w:t>
      </w:r>
      <w:r w:rsidR="00852956">
        <w:rPr>
          <w:rFonts w:cs="Arial"/>
        </w:rPr>
        <w:t xml:space="preserve">einen </w:t>
      </w:r>
      <w:r w:rsidR="00E20B03">
        <w:rPr>
          <w:rFonts w:cs="Arial"/>
        </w:rPr>
        <w:t>vorher festgelegten</w:t>
      </w:r>
      <w:r w:rsidR="00852956">
        <w:rPr>
          <w:rFonts w:cs="Arial"/>
        </w:rPr>
        <w:t xml:space="preserve"> Verteilerkreis </w:t>
      </w:r>
      <w:r w:rsidR="00017998">
        <w:rPr>
          <w:rFonts w:cs="Arial"/>
        </w:rPr>
        <w:t xml:space="preserve">per E-Mail, SMS oder </w:t>
      </w:r>
      <w:proofErr w:type="spellStart"/>
      <w:r w:rsidR="00017998">
        <w:rPr>
          <w:rFonts w:cs="Arial"/>
        </w:rPr>
        <w:t>Voicecall</w:t>
      </w:r>
      <w:proofErr w:type="spellEnd"/>
      <w:r w:rsidR="00017998">
        <w:rPr>
          <w:rFonts w:cs="Arial"/>
        </w:rPr>
        <w:t xml:space="preserve">. </w:t>
      </w:r>
    </w:p>
    <w:p w:rsidR="00F17756" w:rsidRPr="00F17756" w:rsidRDefault="00F17756" w:rsidP="00F17756">
      <w:pPr>
        <w:rPr>
          <w:rFonts w:ascii="Times New Roman" w:hAnsi="Times New Roman"/>
          <w:sz w:val="24"/>
          <w:szCs w:val="24"/>
        </w:rPr>
      </w:pPr>
    </w:p>
    <w:p w:rsidR="008A71C1" w:rsidRPr="00F94289" w:rsidRDefault="008A71C1" w:rsidP="00C11A0F">
      <w:pPr>
        <w:spacing w:line="360" w:lineRule="auto"/>
        <w:jc w:val="both"/>
        <w:rPr>
          <w:rFonts w:cs="Arial"/>
          <w:b/>
          <w:bCs/>
        </w:rPr>
      </w:pPr>
      <w:r w:rsidRPr="00F94289">
        <w:rPr>
          <w:rFonts w:cs="Arial"/>
          <w:b/>
          <w:bCs/>
        </w:rPr>
        <w:t>Highspeed-Lösung für Glasfaserzugang</w:t>
      </w:r>
    </w:p>
    <w:p w:rsidR="008A71C1" w:rsidRDefault="001C1274" w:rsidP="00C11A0F">
      <w:pPr>
        <w:spacing w:line="360" w:lineRule="auto"/>
        <w:jc w:val="both"/>
        <w:rPr>
          <w:rFonts w:cs="Arial"/>
        </w:rPr>
      </w:pPr>
      <w:r>
        <w:rPr>
          <w:rFonts w:cs="Arial"/>
        </w:rPr>
        <w:t>Der Breitbandausbau ist weiterhin ein wichtiges Thema, denn Zugang zu schnellem</w:t>
      </w:r>
      <w:r w:rsidR="008A71C1">
        <w:rPr>
          <w:rFonts w:cs="Arial"/>
        </w:rPr>
        <w:t xml:space="preserve"> Internet </w:t>
      </w:r>
      <w:r>
        <w:rPr>
          <w:rFonts w:cs="Arial"/>
        </w:rPr>
        <w:t xml:space="preserve">ist </w:t>
      </w:r>
      <w:r w:rsidR="008A71C1">
        <w:rPr>
          <w:rFonts w:cs="Arial"/>
        </w:rPr>
        <w:t xml:space="preserve">als Standortfaktor von wachsender Bedeutung. </w:t>
      </w:r>
      <w:r w:rsidR="002939DD">
        <w:rPr>
          <w:rFonts w:cs="Arial"/>
        </w:rPr>
        <w:t>E</w:t>
      </w:r>
      <w:r w:rsidR="008A71C1">
        <w:rPr>
          <w:rFonts w:cs="Arial"/>
        </w:rPr>
        <w:t xml:space="preserve">ine Anbindung an das Glasfasernetz ist </w:t>
      </w:r>
      <w:r w:rsidR="0054255F">
        <w:rPr>
          <w:rFonts w:cs="Arial"/>
        </w:rPr>
        <w:t xml:space="preserve">dabei </w:t>
      </w:r>
      <w:r w:rsidR="0054255F">
        <w:rPr>
          <w:rFonts w:cs="Arial"/>
        </w:rPr>
        <w:lastRenderedPageBreak/>
        <w:t>entscheidend</w:t>
      </w:r>
      <w:r w:rsidR="008A71C1">
        <w:rPr>
          <w:rFonts w:cs="Arial"/>
        </w:rPr>
        <w:t>. Durch das RAUSPEED Mikro</w:t>
      </w:r>
      <w:r w:rsidR="006E4A2E">
        <w:rPr>
          <w:rFonts w:cs="Arial"/>
        </w:rPr>
        <w:t xml:space="preserve">kabelrohrsystem stellt REHAU </w:t>
      </w:r>
      <w:r w:rsidR="002939DD">
        <w:rPr>
          <w:rFonts w:cs="Arial"/>
        </w:rPr>
        <w:t>die Weichen</w:t>
      </w:r>
      <w:r w:rsidR="006E4A2E">
        <w:rPr>
          <w:rFonts w:cs="Arial"/>
        </w:rPr>
        <w:t xml:space="preserve">, </w:t>
      </w:r>
      <w:r w:rsidR="00DD3930">
        <w:rPr>
          <w:rFonts w:cs="Arial"/>
        </w:rPr>
        <w:t>um die</w:t>
      </w:r>
      <w:r w:rsidR="00510EE4">
        <w:rPr>
          <w:rFonts w:cs="Arial"/>
        </w:rPr>
        <w:t xml:space="preserve"> notwendige Infrastruktur </w:t>
      </w:r>
      <w:r w:rsidR="00DD3930">
        <w:rPr>
          <w:rFonts w:cs="Arial"/>
        </w:rPr>
        <w:t>zur</w:t>
      </w:r>
      <w:r w:rsidR="006E4A2E">
        <w:rPr>
          <w:rFonts w:cs="Arial"/>
        </w:rPr>
        <w:t xml:space="preserve"> Versorgung der sogenannten letzten Meile </w:t>
      </w:r>
      <w:r w:rsidR="00DD3930">
        <w:rPr>
          <w:rFonts w:cs="Arial"/>
        </w:rPr>
        <w:t>(FTTB) zu sichern</w:t>
      </w:r>
      <w:r w:rsidR="002A646B">
        <w:rPr>
          <w:rFonts w:cs="Arial"/>
        </w:rPr>
        <w:t>.</w:t>
      </w:r>
    </w:p>
    <w:p w:rsidR="006E4A2E" w:rsidRDefault="006E4A2E" w:rsidP="00C11A0F">
      <w:pPr>
        <w:spacing w:line="360" w:lineRule="auto"/>
        <w:jc w:val="both"/>
        <w:rPr>
          <w:rFonts w:cs="Arial"/>
        </w:rPr>
      </w:pPr>
    </w:p>
    <w:p w:rsidR="00F6746E" w:rsidRPr="007243A3" w:rsidRDefault="00F6746E" w:rsidP="00C11A0F">
      <w:pPr>
        <w:spacing w:line="360" w:lineRule="auto"/>
        <w:jc w:val="both"/>
        <w:rPr>
          <w:rFonts w:cs="Arial"/>
        </w:rPr>
      </w:pPr>
    </w:p>
    <w:p w:rsidR="00C11A0F" w:rsidRPr="009255E0" w:rsidRDefault="00C11A0F" w:rsidP="009E26C5">
      <w:pPr>
        <w:spacing w:line="360" w:lineRule="auto"/>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5E263D" w:rsidRPr="00C11A0F" w:rsidRDefault="005E263D" w:rsidP="00C11A0F">
      <w:pPr>
        <w:spacing w:line="360" w:lineRule="auto"/>
        <w:jc w:val="both"/>
        <w:rPr>
          <w:rFonts w:ascii="Arial Narrow" w:hAnsi="Arial Narrow"/>
          <w:sz w:val="22"/>
          <w:szCs w:val="22"/>
          <w:lang w:val="en-US"/>
        </w:rPr>
      </w:pPr>
    </w:p>
    <w:sectPr w:rsidR="005E263D" w:rsidRPr="00C11A0F" w:rsidSect="00137E8F">
      <w:headerReference w:type="default" r:id="rId10"/>
      <w:footerReference w:type="default" r:id="rId11"/>
      <w:headerReference w:type="first" r:id="rId12"/>
      <w:footerReference w:type="first" r:id="rId13"/>
      <w:type w:val="continuous"/>
      <w:pgSz w:w="11906" w:h="16838" w:code="9"/>
      <w:pgMar w:top="2552" w:right="1983"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DAE" w:rsidRDefault="00704DAE">
      <w:r>
        <w:separator/>
      </w:r>
    </w:p>
  </w:endnote>
  <w:endnote w:type="continuationSeparator" w:id="0">
    <w:p w:rsidR="00704DAE" w:rsidRDefault="0070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5C30A134" wp14:editId="50A53B8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A94088">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A94088">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0A134"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A94088">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A94088">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DAE" w:rsidRDefault="00704DAE">
      <w:r>
        <w:separator/>
      </w:r>
    </w:p>
  </w:footnote>
  <w:footnote w:type="continuationSeparator" w:id="0">
    <w:p w:rsidR="00704DAE" w:rsidRDefault="0070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4AD7C92C" wp14:editId="534D6BE2">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A94088">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14:anchorId="6DE8A81D" wp14:editId="11866217">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6ACBD4D4" wp14:editId="71472AEA">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CBD4D4"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DE"/>
    <w:rsid w:val="00000067"/>
    <w:rsid w:val="00003AC9"/>
    <w:rsid w:val="00017998"/>
    <w:rsid w:val="000304D9"/>
    <w:rsid w:val="00032045"/>
    <w:rsid w:val="00037252"/>
    <w:rsid w:val="00042DE0"/>
    <w:rsid w:val="00044985"/>
    <w:rsid w:val="00074A15"/>
    <w:rsid w:val="00074B07"/>
    <w:rsid w:val="00074E0D"/>
    <w:rsid w:val="00077CE4"/>
    <w:rsid w:val="00093A89"/>
    <w:rsid w:val="000D32F7"/>
    <w:rsid w:val="000D3704"/>
    <w:rsid w:val="000E78FE"/>
    <w:rsid w:val="000F400A"/>
    <w:rsid w:val="001001CA"/>
    <w:rsid w:val="00102737"/>
    <w:rsid w:val="00111DD4"/>
    <w:rsid w:val="001204F9"/>
    <w:rsid w:val="001226FB"/>
    <w:rsid w:val="00125FA8"/>
    <w:rsid w:val="00133001"/>
    <w:rsid w:val="00137E8F"/>
    <w:rsid w:val="001438F7"/>
    <w:rsid w:val="001511FA"/>
    <w:rsid w:val="00156846"/>
    <w:rsid w:val="00163D5B"/>
    <w:rsid w:val="001747DD"/>
    <w:rsid w:val="00174FFD"/>
    <w:rsid w:val="00176507"/>
    <w:rsid w:val="00185F57"/>
    <w:rsid w:val="001A744D"/>
    <w:rsid w:val="001A7513"/>
    <w:rsid w:val="001A7A6A"/>
    <w:rsid w:val="001B1897"/>
    <w:rsid w:val="001C1274"/>
    <w:rsid w:val="001E73D9"/>
    <w:rsid w:val="0023056E"/>
    <w:rsid w:val="00232233"/>
    <w:rsid w:val="00232E1D"/>
    <w:rsid w:val="00242E39"/>
    <w:rsid w:val="00245A55"/>
    <w:rsid w:val="00257439"/>
    <w:rsid w:val="002674E7"/>
    <w:rsid w:val="00270FD7"/>
    <w:rsid w:val="002779A4"/>
    <w:rsid w:val="00283257"/>
    <w:rsid w:val="002938B4"/>
    <w:rsid w:val="002939DD"/>
    <w:rsid w:val="002A646B"/>
    <w:rsid w:val="002C28B2"/>
    <w:rsid w:val="002C3B37"/>
    <w:rsid w:val="002D3495"/>
    <w:rsid w:val="002D56DF"/>
    <w:rsid w:val="002E51B2"/>
    <w:rsid w:val="002E639A"/>
    <w:rsid w:val="002F7C67"/>
    <w:rsid w:val="003102D9"/>
    <w:rsid w:val="00332337"/>
    <w:rsid w:val="00336380"/>
    <w:rsid w:val="00342C1F"/>
    <w:rsid w:val="00344C25"/>
    <w:rsid w:val="0036024C"/>
    <w:rsid w:val="00362AA3"/>
    <w:rsid w:val="003879AE"/>
    <w:rsid w:val="00390F04"/>
    <w:rsid w:val="003D532D"/>
    <w:rsid w:val="003D5962"/>
    <w:rsid w:val="003F5B94"/>
    <w:rsid w:val="00410CDE"/>
    <w:rsid w:val="0042182B"/>
    <w:rsid w:val="004445CE"/>
    <w:rsid w:val="00457227"/>
    <w:rsid w:val="004655A7"/>
    <w:rsid w:val="004658C3"/>
    <w:rsid w:val="00470A89"/>
    <w:rsid w:val="00482661"/>
    <w:rsid w:val="004864F6"/>
    <w:rsid w:val="004B21C6"/>
    <w:rsid w:val="004B2366"/>
    <w:rsid w:val="004B2F34"/>
    <w:rsid w:val="004C18E0"/>
    <w:rsid w:val="004C2100"/>
    <w:rsid w:val="004C28CB"/>
    <w:rsid w:val="004C6003"/>
    <w:rsid w:val="004C640E"/>
    <w:rsid w:val="004D385D"/>
    <w:rsid w:val="004E60A8"/>
    <w:rsid w:val="004E7089"/>
    <w:rsid w:val="00505BF2"/>
    <w:rsid w:val="00505C18"/>
    <w:rsid w:val="00510EE4"/>
    <w:rsid w:val="00512742"/>
    <w:rsid w:val="00527A76"/>
    <w:rsid w:val="0053547B"/>
    <w:rsid w:val="0054255F"/>
    <w:rsid w:val="0055263A"/>
    <w:rsid w:val="005527FB"/>
    <w:rsid w:val="00553E34"/>
    <w:rsid w:val="005569B3"/>
    <w:rsid w:val="005719BE"/>
    <w:rsid w:val="00583380"/>
    <w:rsid w:val="005C2C4A"/>
    <w:rsid w:val="005C45D4"/>
    <w:rsid w:val="005C4BD8"/>
    <w:rsid w:val="005C594E"/>
    <w:rsid w:val="005C6479"/>
    <w:rsid w:val="005D46DA"/>
    <w:rsid w:val="005D4D03"/>
    <w:rsid w:val="005E263D"/>
    <w:rsid w:val="005E6F1E"/>
    <w:rsid w:val="005F12D8"/>
    <w:rsid w:val="00611893"/>
    <w:rsid w:val="00611FF3"/>
    <w:rsid w:val="006249D5"/>
    <w:rsid w:val="006274F7"/>
    <w:rsid w:val="00636AB6"/>
    <w:rsid w:val="006374EE"/>
    <w:rsid w:val="00637CD8"/>
    <w:rsid w:val="00643B9F"/>
    <w:rsid w:val="0064495D"/>
    <w:rsid w:val="0065191B"/>
    <w:rsid w:val="00656F0E"/>
    <w:rsid w:val="0066361E"/>
    <w:rsid w:val="00674132"/>
    <w:rsid w:val="00681854"/>
    <w:rsid w:val="006935E9"/>
    <w:rsid w:val="0069546F"/>
    <w:rsid w:val="006A26FE"/>
    <w:rsid w:val="006A3DC7"/>
    <w:rsid w:val="006B1988"/>
    <w:rsid w:val="006B2112"/>
    <w:rsid w:val="006D0B9D"/>
    <w:rsid w:val="006E4A2E"/>
    <w:rsid w:val="006E52B0"/>
    <w:rsid w:val="006F0525"/>
    <w:rsid w:val="006F1D3D"/>
    <w:rsid w:val="006F6819"/>
    <w:rsid w:val="007040D0"/>
    <w:rsid w:val="00704DAE"/>
    <w:rsid w:val="00705C23"/>
    <w:rsid w:val="00713037"/>
    <w:rsid w:val="00713D9D"/>
    <w:rsid w:val="007243A3"/>
    <w:rsid w:val="007252C5"/>
    <w:rsid w:val="007335A0"/>
    <w:rsid w:val="007432EF"/>
    <w:rsid w:val="00746749"/>
    <w:rsid w:val="00753B0D"/>
    <w:rsid w:val="007701B6"/>
    <w:rsid w:val="00770848"/>
    <w:rsid w:val="007A1328"/>
    <w:rsid w:val="007A1788"/>
    <w:rsid w:val="007B20DE"/>
    <w:rsid w:val="007F720E"/>
    <w:rsid w:val="008076CD"/>
    <w:rsid w:val="00811B97"/>
    <w:rsid w:val="00833C88"/>
    <w:rsid w:val="008349C2"/>
    <w:rsid w:val="00847CAA"/>
    <w:rsid w:val="00852956"/>
    <w:rsid w:val="00854EC2"/>
    <w:rsid w:val="00854EFD"/>
    <w:rsid w:val="00861603"/>
    <w:rsid w:val="008647F3"/>
    <w:rsid w:val="00870359"/>
    <w:rsid w:val="008A411F"/>
    <w:rsid w:val="008A71C1"/>
    <w:rsid w:val="008B536C"/>
    <w:rsid w:val="008D2F34"/>
    <w:rsid w:val="008E77D7"/>
    <w:rsid w:val="008F3A6F"/>
    <w:rsid w:val="00915D43"/>
    <w:rsid w:val="009255E0"/>
    <w:rsid w:val="00930C84"/>
    <w:rsid w:val="00934070"/>
    <w:rsid w:val="00960D70"/>
    <w:rsid w:val="00961778"/>
    <w:rsid w:val="00962706"/>
    <w:rsid w:val="00964281"/>
    <w:rsid w:val="009727E2"/>
    <w:rsid w:val="00980E33"/>
    <w:rsid w:val="00995965"/>
    <w:rsid w:val="009A5D17"/>
    <w:rsid w:val="009B3A9B"/>
    <w:rsid w:val="009C3387"/>
    <w:rsid w:val="009C59D2"/>
    <w:rsid w:val="009C6895"/>
    <w:rsid w:val="009D052C"/>
    <w:rsid w:val="009D33D3"/>
    <w:rsid w:val="009E26C5"/>
    <w:rsid w:val="009E6AFE"/>
    <w:rsid w:val="009F5F7F"/>
    <w:rsid w:val="00A05A00"/>
    <w:rsid w:val="00A07F65"/>
    <w:rsid w:val="00A10DE0"/>
    <w:rsid w:val="00A1384E"/>
    <w:rsid w:val="00A159B2"/>
    <w:rsid w:val="00A2624F"/>
    <w:rsid w:val="00A358E7"/>
    <w:rsid w:val="00A53002"/>
    <w:rsid w:val="00A624DC"/>
    <w:rsid w:val="00A62F88"/>
    <w:rsid w:val="00A654D3"/>
    <w:rsid w:val="00A70442"/>
    <w:rsid w:val="00A82711"/>
    <w:rsid w:val="00A84AEC"/>
    <w:rsid w:val="00A94088"/>
    <w:rsid w:val="00AA6306"/>
    <w:rsid w:val="00AC514E"/>
    <w:rsid w:val="00AF3950"/>
    <w:rsid w:val="00B014EB"/>
    <w:rsid w:val="00B049AF"/>
    <w:rsid w:val="00B17677"/>
    <w:rsid w:val="00B4222B"/>
    <w:rsid w:val="00B46DA0"/>
    <w:rsid w:val="00B548F5"/>
    <w:rsid w:val="00B61133"/>
    <w:rsid w:val="00B7752A"/>
    <w:rsid w:val="00B87EF2"/>
    <w:rsid w:val="00B92B2F"/>
    <w:rsid w:val="00BB45B5"/>
    <w:rsid w:val="00BD7F78"/>
    <w:rsid w:val="00BE5B1B"/>
    <w:rsid w:val="00C0121D"/>
    <w:rsid w:val="00C05A4B"/>
    <w:rsid w:val="00C0656E"/>
    <w:rsid w:val="00C11A0F"/>
    <w:rsid w:val="00C128C7"/>
    <w:rsid w:val="00C13DAE"/>
    <w:rsid w:val="00C2403A"/>
    <w:rsid w:val="00C24319"/>
    <w:rsid w:val="00C2722F"/>
    <w:rsid w:val="00C27DB4"/>
    <w:rsid w:val="00C308C6"/>
    <w:rsid w:val="00C3346F"/>
    <w:rsid w:val="00C75044"/>
    <w:rsid w:val="00C8481A"/>
    <w:rsid w:val="00C85408"/>
    <w:rsid w:val="00CA096E"/>
    <w:rsid w:val="00CD01C7"/>
    <w:rsid w:val="00CD3EEA"/>
    <w:rsid w:val="00CD429F"/>
    <w:rsid w:val="00CE0441"/>
    <w:rsid w:val="00D0082B"/>
    <w:rsid w:val="00D018F1"/>
    <w:rsid w:val="00D0195F"/>
    <w:rsid w:val="00D020CF"/>
    <w:rsid w:val="00D1070D"/>
    <w:rsid w:val="00D2251F"/>
    <w:rsid w:val="00D234EF"/>
    <w:rsid w:val="00D261E0"/>
    <w:rsid w:val="00D41E6B"/>
    <w:rsid w:val="00D63654"/>
    <w:rsid w:val="00D87F3F"/>
    <w:rsid w:val="00D9480A"/>
    <w:rsid w:val="00DA12C7"/>
    <w:rsid w:val="00DA4468"/>
    <w:rsid w:val="00DC71B7"/>
    <w:rsid w:val="00DD3930"/>
    <w:rsid w:val="00DD63A7"/>
    <w:rsid w:val="00DD7B22"/>
    <w:rsid w:val="00DE32AD"/>
    <w:rsid w:val="00DF5603"/>
    <w:rsid w:val="00DF7E5E"/>
    <w:rsid w:val="00E03D35"/>
    <w:rsid w:val="00E120B6"/>
    <w:rsid w:val="00E20B03"/>
    <w:rsid w:val="00E26BFF"/>
    <w:rsid w:val="00E31BCD"/>
    <w:rsid w:val="00E33FBD"/>
    <w:rsid w:val="00E358F4"/>
    <w:rsid w:val="00E375CA"/>
    <w:rsid w:val="00E5130A"/>
    <w:rsid w:val="00E77F45"/>
    <w:rsid w:val="00E8165C"/>
    <w:rsid w:val="00E84959"/>
    <w:rsid w:val="00E90FAD"/>
    <w:rsid w:val="00E95CCE"/>
    <w:rsid w:val="00E9770C"/>
    <w:rsid w:val="00EB101D"/>
    <w:rsid w:val="00EB315D"/>
    <w:rsid w:val="00ED2968"/>
    <w:rsid w:val="00ED5170"/>
    <w:rsid w:val="00ED5272"/>
    <w:rsid w:val="00EE2CF1"/>
    <w:rsid w:val="00EE53ED"/>
    <w:rsid w:val="00EF5561"/>
    <w:rsid w:val="00F0151C"/>
    <w:rsid w:val="00F04612"/>
    <w:rsid w:val="00F06830"/>
    <w:rsid w:val="00F1438D"/>
    <w:rsid w:val="00F17756"/>
    <w:rsid w:val="00F53C14"/>
    <w:rsid w:val="00F606E8"/>
    <w:rsid w:val="00F62554"/>
    <w:rsid w:val="00F63F7F"/>
    <w:rsid w:val="00F6746E"/>
    <w:rsid w:val="00F7698B"/>
    <w:rsid w:val="00F77465"/>
    <w:rsid w:val="00F85520"/>
    <w:rsid w:val="00F902FB"/>
    <w:rsid w:val="00F94289"/>
    <w:rsid w:val="00F96B85"/>
    <w:rsid w:val="00FA3420"/>
    <w:rsid w:val="00FA680D"/>
    <w:rsid w:val="00FC6D32"/>
    <w:rsid w:val="00FC6F2B"/>
    <w:rsid w:val="00FD06C7"/>
    <w:rsid w:val="00FD18F3"/>
    <w:rsid w:val="00FD2365"/>
    <w:rsid w:val="00FD2489"/>
    <w:rsid w:val="00FE4404"/>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971CDC5-BB0D-994B-AD7E-01A36099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636AB6"/>
    <w:rPr>
      <w:sz w:val="16"/>
      <w:szCs w:val="16"/>
    </w:rPr>
  </w:style>
  <w:style w:type="paragraph" w:styleId="Kommentartext">
    <w:name w:val="annotation text"/>
    <w:basedOn w:val="Standard"/>
    <w:link w:val="KommentartextZchn"/>
    <w:semiHidden/>
    <w:unhideWhenUsed/>
    <w:rsid w:val="00636AB6"/>
  </w:style>
  <w:style w:type="character" w:customStyle="1" w:styleId="KommentartextZchn">
    <w:name w:val="Kommentartext Zchn"/>
    <w:basedOn w:val="Absatz-Standardschriftart"/>
    <w:link w:val="Kommentartext"/>
    <w:semiHidden/>
    <w:rsid w:val="00636AB6"/>
    <w:rPr>
      <w:rFonts w:ascii="Arial" w:hAnsi="Arial"/>
    </w:rPr>
  </w:style>
  <w:style w:type="paragraph" w:styleId="Kommentarthema">
    <w:name w:val="annotation subject"/>
    <w:basedOn w:val="Kommentartext"/>
    <w:next w:val="Kommentartext"/>
    <w:link w:val="KommentarthemaZchn"/>
    <w:semiHidden/>
    <w:unhideWhenUsed/>
    <w:rsid w:val="00636AB6"/>
    <w:rPr>
      <w:b/>
      <w:bCs/>
    </w:rPr>
  </w:style>
  <w:style w:type="character" w:customStyle="1" w:styleId="KommentarthemaZchn">
    <w:name w:val="Kommentarthema Zchn"/>
    <w:basedOn w:val="KommentartextZchn"/>
    <w:link w:val="Kommentarthema"/>
    <w:semiHidden/>
    <w:rsid w:val="00636AB6"/>
    <w:rPr>
      <w:rFonts w:ascii="Arial" w:hAnsi="Arial"/>
      <w:b/>
      <w:bCs/>
    </w:rPr>
  </w:style>
  <w:style w:type="paragraph" w:styleId="berarbeitung">
    <w:name w:val="Revision"/>
    <w:hidden/>
    <w:uiPriority w:val="99"/>
    <w:semiHidden/>
    <w:rsid w:val="000372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09510">
      <w:bodyDiv w:val="1"/>
      <w:marLeft w:val="0"/>
      <w:marRight w:val="0"/>
      <w:marTop w:val="0"/>
      <w:marBottom w:val="0"/>
      <w:divBdr>
        <w:top w:val="none" w:sz="0" w:space="0" w:color="auto"/>
        <w:left w:val="none" w:sz="0" w:space="0" w:color="auto"/>
        <w:bottom w:val="none" w:sz="0" w:space="0" w:color="auto"/>
        <w:right w:val="none" w:sz="0" w:space="0" w:color="auto"/>
      </w:divBdr>
    </w:div>
    <w:div w:id="940526021">
      <w:bodyDiv w:val="1"/>
      <w:marLeft w:val="0"/>
      <w:marRight w:val="0"/>
      <w:marTop w:val="0"/>
      <w:marBottom w:val="0"/>
      <w:divBdr>
        <w:top w:val="none" w:sz="0" w:space="0" w:color="auto"/>
        <w:left w:val="none" w:sz="0" w:space="0" w:color="auto"/>
        <w:bottom w:val="none" w:sz="0" w:space="0" w:color="auto"/>
        <w:right w:val="none" w:sz="0" w:space="0" w:color="auto"/>
      </w:divBdr>
    </w:div>
    <w:div w:id="1013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E53735B3-7FA0-4B89-BE16-DC70562CF2CD"/>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D64CC446-D412-4042-9403-F60EFD3E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5816</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Microsoft Office User</dc:creator>
  <cp:lastModifiedBy>Tanja Nuernberger, y 5496,</cp:lastModifiedBy>
  <cp:revision>7</cp:revision>
  <cp:lastPrinted>2020-02-04T12:50:00Z</cp:lastPrinted>
  <dcterms:created xsi:type="dcterms:W3CDTF">2020-02-18T07:00:00Z</dcterms:created>
  <dcterms:modified xsi:type="dcterms:W3CDTF">2020-03-02T09:53:00Z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