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FE1" w:rsidRPr="004A2FE1" w:rsidRDefault="007234B4" w:rsidP="004A2FE1">
      <w:pPr>
        <w:tabs>
          <w:tab w:val="left" w:pos="4111"/>
        </w:tabs>
        <w:spacing w:line="240" w:lineRule="auto"/>
        <w:ind w:left="-142"/>
        <w:rPr>
          <w:rFonts w:ascii="Arial Narrow" w:hAnsi="Arial Narrow"/>
          <w:noProof/>
          <w:lang w:eastAsia="de-DE"/>
        </w:rPr>
      </w:pPr>
      <w:r w:rsidRPr="00B92E52">
        <w:rPr>
          <w:rFonts w:ascii="Arial Narrow" w:hAnsi="Arial Narrow" w:cs="Arial"/>
          <w:noProof/>
          <w:sz w:val="19"/>
          <w:szCs w:val="19"/>
          <w:lang w:eastAsia="de-DE"/>
        </w:rPr>
        <mc:AlternateContent>
          <mc:Choice Requires="wps">
            <w:drawing>
              <wp:anchor distT="45720" distB="45720" distL="114300" distR="114300" simplePos="0" relativeHeight="251661312" behindDoc="0" locked="0" layoutInCell="1" allowOverlap="1" wp14:anchorId="2634C9F0" wp14:editId="5233B774">
                <wp:simplePos x="0" y="0"/>
                <wp:positionH relativeFrom="margin">
                  <wp:posOffset>4564803</wp:posOffset>
                </wp:positionH>
                <wp:positionV relativeFrom="paragraph">
                  <wp:posOffset>55033</wp:posOffset>
                </wp:positionV>
                <wp:extent cx="1892300" cy="1404620"/>
                <wp:effectExtent l="0" t="0" r="0" b="0"/>
                <wp:wrapNone/>
                <wp:docPr id="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404620"/>
                        </a:xfrm>
                        <a:prstGeom prst="rect">
                          <a:avLst/>
                        </a:prstGeom>
                        <a:noFill/>
                        <a:ln w="9525">
                          <a:noFill/>
                          <a:miter lim="800000"/>
                          <a:headEnd/>
                          <a:tailEnd/>
                        </a:ln>
                      </wps:spPr>
                      <wps:txbx>
                        <w:txbxContent>
                          <w:p w:rsidR="006B05F5" w:rsidRPr="006B05F5" w:rsidRDefault="00AA7919" w:rsidP="00B92E52">
                            <w:pPr>
                              <w:rPr>
                                <w:rFonts w:ascii="Arial Narrow" w:hAnsi="Arial Narrow"/>
                                <w:sz w:val="18"/>
                                <w:szCs w:val="16"/>
                              </w:rPr>
                            </w:pPr>
                            <w:r w:rsidRPr="00DC17E6">
                              <w:rPr>
                                <w:rFonts w:ascii="Arial Narrow" w:hAnsi="Arial Narrow"/>
                                <w:b/>
                                <w:sz w:val="18"/>
                                <w:szCs w:val="16"/>
                              </w:rPr>
                              <w:t>Bilder:</w:t>
                            </w:r>
                            <w:r w:rsidRPr="00DC17E6">
                              <w:rPr>
                                <w:rFonts w:ascii="Arial Narrow" w:hAnsi="Arial Narrow"/>
                                <w:b/>
                                <w:sz w:val="18"/>
                                <w:szCs w:val="16"/>
                              </w:rPr>
                              <w:br/>
                            </w:r>
                            <w:r w:rsidR="006B05F5" w:rsidRPr="006B05F5">
                              <w:rPr>
                                <w:rFonts w:ascii="Arial Narrow" w:hAnsi="Arial Narrow"/>
                                <w:sz w:val="18"/>
                                <w:szCs w:val="16"/>
                              </w:rPr>
                              <w:t>Lindner_img_de_cube_combine_design_print.png</w:t>
                            </w:r>
                          </w:p>
                          <w:p w:rsidR="00EE4C11" w:rsidRPr="006B05F5" w:rsidRDefault="006B05F5" w:rsidP="00B92E52">
                            <w:pPr>
                              <w:rPr>
                                <w:rFonts w:ascii="Arial Narrow" w:hAnsi="Arial Narrow"/>
                                <w:sz w:val="18"/>
                                <w:szCs w:val="16"/>
                              </w:rPr>
                            </w:pPr>
                            <w:r w:rsidRPr="006B05F5">
                              <w:rPr>
                                <w:rFonts w:ascii="Arial Narrow" w:hAnsi="Arial Narrow"/>
                                <w:sz w:val="18"/>
                                <w:szCs w:val="16"/>
                              </w:rPr>
                              <w:t>Lindner_img_de_cube_combine_design_2.jpg</w:t>
                            </w:r>
                          </w:p>
                          <w:p w:rsidR="006B05F5" w:rsidRPr="006B05F5" w:rsidRDefault="006B05F5" w:rsidP="00B92E52">
                            <w:pPr>
                              <w:rPr>
                                <w:rFonts w:ascii="Arial Narrow" w:hAnsi="Arial Narrow"/>
                                <w:sz w:val="18"/>
                                <w:szCs w:val="16"/>
                              </w:rPr>
                            </w:pPr>
                            <w:r w:rsidRPr="006B05F5">
                              <w:rPr>
                                <w:rFonts w:ascii="Arial Narrow" w:hAnsi="Arial Narrow"/>
                                <w:sz w:val="18"/>
                                <w:szCs w:val="16"/>
                              </w:rPr>
                              <w:t>Lindner_img_de_cube_combine_design_1.jpg</w:t>
                            </w:r>
                          </w:p>
                          <w:p w:rsidR="00EE4C11" w:rsidRPr="00DC17E6" w:rsidRDefault="00EE4C11" w:rsidP="00B92E52">
                            <w:pPr>
                              <w:rPr>
                                <w:rFonts w:ascii="Arial Narrow" w:hAnsi="Arial Narrow"/>
                                <w:sz w:val="18"/>
                                <w:szCs w:val="16"/>
                              </w:rPr>
                            </w:pPr>
                          </w:p>
                          <w:p w:rsidR="00AA7919" w:rsidRPr="00DC17E6" w:rsidRDefault="00AA7919" w:rsidP="00B92E52">
                            <w:pPr>
                              <w:rPr>
                                <w:rFonts w:ascii="Arial Narrow" w:hAnsi="Arial Narrow"/>
                                <w:sz w:val="18"/>
                                <w:szCs w:val="16"/>
                              </w:rPr>
                            </w:pPr>
                            <w:r w:rsidRPr="00DC17E6">
                              <w:rPr>
                                <w:rFonts w:ascii="Arial Narrow" w:hAnsi="Arial Narrow"/>
                                <w:b/>
                                <w:sz w:val="18"/>
                                <w:szCs w:val="16"/>
                              </w:rPr>
                              <w:t>Bildverweise:</w:t>
                            </w:r>
                            <w:r w:rsidRPr="00DC17E6">
                              <w:rPr>
                                <w:rFonts w:ascii="Arial Narrow" w:hAnsi="Arial Narrow"/>
                                <w:sz w:val="18"/>
                                <w:szCs w:val="16"/>
                              </w:rPr>
                              <w:br/>
                            </w:r>
                            <w:r w:rsidR="00AF07BC">
                              <w:rPr>
                                <w:rFonts w:ascii="Arial Narrow" w:hAnsi="Arial Narrow"/>
                                <w:sz w:val="18"/>
                                <w:szCs w:val="16"/>
                              </w:rPr>
                              <w:t>© www.Lindner-Group.com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34C9F0" id="_x0000_t202" coordsize="21600,21600" o:spt="202" path="m,l,21600r21600,l21600,xe">
                <v:stroke joinstyle="miter"/>
                <v:path gradientshapeok="t" o:connecttype="rect"/>
              </v:shapetype>
              <v:shape id="Textfeld 2" o:spid="_x0000_s1026" type="#_x0000_t202" style="position:absolute;left:0;text-align:left;margin-left:359.45pt;margin-top:4.35pt;width:149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" filled="f" stroked="f">
                <v:textbox style="mso-fit-shape-to-text:t">
                  <w:txbxContent>
                    <w:p w:rsidR="006B05F5" w:rsidRPr="006B05F5" w:rsidRDefault="00AA7919" w:rsidP="00B92E52">
                      <w:pPr>
                        <w:rPr>
                          <w:rFonts w:ascii="Arial Narrow" w:hAnsi="Arial Narrow"/>
                          <w:sz w:val="18"/>
                          <w:szCs w:val="16"/>
                        </w:rPr>
                      </w:pPr>
                      <w:r w:rsidRPr="00DC17E6">
                        <w:rPr>
                          <w:rFonts w:ascii="Arial Narrow" w:hAnsi="Arial Narrow"/>
                          <w:b/>
                          <w:sz w:val="18"/>
                          <w:szCs w:val="16"/>
                        </w:rPr>
                        <w:t>Bilder:</w:t>
                      </w:r>
                      <w:r w:rsidRPr="00DC17E6">
                        <w:rPr>
                          <w:rFonts w:ascii="Arial Narrow" w:hAnsi="Arial Narrow"/>
                          <w:b/>
                          <w:sz w:val="18"/>
                          <w:szCs w:val="16"/>
                        </w:rPr>
                        <w:br/>
                      </w:r>
                      <w:r w:rsidR="006B05F5" w:rsidRPr="006B05F5">
                        <w:rPr>
                          <w:rFonts w:ascii="Arial Narrow" w:hAnsi="Arial Narrow"/>
                          <w:sz w:val="18"/>
                          <w:szCs w:val="16"/>
                        </w:rPr>
                        <w:t>Lindner_img_de_cube_combine_design_print.png</w:t>
                      </w:r>
                    </w:p>
                    <w:p w:rsidR="00EE4C11" w:rsidRPr="006B05F5" w:rsidRDefault="006B05F5" w:rsidP="00B92E52">
                      <w:pPr>
                        <w:rPr>
                          <w:rFonts w:ascii="Arial Narrow" w:hAnsi="Arial Narrow"/>
                          <w:sz w:val="18"/>
                          <w:szCs w:val="16"/>
                        </w:rPr>
                      </w:pPr>
                      <w:r w:rsidRPr="006B05F5">
                        <w:rPr>
                          <w:rFonts w:ascii="Arial Narrow" w:hAnsi="Arial Narrow"/>
                          <w:sz w:val="18"/>
                          <w:szCs w:val="16"/>
                        </w:rPr>
                        <w:t>Lindner_img_de_cube_combine_design_2.jpg</w:t>
                      </w:r>
                    </w:p>
                    <w:p w:rsidR="006B05F5" w:rsidRPr="006B05F5" w:rsidRDefault="006B05F5" w:rsidP="00B92E52">
                      <w:pPr>
                        <w:rPr>
                          <w:rFonts w:ascii="Arial Narrow" w:hAnsi="Arial Narrow"/>
                          <w:sz w:val="18"/>
                          <w:szCs w:val="16"/>
                        </w:rPr>
                      </w:pPr>
                      <w:r w:rsidRPr="006B05F5">
                        <w:rPr>
                          <w:rFonts w:ascii="Arial Narrow" w:hAnsi="Arial Narrow"/>
                          <w:sz w:val="18"/>
                          <w:szCs w:val="16"/>
                        </w:rPr>
                        <w:t>Lindner_img_de_cube_combine_design_1.jpg</w:t>
                      </w:r>
                    </w:p>
                    <w:p w:rsidR="00EE4C11" w:rsidRPr="00DC17E6" w:rsidRDefault="00EE4C11" w:rsidP="00B92E52">
                      <w:pPr>
                        <w:rPr>
                          <w:rFonts w:ascii="Arial Narrow" w:hAnsi="Arial Narrow"/>
                          <w:sz w:val="18"/>
                          <w:szCs w:val="16"/>
                        </w:rPr>
                      </w:pPr>
                    </w:p>
                    <w:p w:rsidR="00AA7919" w:rsidRPr="00DC17E6" w:rsidRDefault="00AA7919" w:rsidP="00B92E52">
                      <w:pPr>
                        <w:rPr>
                          <w:rFonts w:ascii="Arial Narrow" w:hAnsi="Arial Narrow"/>
                          <w:sz w:val="18"/>
                          <w:szCs w:val="16"/>
                        </w:rPr>
                      </w:pPr>
                      <w:r w:rsidRPr="00DC17E6">
                        <w:rPr>
                          <w:rFonts w:ascii="Arial Narrow" w:hAnsi="Arial Narrow"/>
                          <w:b/>
                          <w:sz w:val="18"/>
                          <w:szCs w:val="16"/>
                        </w:rPr>
                        <w:t>Bildverweise:</w:t>
                      </w:r>
                      <w:r w:rsidRPr="00DC17E6">
                        <w:rPr>
                          <w:rFonts w:ascii="Arial Narrow" w:hAnsi="Arial Narrow"/>
                          <w:sz w:val="18"/>
                          <w:szCs w:val="16"/>
                        </w:rPr>
                        <w:br/>
                      </w:r>
                      <w:r w:rsidR="00AF07BC">
                        <w:rPr>
                          <w:rFonts w:ascii="Arial Narrow" w:hAnsi="Arial Narrow"/>
                          <w:sz w:val="18"/>
                          <w:szCs w:val="16"/>
                        </w:rPr>
                        <w:t>© www.Lindner-Group.com</w:t>
                      </w:r>
                    </w:p>
                  </w:txbxContent>
                </v:textbox>
                <w10:wrap anchorx="margin"/>
              </v:shape>
            </w:pict>
          </mc:Fallback>
        </mc:AlternateContent>
      </w:r>
      <w:r w:rsidR="004A2FE1">
        <w:rPr>
          <w:rFonts w:ascii="Arial Narrow" w:hAnsi="Arial Narrow"/>
          <w:b/>
          <w:noProof/>
          <w:sz w:val="32"/>
          <w:szCs w:val="32"/>
          <w:lang w:eastAsia="de-DE"/>
        </w:rPr>
        <w:t>RENOMM</w:t>
      </w:r>
      <w:bookmarkStart w:id="0" w:name="_GoBack"/>
      <w:bookmarkEnd w:id="0"/>
      <w:r w:rsidR="004A2FE1">
        <w:rPr>
          <w:rFonts w:ascii="Arial Narrow" w:hAnsi="Arial Narrow"/>
          <w:b/>
          <w:noProof/>
          <w:sz w:val="32"/>
          <w:szCs w:val="32"/>
          <w:lang w:eastAsia="de-DE"/>
        </w:rPr>
        <w:t xml:space="preserve">IERTER DESIGN-PREIS FÜR </w:t>
      </w:r>
      <w:r w:rsidR="004A2FE1">
        <w:rPr>
          <w:rFonts w:ascii="Arial Narrow" w:hAnsi="Arial Narrow"/>
          <w:b/>
          <w:noProof/>
          <w:sz w:val="32"/>
          <w:szCs w:val="32"/>
          <w:lang w:eastAsia="de-DE"/>
        </w:rPr>
        <w:br/>
      </w:r>
      <w:r w:rsidR="004A2FE1" w:rsidRPr="006B05F5">
        <w:rPr>
          <w:rFonts w:ascii="Arial Narrow" w:hAnsi="Arial Narrow"/>
          <w:b/>
          <w:noProof/>
          <w:sz w:val="30"/>
          <w:szCs w:val="30"/>
          <w:lang w:eastAsia="de-DE"/>
        </w:rPr>
        <w:t xml:space="preserve">LINDNER CUBE PHONE – DESIGNED BY COMBINE DESIGN </w:t>
      </w:r>
      <w:r w:rsidR="00CA16EB" w:rsidRPr="004A2FE1">
        <w:rPr>
          <w:rFonts w:ascii="Arial Narrow" w:hAnsi="Arial Narrow"/>
          <w:b/>
          <w:noProof/>
          <w:sz w:val="28"/>
          <w:szCs w:val="32"/>
          <w:lang w:eastAsia="de-DE"/>
        </w:rPr>
        <w:br/>
      </w:r>
    </w:p>
    <w:p w:rsidR="004A2FE1" w:rsidRDefault="004A2FE1" w:rsidP="00ED0DFD">
      <w:pPr>
        <w:tabs>
          <w:tab w:val="left" w:pos="4111"/>
        </w:tabs>
        <w:spacing w:line="240" w:lineRule="auto"/>
        <w:ind w:left="-142"/>
        <w:rPr>
          <w:noProof/>
          <w:lang w:eastAsia="de-DE"/>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32.35pt;height:221.55pt">
            <v:imagedata r:id="rId7" o:title="img_de_cube_combine_design_print"/>
          </v:shape>
        </w:pict>
      </w:r>
    </w:p>
    <w:p w:rsidR="004A2FE1" w:rsidRDefault="004A2FE1" w:rsidP="00ED0DFD">
      <w:pPr>
        <w:tabs>
          <w:tab w:val="left" w:pos="4111"/>
        </w:tabs>
        <w:spacing w:line="240" w:lineRule="auto"/>
        <w:ind w:left="-142"/>
        <w:rPr>
          <w:noProof/>
          <w:lang w:eastAsia="de-DE"/>
        </w:rPr>
      </w:pPr>
    </w:p>
    <w:p w:rsidR="004A2FE1" w:rsidRPr="004A2FE1" w:rsidRDefault="004A2FE1" w:rsidP="004A2FE1">
      <w:pPr>
        <w:tabs>
          <w:tab w:val="left" w:pos="7088"/>
        </w:tabs>
        <w:spacing w:line="276" w:lineRule="auto"/>
        <w:ind w:left="-142" w:right="2891"/>
        <w:rPr>
          <w:rFonts w:ascii="Arial Narrow" w:hAnsi="Arial Narrow" w:cs="Arial"/>
          <w:sz w:val="19"/>
          <w:szCs w:val="19"/>
        </w:rPr>
      </w:pPr>
      <w:r w:rsidRPr="004A2FE1">
        <w:rPr>
          <w:rFonts w:ascii="Arial Narrow" w:hAnsi="Arial Narrow" w:cs="Arial"/>
          <w:sz w:val="19"/>
          <w:szCs w:val="19"/>
        </w:rPr>
        <w:t xml:space="preserve">Der deutsche Rat für Formgebung hat entschieden: Für herausragende Designqualität erhält der „Lindner Cube </w:t>
      </w:r>
      <w:proofErr w:type="spellStart"/>
      <w:r w:rsidRPr="004A2FE1">
        <w:rPr>
          <w:rFonts w:ascii="Arial Narrow" w:hAnsi="Arial Narrow" w:cs="Arial"/>
          <w:sz w:val="19"/>
          <w:szCs w:val="19"/>
        </w:rPr>
        <w:t>phone</w:t>
      </w:r>
      <w:proofErr w:type="spellEnd"/>
      <w:r w:rsidRPr="004A2FE1">
        <w:rPr>
          <w:rFonts w:ascii="Arial Narrow" w:hAnsi="Arial Narrow" w:cs="Arial"/>
          <w:sz w:val="19"/>
          <w:szCs w:val="19"/>
        </w:rPr>
        <w:t xml:space="preserve"> – </w:t>
      </w:r>
      <w:proofErr w:type="spellStart"/>
      <w:r w:rsidRPr="004A2FE1">
        <w:rPr>
          <w:rFonts w:ascii="Arial Narrow" w:hAnsi="Arial Narrow" w:cs="Arial"/>
          <w:sz w:val="19"/>
          <w:szCs w:val="19"/>
        </w:rPr>
        <w:t>designed</w:t>
      </w:r>
      <w:proofErr w:type="spellEnd"/>
      <w:r w:rsidRPr="004A2FE1">
        <w:rPr>
          <w:rFonts w:ascii="Arial Narrow" w:hAnsi="Arial Narrow" w:cs="Arial"/>
          <w:sz w:val="19"/>
          <w:szCs w:val="19"/>
        </w:rPr>
        <w:t xml:space="preserve"> </w:t>
      </w:r>
      <w:proofErr w:type="spellStart"/>
      <w:r w:rsidRPr="004A2FE1">
        <w:rPr>
          <w:rFonts w:ascii="Arial Narrow" w:hAnsi="Arial Narrow" w:cs="Arial"/>
          <w:sz w:val="19"/>
          <w:szCs w:val="19"/>
        </w:rPr>
        <w:t>by</w:t>
      </w:r>
      <w:proofErr w:type="spellEnd"/>
      <w:r w:rsidRPr="004A2FE1">
        <w:rPr>
          <w:rFonts w:ascii="Arial Narrow" w:hAnsi="Arial Narrow" w:cs="Arial"/>
          <w:sz w:val="19"/>
          <w:szCs w:val="19"/>
        </w:rPr>
        <w:t xml:space="preserve"> </w:t>
      </w:r>
      <w:proofErr w:type="spellStart"/>
      <w:r w:rsidRPr="004A2FE1">
        <w:rPr>
          <w:rFonts w:ascii="Arial Narrow" w:hAnsi="Arial Narrow" w:cs="Arial"/>
          <w:sz w:val="19"/>
          <w:szCs w:val="19"/>
        </w:rPr>
        <w:t>combine</w:t>
      </w:r>
      <w:proofErr w:type="spellEnd"/>
      <w:r w:rsidRPr="004A2FE1">
        <w:rPr>
          <w:rFonts w:ascii="Arial Narrow" w:hAnsi="Arial Narrow" w:cs="Arial"/>
          <w:sz w:val="19"/>
          <w:szCs w:val="19"/>
        </w:rPr>
        <w:t xml:space="preserve"> design“ den ICONIC AWARD 2021: Innovative </w:t>
      </w:r>
      <w:proofErr w:type="spellStart"/>
      <w:r w:rsidRPr="004A2FE1">
        <w:rPr>
          <w:rFonts w:ascii="Arial Narrow" w:hAnsi="Arial Narrow" w:cs="Arial"/>
          <w:sz w:val="19"/>
          <w:szCs w:val="19"/>
        </w:rPr>
        <w:t>Interior</w:t>
      </w:r>
      <w:proofErr w:type="spellEnd"/>
      <w:r w:rsidRPr="004A2FE1">
        <w:rPr>
          <w:rFonts w:ascii="Arial Narrow" w:hAnsi="Arial Narrow" w:cs="Arial"/>
          <w:sz w:val="19"/>
          <w:szCs w:val="19"/>
        </w:rPr>
        <w:t xml:space="preserve">. Berücksichtigt wurde bei der Auswahl das Beste aus allen Bereichen des </w:t>
      </w:r>
      <w:proofErr w:type="spellStart"/>
      <w:r w:rsidRPr="004A2FE1">
        <w:rPr>
          <w:rFonts w:ascii="Arial Narrow" w:hAnsi="Arial Narrow" w:cs="Arial"/>
          <w:sz w:val="19"/>
          <w:szCs w:val="19"/>
        </w:rPr>
        <w:t>Interior</w:t>
      </w:r>
      <w:proofErr w:type="spellEnd"/>
      <w:r w:rsidRPr="004A2FE1">
        <w:rPr>
          <w:rFonts w:ascii="Arial Narrow" w:hAnsi="Arial Narrow" w:cs="Arial"/>
          <w:sz w:val="19"/>
          <w:szCs w:val="19"/>
        </w:rPr>
        <w:t>-Designs.</w:t>
      </w:r>
    </w:p>
    <w:p w:rsidR="004A2FE1" w:rsidRPr="004A2FE1" w:rsidRDefault="004A2FE1" w:rsidP="004A2FE1">
      <w:pPr>
        <w:tabs>
          <w:tab w:val="left" w:pos="7088"/>
        </w:tabs>
        <w:spacing w:line="276" w:lineRule="auto"/>
        <w:ind w:left="-142" w:right="2891"/>
        <w:rPr>
          <w:rFonts w:ascii="Arial Narrow" w:hAnsi="Arial Narrow" w:cs="Arial"/>
          <w:sz w:val="19"/>
          <w:szCs w:val="19"/>
        </w:rPr>
      </w:pPr>
      <w:r w:rsidRPr="004A2FE1">
        <w:rPr>
          <w:rFonts w:ascii="Arial Narrow" w:hAnsi="Arial Narrow" w:cs="Arial"/>
          <w:sz w:val="19"/>
          <w:szCs w:val="19"/>
        </w:rPr>
        <w:t xml:space="preserve">Der ICONIC AWARD: Innovative </w:t>
      </w:r>
      <w:proofErr w:type="spellStart"/>
      <w:r w:rsidRPr="004A2FE1">
        <w:rPr>
          <w:rFonts w:ascii="Arial Narrow" w:hAnsi="Arial Narrow" w:cs="Arial"/>
          <w:sz w:val="19"/>
          <w:szCs w:val="19"/>
        </w:rPr>
        <w:t>Interior</w:t>
      </w:r>
      <w:proofErr w:type="spellEnd"/>
      <w:r w:rsidRPr="004A2FE1">
        <w:rPr>
          <w:rFonts w:ascii="Arial Narrow" w:hAnsi="Arial Narrow" w:cs="Arial"/>
          <w:sz w:val="19"/>
          <w:szCs w:val="19"/>
        </w:rPr>
        <w:t xml:space="preserve"> versteht sich sowohl als Trendbarometer als auch als wichtige Auszeichnung innerhalb eines stetig wachsenden Markts. Eine internationale Experten-Jury des deutschen Rats für Formgebung stimmt jedes Jahr über die eingehenden Einreichungen ab. Der Lindner Cube </w:t>
      </w:r>
      <w:proofErr w:type="spellStart"/>
      <w:r w:rsidRPr="004A2FE1">
        <w:rPr>
          <w:rFonts w:ascii="Arial Narrow" w:hAnsi="Arial Narrow" w:cs="Arial"/>
          <w:sz w:val="19"/>
          <w:szCs w:val="19"/>
        </w:rPr>
        <w:t>phone</w:t>
      </w:r>
      <w:proofErr w:type="spellEnd"/>
      <w:r w:rsidRPr="004A2FE1">
        <w:rPr>
          <w:rFonts w:ascii="Arial Narrow" w:hAnsi="Arial Narrow" w:cs="Arial"/>
          <w:sz w:val="19"/>
          <w:szCs w:val="19"/>
        </w:rPr>
        <w:t xml:space="preserve"> – </w:t>
      </w:r>
      <w:proofErr w:type="spellStart"/>
      <w:r w:rsidRPr="004A2FE1">
        <w:rPr>
          <w:rFonts w:ascii="Arial Narrow" w:hAnsi="Arial Narrow" w:cs="Arial"/>
          <w:sz w:val="19"/>
          <w:szCs w:val="19"/>
        </w:rPr>
        <w:t>designed</w:t>
      </w:r>
      <w:proofErr w:type="spellEnd"/>
      <w:r w:rsidRPr="004A2FE1">
        <w:rPr>
          <w:rFonts w:ascii="Arial Narrow" w:hAnsi="Arial Narrow" w:cs="Arial"/>
          <w:sz w:val="19"/>
          <w:szCs w:val="19"/>
        </w:rPr>
        <w:t xml:space="preserve"> </w:t>
      </w:r>
      <w:proofErr w:type="spellStart"/>
      <w:r w:rsidRPr="004A2FE1">
        <w:rPr>
          <w:rFonts w:ascii="Arial Narrow" w:hAnsi="Arial Narrow" w:cs="Arial"/>
          <w:sz w:val="19"/>
          <w:szCs w:val="19"/>
        </w:rPr>
        <w:t>by</w:t>
      </w:r>
      <w:proofErr w:type="spellEnd"/>
      <w:r w:rsidRPr="004A2FE1">
        <w:rPr>
          <w:rFonts w:ascii="Arial Narrow" w:hAnsi="Arial Narrow" w:cs="Arial"/>
          <w:sz w:val="19"/>
          <w:szCs w:val="19"/>
        </w:rPr>
        <w:t xml:space="preserve"> </w:t>
      </w:r>
      <w:proofErr w:type="spellStart"/>
      <w:r w:rsidRPr="004A2FE1">
        <w:rPr>
          <w:rFonts w:ascii="Arial Narrow" w:hAnsi="Arial Narrow" w:cs="Arial"/>
          <w:sz w:val="19"/>
          <w:szCs w:val="19"/>
        </w:rPr>
        <w:t>combine</w:t>
      </w:r>
      <w:proofErr w:type="spellEnd"/>
      <w:r w:rsidRPr="004A2FE1">
        <w:rPr>
          <w:rFonts w:ascii="Arial Narrow" w:hAnsi="Arial Narrow" w:cs="Arial"/>
          <w:sz w:val="19"/>
          <w:szCs w:val="19"/>
        </w:rPr>
        <w:t xml:space="preserve"> design (Projekt-ID: IAII2021-2338) überzeugte die Jury in der Kategorie „Büro und Arbeitsplatz“ und erhielt außerdem die Auszeichnung »</w:t>
      </w:r>
      <w:proofErr w:type="spellStart"/>
      <w:r w:rsidRPr="004A2FE1">
        <w:rPr>
          <w:rFonts w:ascii="Arial Narrow" w:hAnsi="Arial Narrow" w:cs="Arial"/>
          <w:sz w:val="19"/>
          <w:szCs w:val="19"/>
        </w:rPr>
        <w:t>Selection</w:t>
      </w:r>
      <w:proofErr w:type="spellEnd"/>
      <w:r w:rsidRPr="004A2FE1">
        <w:rPr>
          <w:rFonts w:ascii="Arial Narrow" w:hAnsi="Arial Narrow" w:cs="Arial"/>
          <w:sz w:val="19"/>
          <w:szCs w:val="19"/>
        </w:rPr>
        <w:t>«. Maßgebend für die Auswahl ist unter anderem der ganzheitliche Gestaltungsanspruch der Designs: Möbel werden nicht als Einzelstücke, sondern als „gestaltendes Element innerhalb einer ganzheitlichen Inszenierung“ bewertet.</w:t>
      </w:r>
    </w:p>
    <w:p w:rsidR="004A2FE1" w:rsidRPr="004A2FE1" w:rsidRDefault="004A2FE1" w:rsidP="004A2FE1">
      <w:pPr>
        <w:tabs>
          <w:tab w:val="left" w:pos="7088"/>
        </w:tabs>
        <w:spacing w:line="276" w:lineRule="auto"/>
        <w:ind w:left="-142" w:right="2891"/>
        <w:rPr>
          <w:rFonts w:ascii="Arial Narrow" w:hAnsi="Arial Narrow" w:cs="Arial"/>
          <w:sz w:val="19"/>
          <w:szCs w:val="19"/>
        </w:rPr>
      </w:pPr>
      <w:r w:rsidRPr="004A2FE1">
        <w:rPr>
          <w:rFonts w:ascii="Arial Narrow" w:hAnsi="Arial Narrow" w:cs="Arial"/>
          <w:sz w:val="19"/>
          <w:szCs w:val="19"/>
        </w:rPr>
        <w:t xml:space="preserve">Die Sonderversion des Raum-in-Raum-Systems Lindner Cube </w:t>
      </w:r>
      <w:proofErr w:type="spellStart"/>
      <w:r w:rsidRPr="004A2FE1">
        <w:rPr>
          <w:rFonts w:ascii="Arial Narrow" w:hAnsi="Arial Narrow" w:cs="Arial"/>
          <w:sz w:val="19"/>
          <w:szCs w:val="19"/>
        </w:rPr>
        <w:t>phone</w:t>
      </w:r>
      <w:proofErr w:type="spellEnd"/>
      <w:r w:rsidRPr="004A2FE1">
        <w:rPr>
          <w:rFonts w:ascii="Arial Narrow" w:hAnsi="Arial Narrow" w:cs="Arial"/>
          <w:sz w:val="19"/>
          <w:szCs w:val="19"/>
        </w:rPr>
        <w:t xml:space="preserve"> entstand in Zusammenarbeit mit den Architekten und Designern von </w:t>
      </w:r>
      <w:proofErr w:type="spellStart"/>
      <w:r w:rsidRPr="004A2FE1">
        <w:rPr>
          <w:rFonts w:ascii="Arial Narrow" w:hAnsi="Arial Narrow" w:cs="Arial"/>
          <w:sz w:val="19"/>
          <w:szCs w:val="19"/>
        </w:rPr>
        <w:t>combine</w:t>
      </w:r>
      <w:proofErr w:type="spellEnd"/>
      <w:r w:rsidRPr="004A2FE1">
        <w:rPr>
          <w:rFonts w:ascii="Arial Narrow" w:hAnsi="Arial Narrow" w:cs="Arial"/>
          <w:sz w:val="19"/>
          <w:szCs w:val="19"/>
        </w:rPr>
        <w:t xml:space="preserve"> design. Die ständerlose Ganzglaskonstruktion ist kombiniert mit einem integrierten Akustik-Absorber aus geschlitztem Eichenholz. Ein ausklappbarer Tisch und ein farbiges Polster zum Anlehnen sowie brünierte Stahloberflächen komplementieren das Design – eine dimmbare Wandleuchte setzt den Cube </w:t>
      </w:r>
      <w:proofErr w:type="spellStart"/>
      <w:r w:rsidRPr="004A2FE1">
        <w:rPr>
          <w:rFonts w:ascii="Arial Narrow" w:hAnsi="Arial Narrow" w:cs="Arial"/>
          <w:sz w:val="19"/>
          <w:szCs w:val="19"/>
        </w:rPr>
        <w:t>phone</w:t>
      </w:r>
      <w:proofErr w:type="spellEnd"/>
      <w:r w:rsidRPr="004A2FE1">
        <w:rPr>
          <w:rFonts w:ascii="Arial Narrow" w:hAnsi="Arial Narrow" w:cs="Arial"/>
          <w:sz w:val="19"/>
          <w:szCs w:val="19"/>
        </w:rPr>
        <w:t xml:space="preserve"> – </w:t>
      </w:r>
      <w:proofErr w:type="spellStart"/>
      <w:r w:rsidRPr="004A2FE1">
        <w:rPr>
          <w:rFonts w:ascii="Arial Narrow" w:hAnsi="Arial Narrow" w:cs="Arial"/>
          <w:sz w:val="19"/>
          <w:szCs w:val="19"/>
        </w:rPr>
        <w:t>designed</w:t>
      </w:r>
      <w:proofErr w:type="spellEnd"/>
      <w:r w:rsidRPr="004A2FE1">
        <w:rPr>
          <w:rFonts w:ascii="Arial Narrow" w:hAnsi="Arial Narrow" w:cs="Arial"/>
          <w:sz w:val="19"/>
          <w:szCs w:val="19"/>
        </w:rPr>
        <w:t xml:space="preserve"> </w:t>
      </w:r>
      <w:proofErr w:type="spellStart"/>
      <w:r w:rsidRPr="004A2FE1">
        <w:rPr>
          <w:rFonts w:ascii="Arial Narrow" w:hAnsi="Arial Narrow" w:cs="Arial"/>
          <w:sz w:val="19"/>
          <w:szCs w:val="19"/>
        </w:rPr>
        <w:t>by</w:t>
      </w:r>
      <w:proofErr w:type="spellEnd"/>
      <w:r w:rsidRPr="004A2FE1">
        <w:rPr>
          <w:rFonts w:ascii="Arial Narrow" w:hAnsi="Arial Narrow" w:cs="Arial"/>
          <w:sz w:val="19"/>
          <w:szCs w:val="19"/>
        </w:rPr>
        <w:t xml:space="preserve"> </w:t>
      </w:r>
      <w:proofErr w:type="spellStart"/>
      <w:r w:rsidRPr="004A2FE1">
        <w:rPr>
          <w:rFonts w:ascii="Arial Narrow" w:hAnsi="Arial Narrow" w:cs="Arial"/>
          <w:sz w:val="19"/>
          <w:szCs w:val="19"/>
        </w:rPr>
        <w:t>combine</w:t>
      </w:r>
      <w:proofErr w:type="spellEnd"/>
      <w:r w:rsidRPr="004A2FE1">
        <w:rPr>
          <w:rFonts w:ascii="Arial Narrow" w:hAnsi="Arial Narrow" w:cs="Arial"/>
          <w:sz w:val="19"/>
          <w:szCs w:val="19"/>
        </w:rPr>
        <w:t xml:space="preserve"> design von innen in Szene.</w:t>
      </w:r>
    </w:p>
    <w:p w:rsidR="004A2FE1" w:rsidRDefault="004A2FE1">
      <w:pPr>
        <w:rPr>
          <w:rFonts w:ascii="Arial Narrow" w:hAnsi="Arial Narrow" w:cs="Arial"/>
          <w:b/>
          <w:bCs/>
          <w:sz w:val="19"/>
          <w:szCs w:val="19"/>
        </w:rPr>
      </w:pPr>
      <w:r>
        <w:rPr>
          <w:rFonts w:ascii="Arial Narrow" w:hAnsi="Arial Narrow" w:cs="Arial"/>
          <w:b/>
          <w:bCs/>
          <w:sz w:val="19"/>
          <w:szCs w:val="19"/>
        </w:rPr>
        <w:br w:type="page"/>
      </w:r>
    </w:p>
    <w:p w:rsidR="004A2FE1" w:rsidRPr="004A2FE1" w:rsidRDefault="004A2FE1" w:rsidP="004A2FE1">
      <w:pPr>
        <w:tabs>
          <w:tab w:val="left" w:pos="7088"/>
        </w:tabs>
        <w:spacing w:line="276" w:lineRule="auto"/>
        <w:ind w:left="-142" w:right="2891"/>
        <w:rPr>
          <w:rFonts w:ascii="Arial Narrow" w:hAnsi="Arial Narrow" w:cs="Arial"/>
          <w:sz w:val="19"/>
          <w:szCs w:val="19"/>
        </w:rPr>
      </w:pPr>
      <w:r w:rsidRPr="004A2FE1">
        <w:rPr>
          <w:rFonts w:ascii="Arial Narrow" w:hAnsi="Arial Narrow" w:cs="Arial"/>
          <w:b/>
          <w:bCs/>
          <w:sz w:val="19"/>
          <w:szCs w:val="19"/>
        </w:rPr>
        <w:t>ICONIC AWARDS und Rat für Formgebung</w:t>
      </w:r>
    </w:p>
    <w:p w:rsidR="004A2FE1" w:rsidRPr="004A2FE1" w:rsidRDefault="004A2FE1" w:rsidP="004A2FE1">
      <w:pPr>
        <w:tabs>
          <w:tab w:val="left" w:pos="7088"/>
        </w:tabs>
        <w:spacing w:line="276" w:lineRule="auto"/>
        <w:ind w:left="-142" w:right="2891"/>
        <w:rPr>
          <w:rFonts w:ascii="Arial Narrow" w:hAnsi="Arial Narrow" w:cs="Arial"/>
          <w:sz w:val="19"/>
          <w:szCs w:val="19"/>
        </w:rPr>
      </w:pPr>
      <w:r w:rsidRPr="004A2FE1">
        <w:rPr>
          <w:rFonts w:ascii="Arial Narrow" w:hAnsi="Arial Narrow" w:cs="Arial"/>
          <w:sz w:val="19"/>
          <w:szCs w:val="19"/>
        </w:rPr>
        <w:t xml:space="preserve">Vergeben werden die ICONIC AWARDS: Innovative </w:t>
      </w:r>
      <w:proofErr w:type="spellStart"/>
      <w:r w:rsidRPr="004A2FE1">
        <w:rPr>
          <w:rFonts w:ascii="Arial Narrow" w:hAnsi="Arial Narrow" w:cs="Arial"/>
          <w:sz w:val="19"/>
          <w:szCs w:val="19"/>
        </w:rPr>
        <w:t>Interior</w:t>
      </w:r>
      <w:proofErr w:type="spellEnd"/>
      <w:r w:rsidRPr="004A2FE1">
        <w:rPr>
          <w:rFonts w:ascii="Arial Narrow" w:hAnsi="Arial Narrow" w:cs="Arial"/>
          <w:sz w:val="19"/>
          <w:szCs w:val="19"/>
        </w:rPr>
        <w:t xml:space="preserve"> vom Rat für Formgebung. Seine Auszeichnungen ehren relevante zeitgenössische Entwicklungen sowie besondere gestalterische Leistungen und genießen international ein hohes Renommee.</w:t>
      </w:r>
    </w:p>
    <w:p w:rsidR="004A2FE1" w:rsidRPr="004A2FE1" w:rsidRDefault="004A2FE1" w:rsidP="004A2FE1">
      <w:pPr>
        <w:tabs>
          <w:tab w:val="left" w:pos="7088"/>
        </w:tabs>
        <w:spacing w:line="276" w:lineRule="auto"/>
        <w:ind w:left="-142" w:right="2891"/>
        <w:rPr>
          <w:rFonts w:ascii="Arial Narrow" w:hAnsi="Arial Narrow" w:cs="Arial"/>
          <w:sz w:val="19"/>
          <w:szCs w:val="19"/>
        </w:rPr>
      </w:pPr>
      <w:r w:rsidRPr="004A2FE1">
        <w:rPr>
          <w:rFonts w:ascii="Arial Narrow" w:hAnsi="Arial Narrow" w:cs="Arial"/>
          <w:sz w:val="19"/>
          <w:szCs w:val="19"/>
        </w:rPr>
        <w:t xml:space="preserve">Dem Mitgliederkreis des </w:t>
      </w:r>
      <w:proofErr w:type="gramStart"/>
      <w:r w:rsidRPr="004A2FE1">
        <w:rPr>
          <w:rFonts w:ascii="Arial Narrow" w:hAnsi="Arial Narrow" w:cs="Arial"/>
          <w:sz w:val="19"/>
          <w:szCs w:val="19"/>
        </w:rPr>
        <w:t>Rat</w:t>
      </w:r>
      <w:proofErr w:type="gramEnd"/>
      <w:r w:rsidRPr="004A2FE1">
        <w:rPr>
          <w:rFonts w:ascii="Arial Narrow" w:hAnsi="Arial Narrow" w:cs="Arial"/>
          <w:sz w:val="19"/>
          <w:szCs w:val="19"/>
        </w:rPr>
        <w:t xml:space="preserve"> für Formgebung gehören aktuell mehr als 340 Unternehmen an. Er wurde 1953 auf Initiative des Deutschen Bundestages gegründet, um die Designkompetenz der deutschen Wirtschaft zu stärken. Seine vielseitigen Aktivitäten verfolgen ein Ziel: Die nachhaltige Steigerung des Markenwerts durch den strategischen Einsatz von Design zu kommunizieren.</w:t>
      </w:r>
    </w:p>
    <w:p w:rsidR="004A2FE1" w:rsidRDefault="004A2FE1" w:rsidP="00D45486">
      <w:pPr>
        <w:tabs>
          <w:tab w:val="left" w:pos="7088"/>
        </w:tabs>
        <w:spacing w:line="276" w:lineRule="auto"/>
        <w:ind w:left="-142" w:right="2891"/>
        <w:rPr>
          <w:rFonts w:ascii="Arial Narrow" w:hAnsi="Arial Narrow" w:cs="Arial"/>
          <w:sz w:val="19"/>
          <w:szCs w:val="19"/>
        </w:rPr>
      </w:pPr>
    </w:p>
    <w:p w:rsidR="004A2FE1" w:rsidRDefault="004A2FE1" w:rsidP="00D45486">
      <w:pPr>
        <w:tabs>
          <w:tab w:val="left" w:pos="7088"/>
        </w:tabs>
        <w:spacing w:line="276" w:lineRule="auto"/>
        <w:ind w:left="-142" w:right="2891"/>
        <w:rPr>
          <w:rFonts w:ascii="Arial Narrow" w:hAnsi="Arial Narrow" w:cs="Arial"/>
          <w:sz w:val="19"/>
          <w:szCs w:val="19"/>
        </w:rPr>
      </w:pPr>
    </w:p>
    <w:p w:rsidR="00D45486" w:rsidRPr="00D45486" w:rsidRDefault="00D45486" w:rsidP="00D45486">
      <w:pPr>
        <w:tabs>
          <w:tab w:val="left" w:pos="7088"/>
        </w:tabs>
        <w:spacing w:line="276" w:lineRule="auto"/>
        <w:ind w:left="-142" w:right="2891"/>
        <w:rPr>
          <w:rFonts w:ascii="Arial Narrow" w:hAnsi="Arial Narrow" w:cs="Arial"/>
          <w:sz w:val="19"/>
          <w:szCs w:val="19"/>
        </w:rPr>
      </w:pPr>
      <w:r w:rsidRPr="00D45486">
        <w:rPr>
          <w:rFonts w:ascii="Arial Narrow" w:hAnsi="Arial Narrow" w:cs="Arial"/>
          <w:sz w:val="19"/>
          <w:szCs w:val="19"/>
        </w:rPr>
        <w:br/>
      </w:r>
    </w:p>
    <w:p w:rsidR="00D45486" w:rsidRDefault="00D45486" w:rsidP="00856189">
      <w:pPr>
        <w:tabs>
          <w:tab w:val="left" w:pos="7088"/>
        </w:tabs>
        <w:spacing w:line="276" w:lineRule="auto"/>
        <w:ind w:left="-142" w:right="2891"/>
        <w:rPr>
          <w:rFonts w:ascii="Arial Narrow" w:hAnsi="Arial Narrow" w:cs="Arial"/>
          <w:sz w:val="19"/>
          <w:szCs w:val="19"/>
        </w:rPr>
      </w:pPr>
    </w:p>
    <w:p w:rsidR="00856189" w:rsidRDefault="00856189" w:rsidP="00856189">
      <w:pPr>
        <w:tabs>
          <w:tab w:val="left" w:pos="7088"/>
        </w:tabs>
        <w:spacing w:line="276" w:lineRule="auto"/>
        <w:ind w:left="-142" w:right="2891"/>
        <w:rPr>
          <w:rFonts w:ascii="Arial Narrow" w:hAnsi="Arial Narrow" w:cs="Arial"/>
          <w:sz w:val="19"/>
          <w:szCs w:val="19"/>
        </w:rPr>
      </w:pPr>
    </w:p>
    <w:p w:rsidR="00925CF9" w:rsidRPr="00B92E52" w:rsidRDefault="00A1236B" w:rsidP="00AF07BC">
      <w:pPr>
        <w:tabs>
          <w:tab w:val="left" w:pos="7088"/>
        </w:tabs>
        <w:spacing w:line="276" w:lineRule="auto"/>
        <w:ind w:right="2891"/>
        <w:rPr>
          <w:rFonts w:ascii="Arial Narrow" w:hAnsi="Arial Narrow" w:cs="Arial"/>
          <w:sz w:val="19"/>
          <w:szCs w:val="19"/>
        </w:rPr>
      </w:pPr>
      <w:r w:rsidRPr="00B92E52">
        <w:rPr>
          <w:rFonts w:ascii="Arial Narrow" w:hAnsi="Arial Narrow" w:cs="Arial"/>
          <w:noProof/>
          <w:sz w:val="19"/>
          <w:szCs w:val="19"/>
          <w:lang w:eastAsia="de-DE"/>
        </w:rPr>
        <mc:AlternateContent>
          <mc:Choice Requires="wps">
            <w:drawing>
              <wp:anchor distT="45720" distB="45720" distL="114300" distR="114300" simplePos="0" relativeHeight="251667456" behindDoc="0" locked="0" layoutInCell="1" allowOverlap="1" wp14:anchorId="6EC9C09E" wp14:editId="4CEF729F">
                <wp:simplePos x="0" y="0"/>
                <wp:positionH relativeFrom="margin">
                  <wp:posOffset>4567803</wp:posOffset>
                </wp:positionH>
                <wp:positionV relativeFrom="page">
                  <wp:posOffset>2270760</wp:posOffset>
                </wp:positionV>
                <wp:extent cx="2599055" cy="2785110"/>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2785110"/>
                        </a:xfrm>
                        <a:prstGeom prst="rect">
                          <a:avLst/>
                        </a:prstGeom>
                        <a:noFill/>
                        <a:ln w="9525">
                          <a:noFill/>
                          <a:miter lim="800000"/>
                          <a:headEnd/>
                          <a:tailEnd/>
                        </a:ln>
                      </wps:spPr>
                      <wps:txbx>
                        <w:txbxContent>
                          <w:p w:rsidR="00AA7919" w:rsidRPr="00DC17E6" w:rsidRDefault="00AA7919" w:rsidP="00C148F1">
                            <w:pPr>
                              <w:pStyle w:val="EinfAbs"/>
                              <w:rPr>
                                <w:rFonts w:ascii="Arial Narrow" w:hAnsi="Arial Narrow" w:cs="Arial Narrow"/>
                                <w:b/>
                                <w:bCs/>
                                <w:sz w:val="18"/>
                                <w:szCs w:val="16"/>
                              </w:rPr>
                            </w:pPr>
                            <w:r w:rsidRPr="00DC17E6">
                              <w:rPr>
                                <w:rFonts w:ascii="Arial Narrow" w:hAnsi="Arial Narrow" w:cs="Arial Narrow"/>
                                <w:b/>
                                <w:bCs/>
                                <w:sz w:val="18"/>
                                <w:szCs w:val="16"/>
                              </w:rPr>
                              <w:t xml:space="preserve">Mehr Informationen zu Lindner </w:t>
                            </w:r>
                          </w:p>
                          <w:p w:rsidR="00AA7919" w:rsidRPr="00DC17E6" w:rsidRDefault="00AA7919" w:rsidP="00C148F1">
                            <w:pPr>
                              <w:pStyle w:val="EinfAbs"/>
                              <w:rPr>
                                <w:rFonts w:ascii="Arial Narrow" w:hAnsi="Arial Narrow" w:cs="Arial Narrow"/>
                                <w:b/>
                                <w:bCs/>
                                <w:sz w:val="18"/>
                                <w:szCs w:val="16"/>
                              </w:rPr>
                            </w:pPr>
                            <w:r w:rsidRPr="00DC17E6">
                              <w:rPr>
                                <w:rFonts w:ascii="Arial Narrow" w:hAnsi="Arial Narrow" w:cs="Arial Narrow"/>
                                <w:b/>
                                <w:bCs/>
                                <w:sz w:val="18"/>
                                <w:szCs w:val="16"/>
                              </w:rPr>
                              <w:t xml:space="preserve">finden Sie unter: </w:t>
                            </w:r>
                          </w:p>
                          <w:p w:rsidR="00AA7919" w:rsidRPr="00DC17E6" w:rsidRDefault="00AA7919" w:rsidP="00C148F1">
                            <w:pPr>
                              <w:pStyle w:val="EinfAbs"/>
                              <w:rPr>
                                <w:rFonts w:ascii="Arial Narrow" w:hAnsi="Arial Narrow" w:cs="Arial Narrow"/>
                                <w:sz w:val="18"/>
                                <w:szCs w:val="16"/>
                              </w:rPr>
                            </w:pPr>
                            <w:r w:rsidRPr="00DC17E6">
                              <w:rPr>
                                <w:rFonts w:ascii="Arial Narrow" w:hAnsi="Arial Narrow" w:cs="Arial Narrow"/>
                                <w:sz w:val="18"/>
                                <w:szCs w:val="16"/>
                              </w:rPr>
                              <w:t>www.Lindner-Group.com</w:t>
                            </w:r>
                          </w:p>
                          <w:p w:rsidR="00AA7919" w:rsidRPr="00DC17E6" w:rsidRDefault="00AA7919" w:rsidP="00C148F1">
                            <w:pPr>
                              <w:pStyle w:val="EinfAbs"/>
                              <w:rPr>
                                <w:rFonts w:ascii="Arial Narrow" w:hAnsi="Arial Narrow" w:cs="Arial Narrow"/>
                                <w:sz w:val="10"/>
                                <w:szCs w:val="8"/>
                              </w:rPr>
                            </w:pPr>
                          </w:p>
                          <w:p w:rsidR="00AA7919" w:rsidRPr="00DC17E6" w:rsidRDefault="00AA7919" w:rsidP="00C148F1">
                            <w:pPr>
                              <w:pStyle w:val="EinfAbs"/>
                              <w:rPr>
                                <w:rFonts w:ascii="Arial Narrow" w:hAnsi="Arial Narrow" w:cs="Arial Narrow"/>
                                <w:sz w:val="18"/>
                                <w:szCs w:val="16"/>
                              </w:rPr>
                            </w:pPr>
                            <w:r w:rsidRPr="00DC17E6">
                              <w:rPr>
                                <w:rFonts w:ascii="Arial Narrow" w:hAnsi="Arial Narrow" w:cs="Arial Narrow"/>
                                <w:sz w:val="18"/>
                                <w:szCs w:val="16"/>
                              </w:rPr>
                              <w:t>XING:</w:t>
                            </w:r>
                          </w:p>
                          <w:p w:rsidR="00AA7919" w:rsidRPr="00DC17E6" w:rsidRDefault="00AA7919" w:rsidP="00C148F1">
                            <w:pPr>
                              <w:pStyle w:val="EinfAbs"/>
                              <w:rPr>
                                <w:rFonts w:ascii="Arial Narrow" w:hAnsi="Arial Narrow" w:cs="Arial Narrow"/>
                                <w:sz w:val="18"/>
                                <w:szCs w:val="16"/>
                              </w:rPr>
                            </w:pPr>
                            <w:r w:rsidRPr="00DC17E6">
                              <w:rPr>
                                <w:rFonts w:ascii="Arial Narrow" w:hAnsi="Arial Narrow" w:cs="Arial Narrow"/>
                                <w:sz w:val="18"/>
                                <w:szCs w:val="16"/>
                              </w:rPr>
                              <w:t>www.xing.com/companies/lindnergroup</w:t>
                            </w:r>
                          </w:p>
                          <w:p w:rsidR="00AA7919" w:rsidRPr="00DC17E6" w:rsidRDefault="00AA7919" w:rsidP="00C148F1">
                            <w:pPr>
                              <w:pStyle w:val="EinfAbs"/>
                              <w:rPr>
                                <w:rFonts w:ascii="Arial Narrow" w:hAnsi="Arial Narrow" w:cs="Arial Narrow"/>
                                <w:sz w:val="10"/>
                                <w:szCs w:val="8"/>
                              </w:rPr>
                            </w:pPr>
                          </w:p>
                          <w:p w:rsidR="00AA7919" w:rsidRPr="00DC17E6" w:rsidRDefault="00EE2CE3" w:rsidP="00C148F1">
                            <w:pPr>
                              <w:pStyle w:val="EinfAbs"/>
                              <w:rPr>
                                <w:rFonts w:ascii="Arial Narrow" w:hAnsi="Arial Narrow" w:cs="Arial Narrow"/>
                                <w:sz w:val="18"/>
                                <w:szCs w:val="16"/>
                              </w:rPr>
                            </w:pPr>
                            <w:r>
                              <w:rPr>
                                <w:rFonts w:ascii="Arial Narrow" w:hAnsi="Arial Narrow" w:cs="Arial Narrow"/>
                                <w:sz w:val="18"/>
                                <w:szCs w:val="16"/>
                              </w:rPr>
                              <w:t>L</w:t>
                            </w:r>
                            <w:r w:rsidR="00AA7919" w:rsidRPr="00DC17E6">
                              <w:rPr>
                                <w:rFonts w:ascii="Arial Narrow" w:hAnsi="Arial Narrow" w:cs="Arial Narrow"/>
                                <w:sz w:val="18"/>
                                <w:szCs w:val="16"/>
                              </w:rPr>
                              <w:t>inkedIn:</w:t>
                            </w:r>
                          </w:p>
                          <w:p w:rsidR="00AA7919" w:rsidRPr="00A1236B" w:rsidRDefault="00AA7919" w:rsidP="00C148F1">
                            <w:pPr>
                              <w:pStyle w:val="EinfAbs"/>
                              <w:rPr>
                                <w:rFonts w:ascii="Arial Narrow" w:hAnsi="Arial Narrow" w:cs="Arial Narrow"/>
                                <w:sz w:val="17"/>
                                <w:szCs w:val="17"/>
                              </w:rPr>
                            </w:pPr>
                            <w:r w:rsidRPr="00A1236B">
                              <w:rPr>
                                <w:rFonts w:ascii="Arial Narrow" w:hAnsi="Arial Narrow" w:cs="Arial Narrow"/>
                                <w:sz w:val="17"/>
                                <w:szCs w:val="17"/>
                              </w:rPr>
                              <w:t>www.linkedin.com/company/lindner-group</w:t>
                            </w:r>
                          </w:p>
                          <w:p w:rsidR="00AA7919" w:rsidRPr="00DC17E6" w:rsidRDefault="00AA7919" w:rsidP="00C148F1">
                            <w:pPr>
                              <w:pStyle w:val="EinfAbs"/>
                              <w:rPr>
                                <w:rFonts w:ascii="Arial Narrow" w:hAnsi="Arial Narrow" w:cs="Arial Narrow"/>
                                <w:sz w:val="10"/>
                                <w:szCs w:val="8"/>
                              </w:rPr>
                            </w:pPr>
                          </w:p>
                          <w:p w:rsidR="00AA7919" w:rsidRPr="00DC17E6" w:rsidRDefault="00AA7919" w:rsidP="00C148F1">
                            <w:pPr>
                              <w:pStyle w:val="EinfAbs"/>
                              <w:rPr>
                                <w:rFonts w:ascii="Arial Narrow" w:hAnsi="Arial Narrow" w:cs="Arial Narrow"/>
                                <w:sz w:val="18"/>
                                <w:szCs w:val="16"/>
                              </w:rPr>
                            </w:pPr>
                            <w:proofErr w:type="spellStart"/>
                            <w:r w:rsidRPr="00DC17E6">
                              <w:rPr>
                                <w:rFonts w:ascii="Arial Narrow" w:hAnsi="Arial Narrow" w:cs="Arial Narrow"/>
                                <w:sz w:val="18"/>
                                <w:szCs w:val="16"/>
                              </w:rPr>
                              <w:t>twitter</w:t>
                            </w:r>
                            <w:proofErr w:type="spellEnd"/>
                            <w:r w:rsidRPr="00DC17E6">
                              <w:rPr>
                                <w:rFonts w:ascii="Arial Narrow" w:hAnsi="Arial Narrow" w:cs="Arial Narrow"/>
                                <w:sz w:val="18"/>
                                <w:szCs w:val="16"/>
                              </w:rPr>
                              <w:t xml:space="preserve">: </w:t>
                            </w:r>
                          </w:p>
                          <w:p w:rsidR="00AA7919" w:rsidRPr="00DC17E6" w:rsidRDefault="00AA7919" w:rsidP="00C148F1">
                            <w:pPr>
                              <w:pStyle w:val="EinfAbs"/>
                              <w:rPr>
                                <w:rFonts w:ascii="Arial Narrow" w:hAnsi="Arial Narrow" w:cs="Arial Narrow"/>
                                <w:sz w:val="18"/>
                                <w:szCs w:val="16"/>
                              </w:rPr>
                            </w:pPr>
                            <w:r w:rsidRPr="00DC17E6">
                              <w:rPr>
                                <w:rFonts w:ascii="Arial Narrow" w:hAnsi="Arial Narrow" w:cs="Arial Narrow"/>
                                <w:sz w:val="18"/>
                                <w:szCs w:val="16"/>
                              </w:rPr>
                              <w:t>www.twitter.com/Lindner_Group</w:t>
                            </w:r>
                          </w:p>
                          <w:p w:rsidR="00AA7919" w:rsidRPr="00DC17E6" w:rsidRDefault="00AA7919" w:rsidP="00C148F1">
                            <w:pPr>
                              <w:pStyle w:val="EinfAbs"/>
                              <w:rPr>
                                <w:rFonts w:ascii="Arial Narrow" w:hAnsi="Arial Narrow" w:cs="Arial Narrow"/>
                                <w:sz w:val="10"/>
                                <w:szCs w:val="8"/>
                              </w:rPr>
                            </w:pPr>
                          </w:p>
                          <w:p w:rsidR="00AA7919" w:rsidRPr="00DC17E6" w:rsidRDefault="00AA7919" w:rsidP="00C148F1">
                            <w:pPr>
                              <w:pStyle w:val="EinfAbs"/>
                              <w:rPr>
                                <w:rFonts w:ascii="Arial Narrow" w:hAnsi="Arial Narrow" w:cs="Arial Narrow"/>
                                <w:sz w:val="18"/>
                                <w:szCs w:val="16"/>
                              </w:rPr>
                            </w:pPr>
                            <w:r w:rsidRPr="00DC17E6">
                              <w:rPr>
                                <w:rFonts w:ascii="Arial Narrow" w:hAnsi="Arial Narrow" w:cs="Arial Narrow"/>
                                <w:sz w:val="18"/>
                                <w:szCs w:val="16"/>
                              </w:rPr>
                              <w:t xml:space="preserve">Pinterest: </w:t>
                            </w:r>
                          </w:p>
                          <w:p w:rsidR="00AA7919" w:rsidRPr="00DC17E6" w:rsidRDefault="00AA7919" w:rsidP="00C148F1">
                            <w:pPr>
                              <w:pStyle w:val="EinfAbs"/>
                              <w:rPr>
                                <w:rFonts w:ascii="Arial Narrow" w:hAnsi="Arial Narrow" w:cs="Arial Narrow"/>
                                <w:sz w:val="18"/>
                                <w:szCs w:val="16"/>
                              </w:rPr>
                            </w:pPr>
                            <w:r w:rsidRPr="00DC17E6">
                              <w:rPr>
                                <w:rFonts w:ascii="Arial Narrow" w:hAnsi="Arial Narrow" w:cs="Arial Narrow"/>
                                <w:sz w:val="18"/>
                                <w:szCs w:val="16"/>
                              </w:rPr>
                              <w:t>www.pinterest.de/lindnergroup</w:t>
                            </w:r>
                          </w:p>
                          <w:p w:rsidR="00AA7919" w:rsidRPr="00DC17E6" w:rsidRDefault="00AA7919" w:rsidP="00C148F1">
                            <w:pPr>
                              <w:pStyle w:val="EinfAbs"/>
                              <w:rPr>
                                <w:rFonts w:ascii="Arial Narrow" w:hAnsi="Arial Narrow" w:cs="Arial Narrow"/>
                                <w:sz w:val="10"/>
                                <w:szCs w:val="8"/>
                              </w:rPr>
                            </w:pPr>
                          </w:p>
                          <w:p w:rsidR="00AA7919" w:rsidRPr="00DC17E6" w:rsidRDefault="00AA7919" w:rsidP="00C148F1">
                            <w:pPr>
                              <w:pStyle w:val="EinfAbs"/>
                              <w:rPr>
                                <w:rFonts w:ascii="Arial Narrow" w:hAnsi="Arial Narrow" w:cs="Arial Narrow"/>
                                <w:sz w:val="18"/>
                                <w:szCs w:val="16"/>
                              </w:rPr>
                            </w:pPr>
                            <w:r w:rsidRPr="00DC17E6">
                              <w:rPr>
                                <w:rFonts w:ascii="Arial Narrow" w:hAnsi="Arial Narrow" w:cs="Arial Narrow"/>
                                <w:sz w:val="18"/>
                                <w:szCs w:val="16"/>
                              </w:rPr>
                              <w:t xml:space="preserve">Instagram: </w:t>
                            </w:r>
                          </w:p>
                          <w:p w:rsidR="00AA7919" w:rsidRPr="00DC17E6" w:rsidRDefault="00AA7919" w:rsidP="00C148F1">
                            <w:pPr>
                              <w:rPr>
                                <w:rFonts w:ascii="Arial Narrow" w:hAnsi="Arial Narrow"/>
                                <w:sz w:val="20"/>
                                <w:szCs w:val="18"/>
                              </w:rPr>
                            </w:pPr>
                            <w:r w:rsidRPr="00DC17E6">
                              <w:rPr>
                                <w:rFonts w:ascii="Arial Narrow" w:hAnsi="Arial Narrow" w:cs="Arial Narrow"/>
                                <w:sz w:val="18"/>
                                <w:szCs w:val="16"/>
                              </w:rPr>
                              <w:t>www.instagram.com/lindner_group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9C09E" id="_x0000_s1027" type="#_x0000_t202" style="position:absolute;margin-left:359.65pt;margin-top:178.8pt;width:204.65pt;height:219.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" filled="f" stroked="f">
                <v:textbox>
                  <w:txbxContent>
                    <w:p w:rsidR="00AA7919" w:rsidRPr="00DC17E6" w:rsidRDefault="00AA7919" w:rsidP="00C148F1">
                      <w:pPr>
                        <w:pStyle w:val="EinfAbs"/>
                        <w:rPr>
                          <w:rFonts w:ascii="Arial Narrow" w:hAnsi="Arial Narrow" w:cs="Arial Narrow"/>
                          <w:b/>
                          <w:bCs/>
                          <w:sz w:val="18"/>
                          <w:szCs w:val="16"/>
                        </w:rPr>
                      </w:pPr>
                      <w:r w:rsidRPr="00DC17E6">
                        <w:rPr>
                          <w:rFonts w:ascii="Arial Narrow" w:hAnsi="Arial Narrow" w:cs="Arial Narrow"/>
                          <w:b/>
                          <w:bCs/>
                          <w:sz w:val="18"/>
                          <w:szCs w:val="16"/>
                        </w:rPr>
                        <w:t xml:space="preserve">Mehr Informationen zu Lindner </w:t>
                      </w:r>
                    </w:p>
                    <w:p w:rsidR="00AA7919" w:rsidRPr="00DC17E6" w:rsidRDefault="00AA7919" w:rsidP="00C148F1">
                      <w:pPr>
                        <w:pStyle w:val="EinfAbs"/>
                        <w:rPr>
                          <w:rFonts w:ascii="Arial Narrow" w:hAnsi="Arial Narrow" w:cs="Arial Narrow"/>
                          <w:b/>
                          <w:bCs/>
                          <w:sz w:val="18"/>
                          <w:szCs w:val="16"/>
                        </w:rPr>
                      </w:pPr>
                      <w:r w:rsidRPr="00DC17E6">
                        <w:rPr>
                          <w:rFonts w:ascii="Arial Narrow" w:hAnsi="Arial Narrow" w:cs="Arial Narrow"/>
                          <w:b/>
                          <w:bCs/>
                          <w:sz w:val="18"/>
                          <w:szCs w:val="16"/>
                        </w:rPr>
                        <w:t xml:space="preserve">finden Sie unter: </w:t>
                      </w:r>
                    </w:p>
                    <w:p w:rsidR="00AA7919" w:rsidRPr="00DC17E6" w:rsidRDefault="00AA7919" w:rsidP="00C148F1">
                      <w:pPr>
                        <w:pStyle w:val="EinfAbs"/>
                        <w:rPr>
                          <w:rFonts w:ascii="Arial Narrow" w:hAnsi="Arial Narrow" w:cs="Arial Narrow"/>
                          <w:sz w:val="18"/>
                          <w:szCs w:val="16"/>
                        </w:rPr>
                      </w:pPr>
                      <w:r w:rsidRPr="00DC17E6">
                        <w:rPr>
                          <w:rFonts w:ascii="Arial Narrow" w:hAnsi="Arial Narrow" w:cs="Arial Narrow"/>
                          <w:sz w:val="18"/>
                          <w:szCs w:val="16"/>
                        </w:rPr>
                        <w:t>www.Lindner-Group.com</w:t>
                      </w:r>
                    </w:p>
                    <w:p w:rsidR="00AA7919" w:rsidRPr="00DC17E6" w:rsidRDefault="00AA7919" w:rsidP="00C148F1">
                      <w:pPr>
                        <w:pStyle w:val="EinfAbs"/>
                        <w:rPr>
                          <w:rFonts w:ascii="Arial Narrow" w:hAnsi="Arial Narrow" w:cs="Arial Narrow"/>
                          <w:sz w:val="10"/>
                          <w:szCs w:val="8"/>
                        </w:rPr>
                      </w:pPr>
                    </w:p>
                    <w:p w:rsidR="00AA7919" w:rsidRPr="00DC17E6" w:rsidRDefault="00AA7919" w:rsidP="00C148F1">
                      <w:pPr>
                        <w:pStyle w:val="EinfAbs"/>
                        <w:rPr>
                          <w:rFonts w:ascii="Arial Narrow" w:hAnsi="Arial Narrow" w:cs="Arial Narrow"/>
                          <w:sz w:val="18"/>
                          <w:szCs w:val="16"/>
                        </w:rPr>
                      </w:pPr>
                      <w:r w:rsidRPr="00DC17E6">
                        <w:rPr>
                          <w:rFonts w:ascii="Arial Narrow" w:hAnsi="Arial Narrow" w:cs="Arial Narrow"/>
                          <w:sz w:val="18"/>
                          <w:szCs w:val="16"/>
                        </w:rPr>
                        <w:t>XING:</w:t>
                      </w:r>
                    </w:p>
                    <w:p w:rsidR="00AA7919" w:rsidRPr="00DC17E6" w:rsidRDefault="00AA7919" w:rsidP="00C148F1">
                      <w:pPr>
                        <w:pStyle w:val="EinfAbs"/>
                        <w:rPr>
                          <w:rFonts w:ascii="Arial Narrow" w:hAnsi="Arial Narrow" w:cs="Arial Narrow"/>
                          <w:sz w:val="18"/>
                          <w:szCs w:val="16"/>
                        </w:rPr>
                      </w:pPr>
                      <w:r w:rsidRPr="00DC17E6">
                        <w:rPr>
                          <w:rFonts w:ascii="Arial Narrow" w:hAnsi="Arial Narrow" w:cs="Arial Narrow"/>
                          <w:sz w:val="18"/>
                          <w:szCs w:val="16"/>
                        </w:rPr>
                        <w:t>www.xing.com/companies/lindnergroup</w:t>
                      </w:r>
                    </w:p>
                    <w:p w:rsidR="00AA7919" w:rsidRPr="00DC17E6" w:rsidRDefault="00AA7919" w:rsidP="00C148F1">
                      <w:pPr>
                        <w:pStyle w:val="EinfAbs"/>
                        <w:rPr>
                          <w:rFonts w:ascii="Arial Narrow" w:hAnsi="Arial Narrow" w:cs="Arial Narrow"/>
                          <w:sz w:val="10"/>
                          <w:szCs w:val="8"/>
                        </w:rPr>
                      </w:pPr>
                    </w:p>
                    <w:p w:rsidR="00AA7919" w:rsidRPr="00DC17E6" w:rsidRDefault="00EE2CE3" w:rsidP="00C148F1">
                      <w:pPr>
                        <w:pStyle w:val="EinfAbs"/>
                        <w:rPr>
                          <w:rFonts w:ascii="Arial Narrow" w:hAnsi="Arial Narrow" w:cs="Arial Narrow"/>
                          <w:sz w:val="18"/>
                          <w:szCs w:val="16"/>
                        </w:rPr>
                      </w:pPr>
                      <w:r>
                        <w:rPr>
                          <w:rFonts w:ascii="Arial Narrow" w:hAnsi="Arial Narrow" w:cs="Arial Narrow"/>
                          <w:sz w:val="18"/>
                          <w:szCs w:val="16"/>
                        </w:rPr>
                        <w:t>L</w:t>
                      </w:r>
                      <w:r w:rsidR="00AA7919" w:rsidRPr="00DC17E6">
                        <w:rPr>
                          <w:rFonts w:ascii="Arial Narrow" w:hAnsi="Arial Narrow" w:cs="Arial Narrow"/>
                          <w:sz w:val="18"/>
                          <w:szCs w:val="16"/>
                        </w:rPr>
                        <w:t>inkedIn:</w:t>
                      </w:r>
                    </w:p>
                    <w:p w:rsidR="00AA7919" w:rsidRPr="00A1236B" w:rsidRDefault="00AA7919" w:rsidP="00C148F1">
                      <w:pPr>
                        <w:pStyle w:val="EinfAbs"/>
                        <w:rPr>
                          <w:rFonts w:ascii="Arial Narrow" w:hAnsi="Arial Narrow" w:cs="Arial Narrow"/>
                          <w:sz w:val="17"/>
                          <w:szCs w:val="17"/>
                        </w:rPr>
                      </w:pPr>
                      <w:r w:rsidRPr="00A1236B">
                        <w:rPr>
                          <w:rFonts w:ascii="Arial Narrow" w:hAnsi="Arial Narrow" w:cs="Arial Narrow"/>
                          <w:sz w:val="17"/>
                          <w:szCs w:val="17"/>
                        </w:rPr>
                        <w:t>www.linkedin.com/company/lindner-group</w:t>
                      </w:r>
                    </w:p>
                    <w:p w:rsidR="00AA7919" w:rsidRPr="00DC17E6" w:rsidRDefault="00AA7919" w:rsidP="00C148F1">
                      <w:pPr>
                        <w:pStyle w:val="EinfAbs"/>
                        <w:rPr>
                          <w:rFonts w:ascii="Arial Narrow" w:hAnsi="Arial Narrow" w:cs="Arial Narrow"/>
                          <w:sz w:val="10"/>
                          <w:szCs w:val="8"/>
                        </w:rPr>
                      </w:pPr>
                    </w:p>
                    <w:p w:rsidR="00AA7919" w:rsidRPr="00DC17E6" w:rsidRDefault="00AA7919" w:rsidP="00C148F1">
                      <w:pPr>
                        <w:pStyle w:val="EinfAbs"/>
                        <w:rPr>
                          <w:rFonts w:ascii="Arial Narrow" w:hAnsi="Arial Narrow" w:cs="Arial Narrow"/>
                          <w:sz w:val="18"/>
                          <w:szCs w:val="16"/>
                        </w:rPr>
                      </w:pPr>
                      <w:proofErr w:type="spellStart"/>
                      <w:r w:rsidRPr="00DC17E6">
                        <w:rPr>
                          <w:rFonts w:ascii="Arial Narrow" w:hAnsi="Arial Narrow" w:cs="Arial Narrow"/>
                          <w:sz w:val="18"/>
                          <w:szCs w:val="16"/>
                        </w:rPr>
                        <w:t>twitter</w:t>
                      </w:r>
                      <w:proofErr w:type="spellEnd"/>
                      <w:r w:rsidRPr="00DC17E6">
                        <w:rPr>
                          <w:rFonts w:ascii="Arial Narrow" w:hAnsi="Arial Narrow" w:cs="Arial Narrow"/>
                          <w:sz w:val="18"/>
                          <w:szCs w:val="16"/>
                        </w:rPr>
                        <w:t xml:space="preserve">: </w:t>
                      </w:r>
                    </w:p>
                    <w:p w:rsidR="00AA7919" w:rsidRPr="00DC17E6" w:rsidRDefault="00AA7919" w:rsidP="00C148F1">
                      <w:pPr>
                        <w:pStyle w:val="EinfAbs"/>
                        <w:rPr>
                          <w:rFonts w:ascii="Arial Narrow" w:hAnsi="Arial Narrow" w:cs="Arial Narrow"/>
                          <w:sz w:val="18"/>
                          <w:szCs w:val="16"/>
                        </w:rPr>
                      </w:pPr>
                      <w:r w:rsidRPr="00DC17E6">
                        <w:rPr>
                          <w:rFonts w:ascii="Arial Narrow" w:hAnsi="Arial Narrow" w:cs="Arial Narrow"/>
                          <w:sz w:val="18"/>
                          <w:szCs w:val="16"/>
                        </w:rPr>
                        <w:t>www.twitter.com/Lindner_Group</w:t>
                      </w:r>
                    </w:p>
                    <w:p w:rsidR="00AA7919" w:rsidRPr="00DC17E6" w:rsidRDefault="00AA7919" w:rsidP="00C148F1">
                      <w:pPr>
                        <w:pStyle w:val="EinfAbs"/>
                        <w:rPr>
                          <w:rFonts w:ascii="Arial Narrow" w:hAnsi="Arial Narrow" w:cs="Arial Narrow"/>
                          <w:sz w:val="10"/>
                          <w:szCs w:val="8"/>
                        </w:rPr>
                      </w:pPr>
                    </w:p>
                    <w:p w:rsidR="00AA7919" w:rsidRPr="00DC17E6" w:rsidRDefault="00AA7919" w:rsidP="00C148F1">
                      <w:pPr>
                        <w:pStyle w:val="EinfAbs"/>
                        <w:rPr>
                          <w:rFonts w:ascii="Arial Narrow" w:hAnsi="Arial Narrow" w:cs="Arial Narrow"/>
                          <w:sz w:val="18"/>
                          <w:szCs w:val="16"/>
                        </w:rPr>
                      </w:pPr>
                      <w:r w:rsidRPr="00DC17E6">
                        <w:rPr>
                          <w:rFonts w:ascii="Arial Narrow" w:hAnsi="Arial Narrow" w:cs="Arial Narrow"/>
                          <w:sz w:val="18"/>
                          <w:szCs w:val="16"/>
                        </w:rPr>
                        <w:t xml:space="preserve">Pinterest: </w:t>
                      </w:r>
                    </w:p>
                    <w:p w:rsidR="00AA7919" w:rsidRPr="00DC17E6" w:rsidRDefault="00AA7919" w:rsidP="00C148F1">
                      <w:pPr>
                        <w:pStyle w:val="EinfAbs"/>
                        <w:rPr>
                          <w:rFonts w:ascii="Arial Narrow" w:hAnsi="Arial Narrow" w:cs="Arial Narrow"/>
                          <w:sz w:val="18"/>
                          <w:szCs w:val="16"/>
                        </w:rPr>
                      </w:pPr>
                      <w:r w:rsidRPr="00DC17E6">
                        <w:rPr>
                          <w:rFonts w:ascii="Arial Narrow" w:hAnsi="Arial Narrow" w:cs="Arial Narrow"/>
                          <w:sz w:val="18"/>
                          <w:szCs w:val="16"/>
                        </w:rPr>
                        <w:t>www.pinterest.de/lindnergroup</w:t>
                      </w:r>
                    </w:p>
                    <w:p w:rsidR="00AA7919" w:rsidRPr="00DC17E6" w:rsidRDefault="00AA7919" w:rsidP="00C148F1">
                      <w:pPr>
                        <w:pStyle w:val="EinfAbs"/>
                        <w:rPr>
                          <w:rFonts w:ascii="Arial Narrow" w:hAnsi="Arial Narrow" w:cs="Arial Narrow"/>
                          <w:sz w:val="10"/>
                          <w:szCs w:val="8"/>
                        </w:rPr>
                      </w:pPr>
                    </w:p>
                    <w:p w:rsidR="00AA7919" w:rsidRPr="00DC17E6" w:rsidRDefault="00AA7919" w:rsidP="00C148F1">
                      <w:pPr>
                        <w:pStyle w:val="EinfAbs"/>
                        <w:rPr>
                          <w:rFonts w:ascii="Arial Narrow" w:hAnsi="Arial Narrow" w:cs="Arial Narrow"/>
                          <w:sz w:val="18"/>
                          <w:szCs w:val="16"/>
                        </w:rPr>
                      </w:pPr>
                      <w:r w:rsidRPr="00DC17E6">
                        <w:rPr>
                          <w:rFonts w:ascii="Arial Narrow" w:hAnsi="Arial Narrow" w:cs="Arial Narrow"/>
                          <w:sz w:val="18"/>
                          <w:szCs w:val="16"/>
                        </w:rPr>
                        <w:t xml:space="preserve">Instagram: </w:t>
                      </w:r>
                    </w:p>
                    <w:p w:rsidR="00AA7919" w:rsidRPr="00DC17E6" w:rsidRDefault="00AA7919" w:rsidP="00C148F1">
                      <w:pPr>
                        <w:rPr>
                          <w:rFonts w:ascii="Arial Narrow" w:hAnsi="Arial Narrow"/>
                          <w:sz w:val="20"/>
                          <w:szCs w:val="18"/>
                        </w:rPr>
                      </w:pPr>
                      <w:r w:rsidRPr="00DC17E6">
                        <w:rPr>
                          <w:rFonts w:ascii="Arial Narrow" w:hAnsi="Arial Narrow" w:cs="Arial Narrow"/>
                          <w:sz w:val="18"/>
                          <w:szCs w:val="16"/>
                        </w:rPr>
                        <w:t>www.instagram.com/lindner_group</w:t>
                      </w:r>
                    </w:p>
                  </w:txbxContent>
                </v:textbox>
                <w10:wrap anchorx="margin" anchory="page"/>
              </v:shape>
            </w:pict>
          </mc:Fallback>
        </mc:AlternateContent>
      </w:r>
      <w:r w:rsidR="00DC17E6" w:rsidRPr="00B92E52">
        <w:rPr>
          <w:rFonts w:ascii="Arial Narrow" w:hAnsi="Arial Narrow" w:cs="Arial"/>
          <w:noProof/>
          <w:sz w:val="19"/>
          <w:szCs w:val="19"/>
          <w:lang w:eastAsia="de-DE"/>
        </w:rPr>
        <mc:AlternateContent>
          <mc:Choice Requires="wps">
            <w:drawing>
              <wp:anchor distT="45720" distB="45720" distL="114300" distR="114300" simplePos="0" relativeHeight="251663360" behindDoc="0" locked="0" layoutInCell="1" allowOverlap="1" wp14:anchorId="190D161B" wp14:editId="2615C335">
                <wp:simplePos x="0" y="0"/>
                <wp:positionH relativeFrom="margin">
                  <wp:posOffset>4568608</wp:posOffset>
                </wp:positionH>
                <wp:positionV relativeFrom="page">
                  <wp:posOffset>8385859</wp:posOffset>
                </wp:positionV>
                <wp:extent cx="2599055" cy="182061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1820610"/>
                        </a:xfrm>
                        <a:prstGeom prst="rect">
                          <a:avLst/>
                        </a:prstGeom>
                        <a:noFill/>
                        <a:ln w="9525">
                          <a:noFill/>
                          <a:miter lim="800000"/>
                          <a:headEnd/>
                          <a:tailEnd/>
                        </a:ln>
                      </wps:spPr>
                      <wps:txbx>
                        <w:txbxContent>
                          <w:p w:rsidR="00AA7919" w:rsidRPr="00DC17E6" w:rsidRDefault="00AA7919" w:rsidP="008A5420">
                            <w:pPr>
                              <w:pStyle w:val="EinfAbs"/>
                              <w:rPr>
                                <w:rFonts w:ascii="Arial Narrow" w:hAnsi="Arial Narrow" w:cs="Arial Narrow"/>
                                <w:b/>
                                <w:bCs/>
                                <w:sz w:val="18"/>
                                <w:szCs w:val="16"/>
                              </w:rPr>
                            </w:pPr>
                            <w:r w:rsidRPr="00DC17E6">
                              <w:rPr>
                                <w:rFonts w:ascii="Arial Narrow" w:hAnsi="Arial Narrow" w:cs="Arial Narrow"/>
                                <w:b/>
                                <w:bCs/>
                                <w:sz w:val="18"/>
                                <w:szCs w:val="16"/>
                              </w:rPr>
                              <w:t xml:space="preserve">Kontakt für </w:t>
                            </w:r>
                          </w:p>
                          <w:p w:rsidR="00AA7919" w:rsidRPr="00DC17E6" w:rsidRDefault="00AA7919" w:rsidP="008A5420">
                            <w:pPr>
                              <w:pStyle w:val="EinfAbs"/>
                              <w:rPr>
                                <w:rFonts w:ascii="Arial Narrow" w:hAnsi="Arial Narrow" w:cs="Arial Narrow"/>
                                <w:b/>
                                <w:bCs/>
                                <w:sz w:val="18"/>
                                <w:szCs w:val="16"/>
                              </w:rPr>
                            </w:pPr>
                            <w:r w:rsidRPr="00DC17E6">
                              <w:rPr>
                                <w:rFonts w:ascii="Arial Narrow" w:hAnsi="Arial Narrow" w:cs="Arial Narrow"/>
                                <w:b/>
                                <w:bCs/>
                                <w:sz w:val="18"/>
                                <w:szCs w:val="16"/>
                              </w:rPr>
                              <w:t>Presse- und Leseranfragen:</w:t>
                            </w:r>
                          </w:p>
                          <w:p w:rsidR="00AA7919" w:rsidRPr="00DC17E6" w:rsidRDefault="00AA7919" w:rsidP="00C148F1">
                            <w:pPr>
                              <w:pStyle w:val="EinfAbs"/>
                              <w:rPr>
                                <w:rFonts w:ascii="Arial Narrow" w:hAnsi="Arial Narrow" w:cs="Arial Narrow"/>
                                <w:sz w:val="10"/>
                                <w:szCs w:val="8"/>
                              </w:rPr>
                            </w:pP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Lindner Group</w:t>
                            </w: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Vertriebsstrategie und Marketing</w:t>
                            </w:r>
                          </w:p>
                          <w:p w:rsidR="00AA7919" w:rsidRPr="00DC17E6" w:rsidRDefault="00AA7919" w:rsidP="00C148F1">
                            <w:pPr>
                              <w:pStyle w:val="EinfAbs"/>
                              <w:rPr>
                                <w:rFonts w:ascii="Arial Narrow" w:hAnsi="Arial Narrow" w:cs="Arial Narrow"/>
                                <w:sz w:val="10"/>
                                <w:szCs w:val="8"/>
                              </w:rPr>
                            </w:pP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Christina Rieger</w:t>
                            </w: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Bahnhofstraße 29</w:t>
                            </w: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 xml:space="preserve">94424 </w:t>
                            </w:r>
                            <w:proofErr w:type="spellStart"/>
                            <w:r w:rsidRPr="00DC17E6">
                              <w:rPr>
                                <w:rFonts w:ascii="Arial Narrow" w:hAnsi="Arial Narrow" w:cs="Arial Narrow"/>
                                <w:sz w:val="18"/>
                                <w:szCs w:val="16"/>
                              </w:rPr>
                              <w:t>Arnstorf</w:t>
                            </w:r>
                            <w:proofErr w:type="spellEnd"/>
                          </w:p>
                          <w:p w:rsidR="00AA7919" w:rsidRPr="00DC17E6" w:rsidRDefault="00AA7919" w:rsidP="00C148F1">
                            <w:pPr>
                              <w:pStyle w:val="EinfAbs"/>
                              <w:rPr>
                                <w:rFonts w:ascii="Arial Narrow" w:hAnsi="Arial Narrow" w:cs="Arial Narrow"/>
                                <w:sz w:val="10"/>
                                <w:szCs w:val="8"/>
                              </w:rPr>
                            </w:pP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Telefon: +49 8723 20-3148</w:t>
                            </w:r>
                          </w:p>
                          <w:p w:rsidR="00AA7919" w:rsidRPr="00DC17E6" w:rsidRDefault="00AA7919" w:rsidP="008A5420">
                            <w:pPr>
                              <w:rPr>
                                <w:rFonts w:ascii="Arial Narrow" w:hAnsi="Arial Narrow"/>
                                <w:sz w:val="18"/>
                                <w:szCs w:val="16"/>
                              </w:rPr>
                            </w:pPr>
                            <w:r w:rsidRPr="00DC17E6">
                              <w:rPr>
                                <w:rFonts w:ascii="Arial Narrow" w:hAnsi="Arial Narrow" w:cs="Arial Narrow"/>
                                <w:sz w:val="18"/>
                                <w:szCs w:val="16"/>
                              </w:rPr>
                              <w:t>Christina.Rieger@Lindner-Group.com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D161B" id="_x0000_s1028" type="#_x0000_t202" style="position:absolute;margin-left:359.75pt;margin-top:660.3pt;width:204.65pt;height:143.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" filled="f" stroked="f">
                <v:textbox>
                  <w:txbxContent>
                    <w:p w:rsidR="00AA7919" w:rsidRPr="00DC17E6" w:rsidRDefault="00AA7919" w:rsidP="008A5420">
                      <w:pPr>
                        <w:pStyle w:val="EinfAbs"/>
                        <w:rPr>
                          <w:rFonts w:ascii="Arial Narrow" w:hAnsi="Arial Narrow" w:cs="Arial Narrow"/>
                          <w:b/>
                          <w:bCs/>
                          <w:sz w:val="18"/>
                          <w:szCs w:val="16"/>
                        </w:rPr>
                      </w:pPr>
                      <w:r w:rsidRPr="00DC17E6">
                        <w:rPr>
                          <w:rFonts w:ascii="Arial Narrow" w:hAnsi="Arial Narrow" w:cs="Arial Narrow"/>
                          <w:b/>
                          <w:bCs/>
                          <w:sz w:val="18"/>
                          <w:szCs w:val="16"/>
                        </w:rPr>
                        <w:t xml:space="preserve">Kontakt für </w:t>
                      </w:r>
                    </w:p>
                    <w:p w:rsidR="00AA7919" w:rsidRPr="00DC17E6" w:rsidRDefault="00AA7919" w:rsidP="008A5420">
                      <w:pPr>
                        <w:pStyle w:val="EinfAbs"/>
                        <w:rPr>
                          <w:rFonts w:ascii="Arial Narrow" w:hAnsi="Arial Narrow" w:cs="Arial Narrow"/>
                          <w:b/>
                          <w:bCs/>
                          <w:sz w:val="18"/>
                          <w:szCs w:val="16"/>
                        </w:rPr>
                      </w:pPr>
                      <w:r w:rsidRPr="00DC17E6">
                        <w:rPr>
                          <w:rFonts w:ascii="Arial Narrow" w:hAnsi="Arial Narrow" w:cs="Arial Narrow"/>
                          <w:b/>
                          <w:bCs/>
                          <w:sz w:val="18"/>
                          <w:szCs w:val="16"/>
                        </w:rPr>
                        <w:t>Presse- und Leseranfragen:</w:t>
                      </w:r>
                    </w:p>
                    <w:p w:rsidR="00AA7919" w:rsidRPr="00DC17E6" w:rsidRDefault="00AA7919" w:rsidP="00C148F1">
                      <w:pPr>
                        <w:pStyle w:val="EinfAbs"/>
                        <w:rPr>
                          <w:rFonts w:ascii="Arial Narrow" w:hAnsi="Arial Narrow" w:cs="Arial Narrow"/>
                          <w:sz w:val="10"/>
                          <w:szCs w:val="8"/>
                        </w:rPr>
                      </w:pP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Lindner Group</w:t>
                      </w: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Vertriebsstrategie und Marketing</w:t>
                      </w:r>
                    </w:p>
                    <w:p w:rsidR="00AA7919" w:rsidRPr="00DC17E6" w:rsidRDefault="00AA7919" w:rsidP="00C148F1">
                      <w:pPr>
                        <w:pStyle w:val="EinfAbs"/>
                        <w:rPr>
                          <w:rFonts w:ascii="Arial Narrow" w:hAnsi="Arial Narrow" w:cs="Arial Narrow"/>
                          <w:sz w:val="10"/>
                          <w:szCs w:val="8"/>
                        </w:rPr>
                      </w:pP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Christina Rieger</w:t>
                      </w: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Bahnhofstraße 29</w:t>
                      </w: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 xml:space="preserve">94424 </w:t>
                      </w:r>
                      <w:proofErr w:type="spellStart"/>
                      <w:r w:rsidRPr="00DC17E6">
                        <w:rPr>
                          <w:rFonts w:ascii="Arial Narrow" w:hAnsi="Arial Narrow" w:cs="Arial Narrow"/>
                          <w:sz w:val="18"/>
                          <w:szCs w:val="16"/>
                        </w:rPr>
                        <w:t>Arnstorf</w:t>
                      </w:r>
                      <w:proofErr w:type="spellEnd"/>
                    </w:p>
                    <w:p w:rsidR="00AA7919" w:rsidRPr="00DC17E6" w:rsidRDefault="00AA7919" w:rsidP="00C148F1">
                      <w:pPr>
                        <w:pStyle w:val="EinfAbs"/>
                        <w:rPr>
                          <w:rFonts w:ascii="Arial Narrow" w:hAnsi="Arial Narrow" w:cs="Arial Narrow"/>
                          <w:sz w:val="10"/>
                          <w:szCs w:val="8"/>
                        </w:rPr>
                      </w:pPr>
                    </w:p>
                    <w:p w:rsidR="00AA7919" w:rsidRPr="00DC17E6" w:rsidRDefault="00AA7919" w:rsidP="008A5420">
                      <w:pPr>
                        <w:pStyle w:val="EinfAbs"/>
                        <w:rPr>
                          <w:rFonts w:ascii="Arial Narrow" w:hAnsi="Arial Narrow" w:cs="Arial Narrow"/>
                          <w:sz w:val="18"/>
                          <w:szCs w:val="16"/>
                        </w:rPr>
                      </w:pPr>
                      <w:r w:rsidRPr="00DC17E6">
                        <w:rPr>
                          <w:rFonts w:ascii="Arial Narrow" w:hAnsi="Arial Narrow" w:cs="Arial Narrow"/>
                          <w:sz w:val="18"/>
                          <w:szCs w:val="16"/>
                        </w:rPr>
                        <w:t>Telefon: +49 8723 20-3148</w:t>
                      </w:r>
                    </w:p>
                    <w:p w:rsidR="00AA7919" w:rsidRPr="00DC17E6" w:rsidRDefault="00AA7919" w:rsidP="008A5420">
                      <w:pPr>
                        <w:rPr>
                          <w:rFonts w:ascii="Arial Narrow" w:hAnsi="Arial Narrow"/>
                          <w:sz w:val="18"/>
                          <w:szCs w:val="16"/>
                        </w:rPr>
                      </w:pPr>
                      <w:r w:rsidRPr="00DC17E6">
                        <w:rPr>
                          <w:rFonts w:ascii="Arial Narrow" w:hAnsi="Arial Narrow" w:cs="Arial Narrow"/>
                          <w:sz w:val="18"/>
                          <w:szCs w:val="16"/>
                        </w:rPr>
                        <w:t>Christina.Rieger@Lindner-Group.com</w:t>
                      </w:r>
                    </w:p>
                  </w:txbxContent>
                </v:textbox>
                <w10:wrap anchorx="margin" anchory="page"/>
              </v:shape>
            </w:pict>
          </mc:Fallback>
        </mc:AlternateContent>
      </w:r>
      <w:r w:rsidR="008A5420" w:rsidRPr="00B92E52">
        <w:rPr>
          <w:rFonts w:ascii="Arial Narrow" w:hAnsi="Arial Narrow" w:cs="Arial"/>
          <w:noProof/>
          <w:sz w:val="19"/>
          <w:szCs w:val="19"/>
          <w:lang w:eastAsia="de-DE"/>
        </w:rPr>
        <mc:AlternateContent>
          <mc:Choice Requires="wps">
            <w:drawing>
              <wp:anchor distT="45720" distB="45720" distL="114300" distR="114300" simplePos="0" relativeHeight="251665408" behindDoc="0" locked="0" layoutInCell="1" allowOverlap="1" wp14:anchorId="2BEE80FA" wp14:editId="77D6BD8D">
                <wp:simplePos x="0" y="0"/>
                <wp:positionH relativeFrom="margin">
                  <wp:posOffset>-201183</wp:posOffset>
                </wp:positionH>
                <wp:positionV relativeFrom="page">
                  <wp:posOffset>9395012</wp:posOffset>
                </wp:positionV>
                <wp:extent cx="4697095" cy="904875"/>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095" cy="904875"/>
                        </a:xfrm>
                        <a:prstGeom prst="rect">
                          <a:avLst/>
                        </a:prstGeom>
                        <a:noFill/>
                        <a:ln w="9525">
                          <a:noFill/>
                          <a:miter lim="800000"/>
                          <a:headEnd/>
                          <a:tailEnd/>
                        </a:ln>
                      </wps:spPr>
                      <wps:txbx>
                        <w:txbxContent>
                          <w:p w:rsidR="00AA7919" w:rsidRPr="008A5420" w:rsidRDefault="00AA7919" w:rsidP="008A5420">
                            <w:pPr>
                              <w:pStyle w:val="EinfAbs"/>
                              <w:rPr>
                                <w:rFonts w:ascii="Arial Narrow" w:hAnsi="Arial Narrow" w:cs="Arial Narrow"/>
                                <w:sz w:val="19"/>
                                <w:szCs w:val="19"/>
                              </w:rPr>
                            </w:pPr>
                            <w:r>
                              <w:rPr>
                                <w:rFonts w:ascii="Arial Narrow" w:hAnsi="Arial Narrow" w:cs="Arial Narrow"/>
                                <w:sz w:val="19"/>
                                <w:szCs w:val="19"/>
                              </w:rPr>
                              <w:t xml:space="preserve">Die Lindner Group ist Europas führender Spezialist in den Bereichen Innenausbau, Fassaden und Isoliertechnik. Das Familienunternehmen verfügt über mehr als 50 Jahre Erfahrung im „Bauen mit neuen Lösungen“, der Entwicklung und Ausführung von individuellen und fortschrittlichen Projektlösungen, die </w:t>
                            </w:r>
                            <w:proofErr w:type="spellStart"/>
                            <w:r>
                              <w:rPr>
                                <w:rFonts w:ascii="Arial Narrow" w:hAnsi="Arial Narrow" w:cs="Arial Narrow"/>
                                <w:sz w:val="19"/>
                                <w:szCs w:val="19"/>
                              </w:rPr>
                              <w:t>Mehr.Wert</w:t>
                            </w:r>
                            <w:proofErr w:type="spellEnd"/>
                            <w:r>
                              <w:rPr>
                                <w:rFonts w:ascii="Arial Narrow" w:hAnsi="Arial Narrow" w:cs="Arial Narrow"/>
                                <w:sz w:val="19"/>
                                <w:szCs w:val="19"/>
                              </w:rPr>
                              <w:t xml:space="preserve"> bieten. Mit weltweit gut 7.500 Mitarbeitern betreibt Lindner vom bayerischen </w:t>
                            </w:r>
                            <w:proofErr w:type="spellStart"/>
                            <w:r>
                              <w:rPr>
                                <w:rFonts w:ascii="Arial Narrow" w:hAnsi="Arial Narrow" w:cs="Arial Narrow"/>
                                <w:sz w:val="19"/>
                                <w:szCs w:val="19"/>
                              </w:rPr>
                              <w:t>Arnstorf</w:t>
                            </w:r>
                            <w:proofErr w:type="spellEnd"/>
                            <w:r>
                              <w:rPr>
                                <w:rFonts w:ascii="Arial Narrow" w:hAnsi="Arial Narrow" w:cs="Arial Narrow"/>
                                <w:sz w:val="19"/>
                                <w:szCs w:val="19"/>
                              </w:rPr>
                              <w:t xml:space="preserve"> aus Produktionsstätten und Tochtergesellschaften in mehr als 20 Ländern.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E80FA" id="_x0000_s1029" type="#_x0000_t202" style="position:absolute;margin-left:-15.85pt;margin-top:739.75pt;width:369.85pt;height:71.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" filled="f" stroked="f">
                <v:textbox>
                  <w:txbxContent>
                    <w:p w:rsidR="00AA7919" w:rsidRPr="008A5420" w:rsidRDefault="00AA7919" w:rsidP="008A5420">
                      <w:pPr>
                        <w:pStyle w:val="EinfAbs"/>
                        <w:rPr>
                          <w:rFonts w:ascii="Arial Narrow" w:hAnsi="Arial Narrow" w:cs="Arial Narrow"/>
                          <w:sz w:val="19"/>
                          <w:szCs w:val="19"/>
                        </w:rPr>
                      </w:pPr>
                      <w:r>
                        <w:rPr>
                          <w:rFonts w:ascii="Arial Narrow" w:hAnsi="Arial Narrow" w:cs="Arial Narrow"/>
                          <w:sz w:val="19"/>
                          <w:szCs w:val="19"/>
                        </w:rPr>
                        <w:t xml:space="preserve">Die Lindner Group ist Europas führender Spezialist in den Bereichen Innenausbau, Fassaden und Isoliertechnik. Das Familienunternehmen verfügt über mehr als 50 Jahre Erfahrung im „Bauen mit neuen Lösungen“, der Entwicklung und Ausführung von individuellen und fortschrittlichen Projektlösungen, die </w:t>
                      </w:r>
                      <w:proofErr w:type="spellStart"/>
                      <w:r>
                        <w:rPr>
                          <w:rFonts w:ascii="Arial Narrow" w:hAnsi="Arial Narrow" w:cs="Arial Narrow"/>
                          <w:sz w:val="19"/>
                          <w:szCs w:val="19"/>
                        </w:rPr>
                        <w:t>Mehr.Wert</w:t>
                      </w:r>
                      <w:proofErr w:type="spellEnd"/>
                      <w:r>
                        <w:rPr>
                          <w:rFonts w:ascii="Arial Narrow" w:hAnsi="Arial Narrow" w:cs="Arial Narrow"/>
                          <w:sz w:val="19"/>
                          <w:szCs w:val="19"/>
                        </w:rPr>
                        <w:t xml:space="preserve"> bieten. Mit weltweit gut 7.500 Mitarbeitern betreibt Lindner vom bayerischen </w:t>
                      </w:r>
                      <w:proofErr w:type="spellStart"/>
                      <w:r>
                        <w:rPr>
                          <w:rFonts w:ascii="Arial Narrow" w:hAnsi="Arial Narrow" w:cs="Arial Narrow"/>
                          <w:sz w:val="19"/>
                          <w:szCs w:val="19"/>
                        </w:rPr>
                        <w:t>Arnstorf</w:t>
                      </w:r>
                      <w:proofErr w:type="spellEnd"/>
                      <w:r>
                        <w:rPr>
                          <w:rFonts w:ascii="Arial Narrow" w:hAnsi="Arial Narrow" w:cs="Arial Narrow"/>
                          <w:sz w:val="19"/>
                          <w:szCs w:val="19"/>
                        </w:rPr>
                        <w:t xml:space="preserve"> aus Produktionsstätten und Tochtergesellschaften in mehr als 20 Ländern.</w:t>
                      </w:r>
                    </w:p>
                  </w:txbxContent>
                </v:textbox>
                <w10:wrap anchorx="margin" anchory="page"/>
              </v:shape>
            </w:pict>
          </mc:Fallback>
        </mc:AlternateContent>
      </w:r>
    </w:p>
    <w:sectPr w:rsidR="00925CF9" w:rsidRPr="00B92E52" w:rsidSect="00A726C6">
      <w:headerReference w:type="default" r:id="rId8"/>
      <w:headerReference w:type="first" r:id="rId9"/>
      <w:pgSz w:w="11906" w:h="16838" w:code="9"/>
      <w:pgMar w:top="3480" w:right="1418" w:bottom="709"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919" w:rsidRDefault="00AA7919" w:rsidP="00204E71">
      <w:pPr>
        <w:spacing w:after="0" w:line="240" w:lineRule="auto"/>
      </w:pPr>
      <w:r>
        <w:separator/>
      </w:r>
    </w:p>
  </w:endnote>
  <w:endnote w:type="continuationSeparator" w:id="0">
    <w:p w:rsidR="00AA7919" w:rsidRDefault="00AA7919" w:rsidP="00204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919" w:rsidRDefault="00AA7919" w:rsidP="00204E71">
      <w:pPr>
        <w:spacing w:after="0" w:line="240" w:lineRule="auto"/>
      </w:pPr>
      <w:r>
        <w:separator/>
      </w:r>
    </w:p>
  </w:footnote>
  <w:footnote w:type="continuationSeparator" w:id="0">
    <w:p w:rsidR="00AA7919" w:rsidRDefault="00AA7919" w:rsidP="00204E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919" w:rsidRDefault="00AA7919">
    <w:pPr>
      <w:pStyle w:val="Kopfzeile"/>
    </w:pPr>
    <w:r>
      <w:rPr>
        <w:noProof/>
        <w:lang w:eastAsia="de-DE"/>
      </w:rPr>
      <w:drawing>
        <wp:anchor distT="0" distB="0" distL="114300" distR="114300" simplePos="0" relativeHeight="251661312" behindDoc="0" locked="0" layoutInCell="1" allowOverlap="1">
          <wp:simplePos x="0" y="0"/>
          <wp:positionH relativeFrom="page">
            <wp:align>right</wp:align>
          </wp:positionH>
          <wp:positionV relativeFrom="paragraph">
            <wp:posOffset>-450141</wp:posOffset>
          </wp:positionV>
          <wp:extent cx="7548191" cy="10676965"/>
          <wp:effectExtent l="0" t="0" r="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99_presseaussendung_neutr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8191" cy="10676965"/>
                  </a:xfrm>
                  <a:prstGeom prst="rect">
                    <a:avLst/>
                  </a:prstGeom>
                </pic:spPr>
              </pic:pic>
            </a:graphicData>
          </a:graphic>
          <wp14:sizeRelH relativeFrom="margin">
            <wp14:pctWidth>0</wp14:pctWidth>
          </wp14:sizeRelH>
          <wp14:sizeRelV relativeFrom="margin">
            <wp14:pctHeight>0</wp14:pctHeight>
          </wp14:sizeRelV>
        </wp:anchor>
      </w:drawing>
    </w:r>
  </w:p>
  <w:p w:rsidR="00AA7919" w:rsidRDefault="00AA791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919" w:rsidRDefault="00AA7919">
    <w:pPr>
      <w:pStyle w:val="Kopfzeile"/>
    </w:pPr>
    <w:r>
      <w:rPr>
        <w:noProof/>
        <w:lang w:eastAsia="de-DE"/>
      </w:rPr>
      <w:drawing>
        <wp:anchor distT="0" distB="0" distL="114300" distR="114300" simplePos="0" relativeHeight="251660288" behindDoc="0" locked="0" layoutInCell="1" allowOverlap="1">
          <wp:simplePos x="0" y="0"/>
          <wp:positionH relativeFrom="page">
            <wp:align>right</wp:align>
          </wp:positionH>
          <wp:positionV relativeFrom="paragraph">
            <wp:posOffset>-449505</wp:posOffset>
          </wp:positionV>
          <wp:extent cx="7557247" cy="10690175"/>
          <wp:effectExtent l="0" t="0" r="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9_presseaussendung_neutr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7247" cy="106901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E71"/>
    <w:rsid w:val="000334BB"/>
    <w:rsid w:val="000E36AE"/>
    <w:rsid w:val="000F69F8"/>
    <w:rsid w:val="00104F69"/>
    <w:rsid w:val="0019181C"/>
    <w:rsid w:val="0019683F"/>
    <w:rsid w:val="001F6022"/>
    <w:rsid w:val="00203FA4"/>
    <w:rsid w:val="00204E71"/>
    <w:rsid w:val="00244C13"/>
    <w:rsid w:val="00245D33"/>
    <w:rsid w:val="002830DA"/>
    <w:rsid w:val="003338A8"/>
    <w:rsid w:val="003C569C"/>
    <w:rsid w:val="004A2FE1"/>
    <w:rsid w:val="005214A8"/>
    <w:rsid w:val="00664D5B"/>
    <w:rsid w:val="00696AAB"/>
    <w:rsid w:val="006A2902"/>
    <w:rsid w:val="006B05F5"/>
    <w:rsid w:val="007234B4"/>
    <w:rsid w:val="00741BDA"/>
    <w:rsid w:val="00783300"/>
    <w:rsid w:val="007A063B"/>
    <w:rsid w:val="007E69A7"/>
    <w:rsid w:val="00804CB1"/>
    <w:rsid w:val="00855293"/>
    <w:rsid w:val="00856189"/>
    <w:rsid w:val="008748E0"/>
    <w:rsid w:val="008A5420"/>
    <w:rsid w:val="009139BA"/>
    <w:rsid w:val="00925CF9"/>
    <w:rsid w:val="0096308C"/>
    <w:rsid w:val="009D16FE"/>
    <w:rsid w:val="00A1236B"/>
    <w:rsid w:val="00A15322"/>
    <w:rsid w:val="00A17D49"/>
    <w:rsid w:val="00A726C6"/>
    <w:rsid w:val="00AA7919"/>
    <w:rsid w:val="00AF07BC"/>
    <w:rsid w:val="00B92E52"/>
    <w:rsid w:val="00BF6D4F"/>
    <w:rsid w:val="00C148F1"/>
    <w:rsid w:val="00C152C3"/>
    <w:rsid w:val="00C733A9"/>
    <w:rsid w:val="00CA16EB"/>
    <w:rsid w:val="00D407FD"/>
    <w:rsid w:val="00D45486"/>
    <w:rsid w:val="00D51D74"/>
    <w:rsid w:val="00DB0D45"/>
    <w:rsid w:val="00DC17E6"/>
    <w:rsid w:val="00E032B2"/>
    <w:rsid w:val="00E17F58"/>
    <w:rsid w:val="00EA07A4"/>
    <w:rsid w:val="00EC5367"/>
    <w:rsid w:val="00ED0DFD"/>
    <w:rsid w:val="00ED71C2"/>
    <w:rsid w:val="00EE2CE3"/>
    <w:rsid w:val="00EE4C11"/>
    <w:rsid w:val="00F42BD7"/>
    <w:rsid w:val="00F719D4"/>
    <w:rsid w:val="00FB7641"/>
    <w:rsid w:val="00FD05E0"/>
    <w:rsid w:val="00FD1E15"/>
    <w:rsid w:val="00FE6E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chartTrackingRefBased/>
  <w15:docId w15:val="{663DED0B-C46E-42C4-B78E-1802F2403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4E7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4E71"/>
  </w:style>
  <w:style w:type="paragraph" w:styleId="Fuzeile">
    <w:name w:val="footer"/>
    <w:basedOn w:val="Standard"/>
    <w:link w:val="FuzeileZchn"/>
    <w:uiPriority w:val="99"/>
    <w:unhideWhenUsed/>
    <w:rsid w:val="00204E7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4E71"/>
  </w:style>
  <w:style w:type="paragraph" w:styleId="Sprechblasentext">
    <w:name w:val="Balloon Text"/>
    <w:basedOn w:val="Standard"/>
    <w:link w:val="SprechblasentextZchn"/>
    <w:uiPriority w:val="99"/>
    <w:semiHidden/>
    <w:unhideWhenUsed/>
    <w:rsid w:val="00D407F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407FD"/>
    <w:rPr>
      <w:rFonts w:ascii="Segoe UI" w:hAnsi="Segoe UI" w:cs="Segoe UI"/>
      <w:sz w:val="18"/>
      <w:szCs w:val="18"/>
    </w:rPr>
  </w:style>
  <w:style w:type="paragraph" w:customStyle="1" w:styleId="EinfAbs">
    <w:name w:val="[Einf. Abs.]"/>
    <w:basedOn w:val="Standard"/>
    <w:uiPriority w:val="99"/>
    <w:rsid w:val="008A542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Kommentarzeichen">
    <w:name w:val="annotation reference"/>
    <w:basedOn w:val="Absatz-Standardschriftart"/>
    <w:uiPriority w:val="99"/>
    <w:semiHidden/>
    <w:unhideWhenUsed/>
    <w:rsid w:val="008748E0"/>
    <w:rPr>
      <w:sz w:val="16"/>
      <w:szCs w:val="16"/>
    </w:rPr>
  </w:style>
  <w:style w:type="paragraph" w:styleId="Kommentartext">
    <w:name w:val="annotation text"/>
    <w:basedOn w:val="Standard"/>
    <w:link w:val="KommentartextZchn"/>
    <w:uiPriority w:val="99"/>
    <w:semiHidden/>
    <w:unhideWhenUsed/>
    <w:rsid w:val="008748E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748E0"/>
    <w:rPr>
      <w:sz w:val="20"/>
      <w:szCs w:val="20"/>
    </w:rPr>
  </w:style>
  <w:style w:type="paragraph" w:styleId="Kommentarthema">
    <w:name w:val="annotation subject"/>
    <w:basedOn w:val="Kommentartext"/>
    <w:next w:val="Kommentartext"/>
    <w:link w:val="KommentarthemaZchn"/>
    <w:uiPriority w:val="99"/>
    <w:semiHidden/>
    <w:unhideWhenUsed/>
    <w:rsid w:val="008748E0"/>
    <w:rPr>
      <w:b/>
      <w:bCs/>
    </w:rPr>
  </w:style>
  <w:style w:type="character" w:customStyle="1" w:styleId="KommentarthemaZchn">
    <w:name w:val="Kommentarthema Zchn"/>
    <w:basedOn w:val="KommentartextZchn"/>
    <w:link w:val="Kommentarthema"/>
    <w:uiPriority w:val="99"/>
    <w:semiHidden/>
    <w:rsid w:val="008748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57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31B30-BEDC-4788-9512-63AAF9CB7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C91784B8.dotm</Template>
  <TotalTime>0</TotalTime>
  <Pages>2</Pages>
  <Words>300</Words>
  <Characters>1891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Lindner Group</Company>
  <LinksUpToDate>false</LinksUpToDate>
  <CharactersWithSpaces>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Silke Paul</dc:creator>
  <cp:keywords/>
  <dc:description/>
  <cp:lastModifiedBy>Christina Rieger</cp:lastModifiedBy>
  <cp:revision>3</cp:revision>
  <cp:lastPrinted>2020-03-11T08:32:00Z</cp:lastPrinted>
  <dcterms:created xsi:type="dcterms:W3CDTF">2020-12-07T13:50:00Z</dcterms:created>
  <dcterms:modified xsi:type="dcterms:W3CDTF">2020-12-07T13:53:00Z</dcterms:modified>
</cp:coreProperties>
</file>