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0B14F" w14:textId="77777777" w:rsidR="00813455" w:rsidRDefault="00813455" w:rsidP="00B259FF">
      <w:pPr>
        <w:spacing w:line="360" w:lineRule="auto"/>
        <w:rPr>
          <w:rFonts w:ascii="Calibri" w:hAnsi="Calibri" w:cs="Calibri"/>
          <w:u w:val="single"/>
        </w:rPr>
      </w:pPr>
    </w:p>
    <w:p w14:paraId="6D4EFF09" w14:textId="0175990B" w:rsidR="00B259FF" w:rsidRPr="00B259FF" w:rsidRDefault="000D3F84" w:rsidP="00B259FF">
      <w:pPr>
        <w:spacing w:line="360" w:lineRule="auto"/>
        <w:rPr>
          <w:rFonts w:ascii="Calibri" w:hAnsi="Calibri" w:cs="Calibri"/>
          <w:u w:val="single"/>
        </w:rPr>
      </w:pPr>
      <w:r>
        <w:rPr>
          <w:rFonts w:ascii="Calibri" w:hAnsi="Calibri" w:cs="Calibri"/>
          <w:u w:val="single"/>
        </w:rPr>
        <w:t>LAMILUX</w:t>
      </w:r>
      <w:r w:rsidR="00BC29A2">
        <w:rPr>
          <w:rFonts w:ascii="Calibri" w:hAnsi="Calibri" w:cs="Calibri"/>
          <w:u w:val="single"/>
        </w:rPr>
        <w:t xml:space="preserve"> auf der Dach + Holz </w:t>
      </w:r>
      <w:r w:rsidR="007863E5">
        <w:rPr>
          <w:rFonts w:ascii="Calibri" w:hAnsi="Calibri" w:cs="Calibri"/>
          <w:u w:val="single"/>
        </w:rPr>
        <w:t>20</w:t>
      </w:r>
      <w:r w:rsidR="00BC29A2">
        <w:rPr>
          <w:rFonts w:ascii="Calibri" w:hAnsi="Calibri" w:cs="Calibri"/>
          <w:u w:val="single"/>
        </w:rPr>
        <w:t>20</w:t>
      </w:r>
      <w:r>
        <w:rPr>
          <w:rFonts w:ascii="Calibri" w:hAnsi="Calibri" w:cs="Calibri"/>
          <w:u w:val="single"/>
        </w:rPr>
        <w:t xml:space="preserve">, </w:t>
      </w:r>
      <w:r w:rsidR="007863E5">
        <w:rPr>
          <w:rFonts w:ascii="Calibri" w:hAnsi="Calibri" w:cs="Calibri"/>
          <w:u w:val="single"/>
        </w:rPr>
        <w:t xml:space="preserve">Halle </w:t>
      </w:r>
      <w:r w:rsidR="00BC29A2">
        <w:rPr>
          <w:rFonts w:ascii="Calibri" w:hAnsi="Calibri" w:cs="Calibri"/>
          <w:u w:val="single"/>
        </w:rPr>
        <w:t>6</w:t>
      </w:r>
      <w:r w:rsidR="007863E5">
        <w:rPr>
          <w:rFonts w:ascii="Calibri" w:hAnsi="Calibri" w:cs="Calibri"/>
          <w:u w:val="single"/>
        </w:rPr>
        <w:t xml:space="preserve">, </w:t>
      </w:r>
      <w:r>
        <w:rPr>
          <w:rFonts w:ascii="Calibri" w:hAnsi="Calibri" w:cs="Calibri"/>
          <w:u w:val="single"/>
        </w:rPr>
        <w:t xml:space="preserve">Stand </w:t>
      </w:r>
      <w:r w:rsidR="00BC29A2">
        <w:rPr>
          <w:rFonts w:ascii="Calibri" w:hAnsi="Calibri" w:cs="Calibri"/>
          <w:u w:val="single"/>
        </w:rPr>
        <w:t>203</w:t>
      </w:r>
    </w:p>
    <w:p w14:paraId="0A9AE639" w14:textId="77777777" w:rsidR="00C81A90" w:rsidRDefault="00C81A90" w:rsidP="003E0709">
      <w:pPr>
        <w:spacing w:line="276" w:lineRule="auto"/>
        <w:jc w:val="both"/>
        <w:rPr>
          <w:rFonts w:ascii="Calibri" w:eastAsia="Arial Unicode MS" w:hAnsi="Calibri" w:cs="font344"/>
          <w:b/>
          <w:bCs/>
          <w:kern w:val="1"/>
          <w:lang w:eastAsia="ar-SA"/>
        </w:rPr>
      </w:pPr>
    </w:p>
    <w:p w14:paraId="043B22C8" w14:textId="6BB21604" w:rsidR="000F0278" w:rsidRPr="007863E5" w:rsidRDefault="00BC29A2" w:rsidP="007863E5">
      <w:pPr>
        <w:spacing w:after="160" w:line="256" w:lineRule="auto"/>
        <w:rPr>
          <w:rFonts w:ascii="Calibri" w:eastAsia="Calibri" w:hAnsi="Calibri"/>
          <w:b/>
          <w:sz w:val="32"/>
          <w:szCs w:val="32"/>
          <w:lang w:eastAsia="en-US"/>
        </w:rPr>
      </w:pPr>
      <w:r>
        <w:rPr>
          <w:rFonts w:ascii="Calibri" w:eastAsia="Calibri" w:hAnsi="Calibri"/>
          <w:b/>
          <w:sz w:val="32"/>
          <w:szCs w:val="32"/>
          <w:lang w:eastAsia="en-US"/>
        </w:rPr>
        <w:t>Mehr als erwartet</w:t>
      </w:r>
    </w:p>
    <w:p w14:paraId="6D3179AC" w14:textId="0FC881E3" w:rsidR="007863E5" w:rsidRPr="007863E5" w:rsidRDefault="007F30C5" w:rsidP="00D01ABD">
      <w:pPr>
        <w:spacing w:after="160" w:line="360" w:lineRule="exact"/>
        <w:rPr>
          <w:rFonts w:ascii="Calibri" w:eastAsia="Calibri" w:hAnsi="Calibri"/>
          <w:b/>
          <w:sz w:val="22"/>
          <w:szCs w:val="22"/>
          <w:lang w:eastAsia="en-US"/>
        </w:rPr>
      </w:pPr>
      <w:r>
        <w:rPr>
          <w:rFonts w:ascii="Calibri" w:eastAsia="Calibri" w:hAnsi="Calibri"/>
          <w:b/>
          <w:sz w:val="22"/>
          <w:szCs w:val="22"/>
          <w:lang w:eastAsia="en-US"/>
        </w:rPr>
        <w:t xml:space="preserve">Neuheiten treffen </w:t>
      </w:r>
      <w:r w:rsidR="00BE50C0">
        <w:rPr>
          <w:rFonts w:ascii="Calibri" w:eastAsia="Calibri" w:hAnsi="Calibri"/>
          <w:b/>
          <w:sz w:val="22"/>
          <w:szCs w:val="22"/>
          <w:lang w:eastAsia="en-US"/>
        </w:rPr>
        <w:t xml:space="preserve">auf </w:t>
      </w:r>
      <w:r>
        <w:rPr>
          <w:rFonts w:ascii="Calibri" w:eastAsia="Calibri" w:hAnsi="Calibri"/>
          <w:b/>
          <w:sz w:val="22"/>
          <w:szCs w:val="22"/>
          <w:lang w:eastAsia="en-US"/>
        </w:rPr>
        <w:t>Service: Auf der Messe Dach+Holz 2020 in Stuttgart präsentiert der Hersteller von Tageslichtsystemen LAMILUX sowohl neue Produktinnovationen als auch L</w:t>
      </w:r>
      <w:r w:rsidR="00BE50C0">
        <w:rPr>
          <w:rFonts w:ascii="Calibri" w:eastAsia="Calibri" w:hAnsi="Calibri"/>
          <w:b/>
          <w:sz w:val="22"/>
          <w:szCs w:val="22"/>
          <w:lang w:eastAsia="en-US"/>
        </w:rPr>
        <w:t>eistungen</w:t>
      </w:r>
      <w:r>
        <w:rPr>
          <w:rFonts w:ascii="Calibri" w:eastAsia="Calibri" w:hAnsi="Calibri"/>
          <w:b/>
          <w:sz w:val="22"/>
          <w:szCs w:val="22"/>
          <w:lang w:eastAsia="en-US"/>
        </w:rPr>
        <w:t xml:space="preserve">, die er seinen Kunden über das Produkt hinaus anbietet. </w:t>
      </w:r>
    </w:p>
    <w:p w14:paraId="532C326A" w14:textId="38ED9F2E" w:rsidR="004E2D6F" w:rsidRDefault="004E2D6F" w:rsidP="00D01ABD">
      <w:pPr>
        <w:spacing w:after="160" w:line="360" w:lineRule="exact"/>
        <w:rPr>
          <w:rFonts w:ascii="Calibri" w:eastAsia="Calibri" w:hAnsi="Calibri"/>
          <w:sz w:val="22"/>
          <w:szCs w:val="22"/>
          <w:lang w:eastAsia="en-US"/>
        </w:rPr>
      </w:pPr>
      <w:r>
        <w:rPr>
          <w:rFonts w:ascii="Calibri" w:eastAsia="Calibri" w:hAnsi="Calibri"/>
          <w:sz w:val="22"/>
          <w:szCs w:val="22"/>
          <w:lang w:eastAsia="en-US"/>
        </w:rPr>
        <w:t xml:space="preserve">An </w:t>
      </w:r>
      <w:r w:rsidR="00BE50C0">
        <w:rPr>
          <w:rFonts w:ascii="Calibri" w:eastAsia="Calibri" w:hAnsi="Calibri"/>
          <w:sz w:val="22"/>
          <w:szCs w:val="22"/>
          <w:lang w:eastAsia="en-US"/>
        </w:rPr>
        <w:t>ausgestellten Produkten</w:t>
      </w:r>
      <w:r>
        <w:rPr>
          <w:rFonts w:ascii="Calibri" w:eastAsia="Calibri" w:hAnsi="Calibri"/>
          <w:sz w:val="22"/>
          <w:szCs w:val="22"/>
          <w:lang w:eastAsia="en-US"/>
        </w:rPr>
        <w:t xml:space="preserve"> wie dem LAMILUX Lichtband B</w:t>
      </w:r>
      <w:r w:rsidR="00F67C10" w:rsidRPr="00F67C10">
        <w:rPr>
          <w:rFonts w:ascii="Calibri" w:eastAsia="Calibri" w:hAnsi="Calibri"/>
          <w:sz w:val="22"/>
          <w:szCs w:val="22"/>
          <w:lang w:eastAsia="en-US"/>
        </w:rPr>
        <w:t xml:space="preserve"> </w:t>
      </w:r>
      <w:r>
        <w:rPr>
          <w:rFonts w:ascii="Calibri" w:eastAsia="Calibri" w:hAnsi="Calibri"/>
          <w:sz w:val="22"/>
          <w:szCs w:val="22"/>
          <w:lang w:eastAsia="en-US"/>
        </w:rPr>
        <w:t xml:space="preserve">oder dem LAMILUX Flachdach Fenster FE werden </w:t>
      </w:r>
      <w:r w:rsidR="00BE50C0">
        <w:rPr>
          <w:rFonts w:ascii="Calibri" w:eastAsia="Calibri" w:hAnsi="Calibri"/>
          <w:sz w:val="22"/>
          <w:szCs w:val="22"/>
          <w:lang w:eastAsia="en-US"/>
        </w:rPr>
        <w:t>mitunter zahlreiche</w:t>
      </w:r>
      <w:r>
        <w:rPr>
          <w:rFonts w:ascii="Calibri" w:eastAsia="Calibri" w:hAnsi="Calibri"/>
          <w:sz w:val="22"/>
          <w:szCs w:val="22"/>
          <w:lang w:eastAsia="en-US"/>
        </w:rPr>
        <w:t xml:space="preserve"> Zubehör</w:t>
      </w:r>
      <w:r w:rsidR="00BE50C0">
        <w:rPr>
          <w:rFonts w:ascii="Calibri" w:eastAsia="Calibri" w:hAnsi="Calibri"/>
          <w:sz w:val="22"/>
          <w:szCs w:val="22"/>
          <w:lang w:eastAsia="en-US"/>
        </w:rPr>
        <w:t>-</w:t>
      </w:r>
      <w:r>
        <w:rPr>
          <w:rFonts w:ascii="Calibri" w:eastAsia="Calibri" w:hAnsi="Calibri"/>
          <w:sz w:val="22"/>
          <w:szCs w:val="22"/>
          <w:lang w:eastAsia="en-US"/>
        </w:rPr>
        <w:t xml:space="preserve"> und Variationsmöglichkeiten gezeigt. Darunter fallen die Integration von Rauch- und Wärmeabzugsgeräten ebenso wie Verschattungsmöglichkeiten, Durchsturzsicherungen oder Öffnungsmotoren.</w:t>
      </w:r>
    </w:p>
    <w:p w14:paraId="1E15A00A" w14:textId="6077771D" w:rsidR="00D01ABD" w:rsidRDefault="004E2D6F" w:rsidP="00D01ABD">
      <w:pPr>
        <w:spacing w:after="160" w:line="360" w:lineRule="exact"/>
        <w:rPr>
          <w:rFonts w:ascii="Calibri" w:eastAsia="Calibri" w:hAnsi="Calibri"/>
          <w:sz w:val="22"/>
          <w:szCs w:val="22"/>
          <w:highlight w:val="yellow"/>
          <w:lang w:eastAsia="en-US"/>
        </w:rPr>
      </w:pPr>
      <w:r>
        <w:rPr>
          <w:rFonts w:ascii="Calibri" w:eastAsia="Calibri" w:hAnsi="Calibri"/>
          <w:sz w:val="22"/>
          <w:szCs w:val="22"/>
          <w:lang w:eastAsia="en-US"/>
        </w:rPr>
        <w:t xml:space="preserve">Ein </w:t>
      </w:r>
      <w:r w:rsidRPr="00A6227D">
        <w:rPr>
          <w:rFonts w:ascii="Calibri" w:eastAsia="Calibri" w:hAnsi="Calibri"/>
          <w:sz w:val="22"/>
          <w:szCs w:val="22"/>
          <w:lang w:eastAsia="en-US"/>
        </w:rPr>
        <w:t>besonder</w:t>
      </w:r>
      <w:r w:rsidR="00E1487D" w:rsidRPr="00A6227D">
        <w:rPr>
          <w:rFonts w:ascii="Calibri" w:eastAsia="Calibri" w:hAnsi="Calibri"/>
          <w:sz w:val="22"/>
          <w:szCs w:val="22"/>
          <w:lang w:eastAsia="en-US"/>
        </w:rPr>
        <w:t>e</w:t>
      </w:r>
      <w:r w:rsidRPr="00A6227D">
        <w:rPr>
          <w:rFonts w:ascii="Calibri" w:eastAsia="Calibri" w:hAnsi="Calibri"/>
          <w:sz w:val="22"/>
          <w:szCs w:val="22"/>
          <w:lang w:eastAsia="en-US"/>
        </w:rPr>
        <w:t xml:space="preserve">s </w:t>
      </w:r>
      <w:r>
        <w:rPr>
          <w:rFonts w:ascii="Calibri" w:eastAsia="Calibri" w:hAnsi="Calibri"/>
          <w:sz w:val="22"/>
          <w:szCs w:val="22"/>
          <w:lang w:eastAsia="en-US"/>
        </w:rPr>
        <w:t xml:space="preserve">Highlight wird die Vorstellung des neuen LAMILUX Flachdach Fensters F100 rund, in dessen Rahmen unsichtbar ein Kettenschubantrieb verbaut ist.  Auch eine spezielle 3° geneigte Variante des mehrfach ausgezeichneten LAMILUX Flachdach Fensters FE wird erstmals der Öffentlichkeit präsentiert. </w:t>
      </w:r>
    </w:p>
    <w:p w14:paraId="0E05440E" w14:textId="45F26586" w:rsidR="00F95A3C" w:rsidRDefault="004E2D6F" w:rsidP="00D01ABD">
      <w:pPr>
        <w:spacing w:after="160" w:line="360" w:lineRule="exact"/>
        <w:rPr>
          <w:rFonts w:ascii="Calibri" w:eastAsia="Calibri" w:hAnsi="Calibri"/>
          <w:b/>
          <w:bCs/>
          <w:sz w:val="22"/>
          <w:szCs w:val="22"/>
          <w:lang w:eastAsia="en-US"/>
        </w:rPr>
      </w:pPr>
      <w:r w:rsidRPr="004E2D6F">
        <w:rPr>
          <w:rFonts w:ascii="Calibri" w:eastAsia="Calibri" w:hAnsi="Calibri"/>
          <w:b/>
          <w:bCs/>
          <w:sz w:val="22"/>
          <w:szCs w:val="22"/>
          <w:lang w:eastAsia="en-US"/>
        </w:rPr>
        <w:t>Sanierung für Profis</w:t>
      </w:r>
    </w:p>
    <w:p w14:paraId="7F2DA090" w14:textId="2D800179" w:rsidR="00F95A3C" w:rsidRDefault="00F95A3C" w:rsidP="00D01ABD">
      <w:pPr>
        <w:spacing w:after="160" w:line="360" w:lineRule="exact"/>
        <w:rPr>
          <w:rFonts w:ascii="Calibri" w:eastAsia="Calibri" w:hAnsi="Calibri"/>
          <w:sz w:val="22"/>
          <w:szCs w:val="22"/>
          <w:lang w:eastAsia="en-US"/>
        </w:rPr>
      </w:pPr>
      <w:r>
        <w:rPr>
          <w:rFonts w:ascii="Calibri" w:eastAsia="Calibri" w:hAnsi="Calibri"/>
          <w:sz w:val="22"/>
          <w:szCs w:val="22"/>
          <w:lang w:eastAsia="en-US"/>
        </w:rPr>
        <w:t>Auf</w:t>
      </w:r>
      <w:r w:rsidRPr="00F95A3C">
        <w:rPr>
          <w:rFonts w:ascii="Calibri" w:eastAsia="Calibri" w:hAnsi="Calibri"/>
          <w:sz w:val="22"/>
          <w:szCs w:val="22"/>
          <w:lang w:eastAsia="en-US"/>
        </w:rPr>
        <w:t xml:space="preserve"> einer separaten Sanierungs</w:t>
      </w:r>
      <w:r>
        <w:rPr>
          <w:rFonts w:ascii="Calibri" w:eastAsia="Calibri" w:hAnsi="Calibri"/>
          <w:sz w:val="22"/>
          <w:szCs w:val="22"/>
          <w:lang w:eastAsia="en-US"/>
        </w:rPr>
        <w:t>insel</w:t>
      </w:r>
      <w:r w:rsidR="004C0E3C">
        <w:rPr>
          <w:rFonts w:ascii="Calibri" w:eastAsia="Calibri" w:hAnsi="Calibri"/>
          <w:sz w:val="22"/>
          <w:szCs w:val="22"/>
          <w:lang w:eastAsia="en-US"/>
        </w:rPr>
        <w:t xml:space="preserve"> zeigt das Unternehmen außerdem, wie ein Element energetisch saniert wird</w:t>
      </w:r>
      <w:r w:rsidR="00BE50C0">
        <w:rPr>
          <w:rFonts w:ascii="Calibri" w:eastAsia="Calibri" w:hAnsi="Calibri"/>
          <w:sz w:val="22"/>
          <w:szCs w:val="22"/>
          <w:lang w:eastAsia="en-US"/>
        </w:rPr>
        <w:t xml:space="preserve"> und</w:t>
      </w:r>
      <w:r w:rsidR="004C0E3C">
        <w:rPr>
          <w:rFonts w:ascii="Calibri" w:eastAsia="Calibri" w:hAnsi="Calibri"/>
          <w:sz w:val="22"/>
          <w:szCs w:val="22"/>
          <w:lang w:eastAsia="en-US"/>
        </w:rPr>
        <w:t xml:space="preserve"> welche Aufstockelemente und Sanierungsrahmen es für sowohl LAMILUX Fabrikate als auch für Produkte von anderen Herstellern gibt, die mit einem LAMILUX Element saniert werden sollen. </w:t>
      </w:r>
    </w:p>
    <w:p w14:paraId="4BA389C8" w14:textId="3A0F2F9E" w:rsidR="007127B5" w:rsidRPr="007C63D0" w:rsidRDefault="007C63D0" w:rsidP="007C63D0">
      <w:pPr>
        <w:spacing w:after="160" w:line="360" w:lineRule="exact"/>
        <w:rPr>
          <w:rFonts w:ascii="Calibri" w:eastAsia="Calibri" w:hAnsi="Calibri"/>
          <w:sz w:val="22"/>
          <w:szCs w:val="22"/>
          <w:lang w:eastAsia="en-US"/>
        </w:rPr>
      </w:pPr>
      <w:r>
        <w:rPr>
          <w:rFonts w:ascii="Calibri" w:eastAsia="Calibri" w:hAnsi="Calibri"/>
          <w:sz w:val="22"/>
          <w:szCs w:val="22"/>
          <w:lang w:eastAsia="en-US"/>
        </w:rPr>
        <w:t>Sie finden LAMILUX in Halle 6 am Stand 203.</w:t>
      </w:r>
    </w:p>
    <w:p w14:paraId="5BE9A3B5" w14:textId="22C541CC" w:rsidR="00B84EEA" w:rsidRDefault="00B84EEA" w:rsidP="007024AB">
      <w:pPr>
        <w:pStyle w:val="Textkrper"/>
        <w:rPr>
          <w:rFonts w:ascii="Calibri" w:eastAsia="Calibri" w:hAnsi="Calibri"/>
          <w:lang w:eastAsia="en-US"/>
        </w:rPr>
      </w:pPr>
    </w:p>
    <w:p w14:paraId="0479E37D" w14:textId="5318E49C" w:rsidR="00A6227D" w:rsidRDefault="00A6227D" w:rsidP="007024AB">
      <w:pPr>
        <w:pStyle w:val="Textkrper"/>
        <w:rPr>
          <w:rFonts w:ascii="Calibri" w:eastAsia="Calibri" w:hAnsi="Calibri"/>
          <w:lang w:eastAsia="en-US"/>
        </w:rPr>
      </w:pPr>
    </w:p>
    <w:p w14:paraId="7D072955" w14:textId="77777777" w:rsidR="00A6227D" w:rsidRDefault="00A6227D" w:rsidP="007024AB">
      <w:pPr>
        <w:pStyle w:val="Textkrper"/>
        <w:rPr>
          <w:rFonts w:ascii="Calibri" w:eastAsia="Calibri" w:hAnsi="Calibri"/>
          <w:lang w:eastAsia="en-US"/>
        </w:rPr>
      </w:pPr>
    </w:p>
    <w:p w14:paraId="2FA1292C" w14:textId="4151425A" w:rsidR="00364116" w:rsidRPr="00364116" w:rsidRDefault="00364116" w:rsidP="00364116">
      <w:pPr>
        <w:pStyle w:val="Textkrper"/>
        <w:rPr>
          <w:rFonts w:ascii="Calibri" w:eastAsia="Calibri" w:hAnsi="Calibri"/>
          <w:lang w:eastAsia="en-US"/>
        </w:rPr>
      </w:pPr>
      <w:r>
        <w:rPr>
          <w:rFonts w:ascii="Calibri" w:eastAsia="Calibri" w:hAnsi="Calibri"/>
          <w:lang w:eastAsia="en-US"/>
        </w:rPr>
        <w:t xml:space="preserve">Über die </w:t>
      </w:r>
      <w:r w:rsidRPr="00364116">
        <w:rPr>
          <w:rFonts w:ascii="Calibri" w:eastAsia="Calibri" w:hAnsi="Calibri"/>
          <w:lang w:eastAsia="en-US"/>
        </w:rPr>
        <w:t>LAMILUX Heinrich Strunz Gruppe, Rehau</w:t>
      </w:r>
    </w:p>
    <w:p w14:paraId="54B54D28" w14:textId="77777777" w:rsidR="00364116" w:rsidRPr="00364116" w:rsidRDefault="005828BA" w:rsidP="00364116">
      <w:pPr>
        <w:pStyle w:val="Textkrper"/>
        <w:rPr>
          <w:rFonts w:ascii="Calibri" w:eastAsia="Calibri" w:hAnsi="Calibri"/>
          <w:lang w:eastAsia="en-US"/>
        </w:rPr>
      </w:pPr>
      <w:r>
        <w:rPr>
          <w:rFonts w:ascii="Calibri" w:eastAsia="Calibri" w:hAnsi="Calibri"/>
          <w:lang w:eastAsia="en-US"/>
        </w:rPr>
        <w:pict w14:anchorId="43DA7AAD">
          <v:rect id="_x0000_i1025" style="width:0;height:0" o:hralign="center" o:hrstd="t" o:hrnoshade="t" o:hr="t" fillcolor="#252423" stroked="f"/>
        </w:pict>
      </w:r>
    </w:p>
    <w:p w14:paraId="4FC4E570" w14:textId="77777777" w:rsidR="004446C3" w:rsidRDefault="00364116" w:rsidP="00364116">
      <w:pPr>
        <w:pStyle w:val="Textkrper"/>
        <w:jc w:val="left"/>
        <w:rPr>
          <w:rFonts w:ascii="Calibri" w:eastAsia="Calibri" w:hAnsi="Calibri"/>
          <w:b w:val="0"/>
          <w:bCs w:val="0"/>
          <w:lang w:eastAsia="en-US"/>
        </w:rPr>
      </w:pPr>
      <w:r w:rsidRPr="00364116">
        <w:rPr>
          <w:rFonts w:ascii="Calibri" w:eastAsia="Calibri" w:hAnsi="Calibri"/>
          <w:b w:val="0"/>
          <w:bCs w:val="0"/>
          <w:lang w:eastAsia="en-US"/>
        </w:rPr>
        <w:t xml:space="preserve">Lichtbänder, Glasdächer oder Lichtkuppeln: Die LAMILUX Heinrich Strunz Gruppe ist in Europa einer der führenden Hersteller von Tageslichtsystemen. Die optisch ansprechenden Produkte sorgen für einen effizienten Gebrauch von natürlichem Tageslicht in unterschiedlichsten Gebäuden. Außerdem bieten spezielle Rauch- und Wärmeabzugsanlagen Sicherheit im Brandfall und sind damit wesentliche Bestandteile von Brandschutzkonzepten. </w:t>
      </w:r>
    </w:p>
    <w:p w14:paraId="2CCB400C" w14:textId="77777777" w:rsidR="004446C3" w:rsidRDefault="00364116" w:rsidP="004446C3">
      <w:pPr>
        <w:pStyle w:val="Textkrper"/>
        <w:jc w:val="left"/>
        <w:rPr>
          <w:rFonts w:ascii="Calibri" w:eastAsia="Calibri" w:hAnsi="Calibri"/>
          <w:b w:val="0"/>
          <w:bCs w:val="0"/>
          <w:lang w:eastAsia="en-US"/>
        </w:rPr>
      </w:pPr>
      <w:r w:rsidRPr="00364116">
        <w:rPr>
          <w:rFonts w:ascii="Calibri" w:eastAsia="Calibri" w:hAnsi="Calibri"/>
          <w:b w:val="0"/>
          <w:bCs w:val="0"/>
          <w:lang w:eastAsia="en-US"/>
        </w:rPr>
        <w:t>Darüber hinaus zählt das 1909 gegründete mittelständische Familienunternehmen zu den weltweit größten Produzenten von carbon- und glasfaserverstärkten Kunststoffen. Diese besonderen Verbundmaterialen finden in Nutzfahrzeugen Anwendung und überzeugen vor allem mit Stabilität, Leichtbau und Schlagfestigkeit in Dach-, Wand- und Bodenbekleidungen und ihrer Leichtigkeit.</w:t>
      </w:r>
    </w:p>
    <w:p w14:paraId="7EDF2AFE" w14:textId="35B646EA" w:rsidR="004446C3" w:rsidRPr="004446C3" w:rsidRDefault="004446C3" w:rsidP="004446C3">
      <w:pPr>
        <w:pStyle w:val="Textkrper"/>
        <w:jc w:val="left"/>
        <w:rPr>
          <w:rFonts w:ascii="Calibri" w:eastAsia="Calibri" w:hAnsi="Calibri"/>
          <w:b w:val="0"/>
          <w:bCs w:val="0"/>
          <w:lang w:eastAsia="en-US"/>
        </w:rPr>
      </w:pPr>
      <w:r w:rsidRPr="00F67C10">
        <w:rPr>
          <w:rFonts w:ascii="Calibri" w:eastAsia="Calibri" w:hAnsi="Calibri" w:cs="Times New Roman"/>
          <w:b w:val="0"/>
          <w:bCs w:val="0"/>
          <w:szCs w:val="22"/>
          <w:lang w:eastAsia="en-US"/>
        </w:rPr>
        <w:t xml:space="preserve">Das </w:t>
      </w:r>
      <w:r>
        <w:rPr>
          <w:rFonts w:ascii="Calibri" w:eastAsia="Calibri" w:hAnsi="Calibri" w:cs="Times New Roman"/>
          <w:b w:val="0"/>
          <w:bCs w:val="0"/>
          <w:szCs w:val="22"/>
          <w:lang w:eastAsia="en-US"/>
        </w:rPr>
        <w:t>U</w:t>
      </w:r>
      <w:r w:rsidRPr="00F67C10">
        <w:rPr>
          <w:rFonts w:ascii="Calibri" w:eastAsia="Calibri" w:hAnsi="Calibri" w:cs="Times New Roman"/>
          <w:b w:val="0"/>
          <w:bCs w:val="0"/>
          <w:szCs w:val="22"/>
          <w:lang w:eastAsia="en-US"/>
        </w:rPr>
        <w:t>nternehmen beschäftigt derzeit rund 1</w:t>
      </w:r>
      <w:r>
        <w:rPr>
          <w:rFonts w:ascii="Calibri" w:eastAsia="Calibri" w:hAnsi="Calibri" w:cs="Times New Roman"/>
          <w:b w:val="0"/>
          <w:bCs w:val="0"/>
          <w:szCs w:val="22"/>
          <w:lang w:eastAsia="en-US"/>
        </w:rPr>
        <w:t>200</w:t>
      </w:r>
      <w:r w:rsidRPr="00F67C10">
        <w:rPr>
          <w:rFonts w:ascii="Calibri" w:eastAsia="Calibri" w:hAnsi="Calibri" w:cs="Times New Roman"/>
          <w:b w:val="0"/>
          <w:bCs w:val="0"/>
          <w:szCs w:val="22"/>
          <w:lang w:eastAsia="en-US"/>
        </w:rPr>
        <w:t xml:space="preserve"> Mitarbeiterinnen und Mitarbeiter und hat 201</w:t>
      </w:r>
      <w:r>
        <w:rPr>
          <w:rFonts w:ascii="Calibri" w:eastAsia="Calibri" w:hAnsi="Calibri" w:cs="Times New Roman"/>
          <w:b w:val="0"/>
          <w:bCs w:val="0"/>
          <w:szCs w:val="22"/>
          <w:lang w:eastAsia="en-US"/>
        </w:rPr>
        <w:t>8</w:t>
      </w:r>
      <w:r w:rsidRPr="00F67C10">
        <w:rPr>
          <w:rFonts w:ascii="Calibri" w:eastAsia="Calibri" w:hAnsi="Calibri" w:cs="Times New Roman"/>
          <w:b w:val="0"/>
          <w:bCs w:val="0"/>
          <w:szCs w:val="22"/>
          <w:lang w:eastAsia="en-US"/>
        </w:rPr>
        <w:t xml:space="preserve"> einen Umsatz von rund </w:t>
      </w:r>
      <w:r>
        <w:rPr>
          <w:rFonts w:ascii="Calibri" w:eastAsia="Calibri" w:hAnsi="Calibri" w:cs="Times New Roman"/>
          <w:b w:val="0"/>
          <w:bCs w:val="0"/>
          <w:szCs w:val="22"/>
          <w:lang w:eastAsia="en-US"/>
        </w:rPr>
        <w:t>317</w:t>
      </w:r>
      <w:r w:rsidRPr="00F67C10">
        <w:rPr>
          <w:rFonts w:ascii="Calibri" w:eastAsia="Calibri" w:hAnsi="Calibri" w:cs="Times New Roman"/>
          <w:b w:val="0"/>
          <w:bCs w:val="0"/>
          <w:szCs w:val="22"/>
          <w:lang w:eastAsia="en-US"/>
        </w:rPr>
        <w:t xml:space="preserve"> Millionen Euro erzielt. </w:t>
      </w:r>
    </w:p>
    <w:p w14:paraId="6B74390B" w14:textId="73A29238" w:rsidR="00A77184" w:rsidRDefault="00A77184" w:rsidP="00BE50C0">
      <w:pPr>
        <w:rPr>
          <w:rFonts w:ascii="Calibri" w:eastAsia="Calibri" w:hAnsi="Calibri" w:cs="Arial"/>
          <w:b/>
          <w:bCs/>
          <w:sz w:val="22"/>
          <w:lang w:eastAsia="en-US"/>
        </w:rPr>
      </w:pPr>
    </w:p>
    <w:p w14:paraId="3ED055AC" w14:textId="3B1C43D2" w:rsidR="007C63D0" w:rsidRPr="00BE50C0" w:rsidRDefault="007C63D0" w:rsidP="00BE50C0">
      <w:pPr>
        <w:rPr>
          <w:rFonts w:ascii="Calibri" w:eastAsia="Calibri" w:hAnsi="Calibri" w:cs="Arial"/>
          <w:b/>
          <w:bCs/>
          <w:sz w:val="22"/>
          <w:lang w:eastAsia="en-US"/>
        </w:rPr>
      </w:pPr>
      <w:r>
        <w:rPr>
          <w:rFonts w:ascii="Calibri" w:eastAsia="Calibri" w:hAnsi="Calibri" w:cs="Arial"/>
          <w:b/>
          <w:bCs/>
          <w:sz w:val="22"/>
          <w:lang w:eastAsia="en-US"/>
        </w:rPr>
        <w:t>www.lamilux.de</w:t>
      </w:r>
    </w:p>
    <w:sectPr w:rsidR="007C63D0" w:rsidRPr="00BE50C0">
      <w:headerReference w:type="even" r:id="rId8"/>
      <w:headerReference w:type="default" r:id="rId9"/>
      <w:footerReference w:type="even" r:id="rId10"/>
      <w:footerReference w:type="default" r:id="rId11"/>
      <w:headerReference w:type="first" r:id="rId12"/>
      <w:footerReference w:type="first" r:id="rId13"/>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7E75D" w14:textId="77777777" w:rsidR="007B0FE1" w:rsidRDefault="007B0FE1">
      <w:r>
        <w:separator/>
      </w:r>
    </w:p>
  </w:endnote>
  <w:endnote w:type="continuationSeparator" w:id="0">
    <w:p w14:paraId="35A7D9C2" w14:textId="77777777" w:rsidR="007B0FE1" w:rsidRDefault="007B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344">
    <w:altName w:val="MS Mincho"/>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46A7" w14:textId="77777777" w:rsidR="005828BA" w:rsidRDefault="005828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3D24A" w14:textId="77777777" w:rsidR="00F14FAC" w:rsidRPr="008B799E" w:rsidRDefault="00F14FAC" w:rsidP="00352951">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6407504D" w14:textId="77777777" w:rsidR="00F14FAC" w:rsidRPr="008B799E" w:rsidRDefault="00F14FAC" w:rsidP="00352951">
    <w:pPr>
      <w:pStyle w:val="Fuzeile"/>
      <w:rPr>
        <w:rFonts w:ascii="Calibri" w:hAnsi="Calibri" w:cs="Calibri"/>
        <w:color w:val="999999"/>
        <w:sz w:val="16"/>
      </w:rPr>
    </w:pPr>
  </w:p>
  <w:p w14:paraId="07A077A3"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LAMILUX Heinrich Strunz GmbH</w:t>
    </w:r>
  </w:p>
  <w:p w14:paraId="321A5DA4" w14:textId="430674A1" w:rsidR="00F14FAC" w:rsidRPr="008B799E" w:rsidRDefault="00B93BFE" w:rsidP="00352951">
    <w:pPr>
      <w:pStyle w:val="Fuzeile"/>
      <w:rPr>
        <w:rFonts w:ascii="Calibri" w:hAnsi="Calibri" w:cs="Calibri"/>
        <w:color w:val="999999"/>
        <w:sz w:val="16"/>
      </w:rPr>
    </w:pPr>
    <w:r>
      <w:rPr>
        <w:rFonts w:ascii="Calibri" w:hAnsi="Calibri" w:cs="Calibri"/>
        <w:color w:val="999999"/>
        <w:sz w:val="16"/>
      </w:rPr>
      <w:t xml:space="preserve">Sabrina </w:t>
    </w:r>
    <w:r w:rsidR="005828BA">
      <w:rPr>
        <w:rFonts w:ascii="Calibri" w:hAnsi="Calibri" w:cs="Calibri"/>
        <w:color w:val="999999"/>
        <w:sz w:val="16"/>
      </w:rPr>
      <w:t>Fröhlich</w:t>
    </w:r>
  </w:p>
  <w:p w14:paraId="3887239C"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Presse- und Öffentlichkeitsarbeit</w:t>
    </w:r>
  </w:p>
  <w:p w14:paraId="336DF901"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Zehstraße 2</w:t>
    </w:r>
  </w:p>
  <w:p w14:paraId="1CF67355"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95111 Rehau</w:t>
    </w:r>
  </w:p>
  <w:p w14:paraId="35B340CC" w14:textId="77777777" w:rsidR="00F14FAC" w:rsidRPr="008B799E" w:rsidRDefault="00F14FAC" w:rsidP="00352951">
    <w:pPr>
      <w:pStyle w:val="Fuzeile"/>
      <w:rPr>
        <w:rFonts w:ascii="Calibri" w:hAnsi="Calibri" w:cs="Calibri"/>
        <w:color w:val="999999"/>
        <w:sz w:val="16"/>
      </w:rPr>
    </w:pPr>
  </w:p>
  <w:p w14:paraId="38C99F70"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Tel.: 09283/595-27</w:t>
    </w:r>
    <w:r w:rsidR="00B93BFE">
      <w:rPr>
        <w:rFonts w:ascii="Calibri" w:hAnsi="Calibri" w:cs="Calibri"/>
        <w:color w:val="999999"/>
        <w:sz w:val="16"/>
      </w:rPr>
      <w:t>83</w:t>
    </w:r>
  </w:p>
  <w:p w14:paraId="29F6508C"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Fax: 09283/595-290</w:t>
    </w:r>
  </w:p>
  <w:p w14:paraId="697CE1ED" w14:textId="207E8EDC"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 xml:space="preserve">e-Mail: </w:t>
    </w:r>
    <w:r w:rsidR="00B93BFE">
      <w:rPr>
        <w:rFonts w:ascii="Calibri" w:hAnsi="Calibri" w:cs="Calibri"/>
        <w:color w:val="999999"/>
        <w:sz w:val="16"/>
      </w:rPr>
      <w:t>sabrina.</w:t>
    </w:r>
    <w:r w:rsidR="005828BA">
      <w:rPr>
        <w:rFonts w:ascii="Calibri" w:hAnsi="Calibri" w:cs="Calibri"/>
        <w:color w:val="999999"/>
        <w:sz w:val="16"/>
      </w:rPr>
      <w:t>froehlich</w:t>
    </w:r>
    <w:bookmarkStart w:id="0" w:name="_GoBack"/>
    <w:bookmarkEnd w:id="0"/>
    <w:r w:rsidRPr="008B799E">
      <w:rPr>
        <w:rFonts w:ascii="Calibri" w:hAnsi="Calibri" w:cs="Calibri"/>
        <w:color w:val="999999"/>
        <w:sz w:val="16"/>
      </w:rPr>
      <w:t>@lamilux.de</w:t>
    </w:r>
  </w:p>
  <w:p w14:paraId="76F41D7B" w14:textId="77777777" w:rsidR="00F14FAC" w:rsidRPr="00646DB0" w:rsidRDefault="00F14FAC" w:rsidP="00352951">
    <w:pPr>
      <w:pStyle w:val="Fuzeile"/>
      <w:jc w:val="right"/>
      <w:rPr>
        <w:rFonts w:ascii="Calibri" w:hAnsi="Calibri" w:cs="Calibri"/>
        <w:color w:val="999999"/>
        <w:sz w:val="16"/>
      </w:rPr>
    </w:pPr>
    <w:r w:rsidRPr="008B799E">
      <w:rPr>
        <w:rFonts w:ascii="Calibri" w:hAnsi="Calibri" w:cs="Calibri"/>
        <w:color w:val="999999"/>
        <w:sz w:val="16"/>
      </w:rPr>
      <w:t xml:space="preserve">Seite </w:t>
    </w:r>
    <w:r w:rsidRPr="008B799E">
      <w:rPr>
        <w:rFonts w:ascii="Calibri" w:hAnsi="Calibri" w:cs="Calibri"/>
        <w:color w:val="999999"/>
        <w:sz w:val="16"/>
      </w:rPr>
      <w:fldChar w:fldCharType="begin"/>
    </w:r>
    <w:r w:rsidRPr="008B799E">
      <w:rPr>
        <w:rFonts w:ascii="Calibri" w:hAnsi="Calibri" w:cs="Calibri"/>
        <w:color w:val="999999"/>
        <w:sz w:val="16"/>
      </w:rPr>
      <w:instrText xml:space="preserve"> PAGE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r w:rsidRPr="008B799E">
      <w:rPr>
        <w:rFonts w:ascii="Calibri" w:hAnsi="Calibri" w:cs="Calibri"/>
        <w:color w:val="999999"/>
        <w:sz w:val="16"/>
      </w:rPr>
      <w:t xml:space="preserve"> von </w:t>
    </w:r>
    <w:r w:rsidRPr="008B799E">
      <w:rPr>
        <w:rFonts w:ascii="Calibri" w:hAnsi="Calibri" w:cs="Calibri"/>
        <w:color w:val="999999"/>
        <w:sz w:val="16"/>
      </w:rPr>
      <w:fldChar w:fldCharType="begin"/>
    </w:r>
    <w:r w:rsidRPr="008B799E">
      <w:rPr>
        <w:rFonts w:ascii="Calibri" w:hAnsi="Calibri" w:cs="Calibri"/>
        <w:color w:val="999999"/>
        <w:sz w:val="16"/>
      </w:rPr>
      <w:instrText xml:space="preserve"> NUMPAGES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p>
  <w:p w14:paraId="0E1BF677" w14:textId="77777777" w:rsidR="00F14FAC" w:rsidRPr="008B799E" w:rsidRDefault="00F14FAC" w:rsidP="00352951">
    <w:pPr>
      <w:pStyle w:val="Fuzeile"/>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4242" w14:textId="77777777" w:rsidR="005828BA" w:rsidRDefault="005828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2B5AA" w14:textId="77777777" w:rsidR="007B0FE1" w:rsidRDefault="007B0FE1">
      <w:r>
        <w:separator/>
      </w:r>
    </w:p>
  </w:footnote>
  <w:footnote w:type="continuationSeparator" w:id="0">
    <w:p w14:paraId="7AC81B1A" w14:textId="77777777" w:rsidR="007B0FE1" w:rsidRDefault="007B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1A5D6" w14:textId="77777777" w:rsidR="005828BA" w:rsidRDefault="005828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F82C" w14:textId="77777777" w:rsidR="00F14FAC" w:rsidRDefault="007B2301">
    <w:pPr>
      <w:pStyle w:val="Kopfzeile"/>
      <w:jc w:val="center"/>
      <w:rPr>
        <w:rFonts w:ascii="Courier New" w:hAnsi="Courier New" w:cs="Courier New"/>
        <w:b/>
        <w:bCs/>
        <w:sz w:val="32"/>
        <w:szCs w:val="32"/>
        <w:lang w:val="it-IT"/>
      </w:rPr>
    </w:pPr>
    <w:r>
      <w:rPr>
        <w:noProof/>
      </w:rPr>
      <w:drawing>
        <wp:anchor distT="0" distB="0" distL="114300" distR="114300" simplePos="0" relativeHeight="251658240" behindDoc="1" locked="0" layoutInCell="1" allowOverlap="1" wp14:anchorId="2BD1772F" wp14:editId="1DD60803">
          <wp:simplePos x="0" y="0"/>
          <wp:positionH relativeFrom="column">
            <wp:posOffset>5329555</wp:posOffset>
          </wp:positionH>
          <wp:positionV relativeFrom="paragraph">
            <wp:posOffset>6985</wp:posOffset>
          </wp:positionV>
          <wp:extent cx="857250" cy="1076325"/>
          <wp:effectExtent l="0" t="0" r="0" b="9525"/>
          <wp:wrapTight wrapText="bothSides">
            <wp:wrapPolygon edited="0">
              <wp:start x="0" y="0"/>
              <wp:lineTo x="0" y="21409"/>
              <wp:lineTo x="21120" y="21409"/>
              <wp:lineTo x="21120" y="0"/>
              <wp:lineTo x="0" y="0"/>
            </wp:wrapPolygon>
          </wp:wrapTight>
          <wp:docPr id="11" name="Bild 11" descr="LOGO_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7D6">
      <w:rPr>
        <w:rFonts w:ascii="Courier New" w:hAnsi="Courier New" w:cs="Courier New"/>
        <w:b/>
        <w:bCs/>
        <w:sz w:val="32"/>
        <w:szCs w:val="32"/>
        <w:lang w:val="it-IT"/>
      </w:rPr>
      <w:t>PRESSEMELDUNG</w:t>
    </w:r>
  </w:p>
  <w:p w14:paraId="4E8990DE" w14:textId="77777777" w:rsidR="00F14FAC" w:rsidRDefault="00F14FAC">
    <w:pPr>
      <w:pStyle w:val="Kopfzeile"/>
      <w:rPr>
        <w:rFonts w:ascii="Arial" w:hAnsi="Arial" w:cs="Arial"/>
        <w:sz w:val="32"/>
        <w:lang w:val="it-IT"/>
      </w:rPr>
    </w:pPr>
  </w:p>
  <w:p w14:paraId="0E87692C" w14:textId="77777777" w:rsidR="00F14FAC" w:rsidRPr="00D27151" w:rsidRDefault="00F14FAC" w:rsidP="00D27151">
    <w:pPr>
      <w:pStyle w:val="Kopfzeile"/>
      <w:jc w:val="center"/>
      <w:rPr>
        <w:rFonts w:ascii="Arial" w:hAnsi="Arial" w:cs="Arial"/>
        <w:sz w:val="22"/>
        <w:szCs w:val="22"/>
        <w:lang w:val="it-IT"/>
      </w:rPr>
    </w:pPr>
  </w:p>
  <w:p w14:paraId="7BDA6C43" w14:textId="238C8E46" w:rsidR="00F14FAC" w:rsidRPr="008B799E" w:rsidRDefault="00846341">
    <w:pPr>
      <w:pStyle w:val="Kopfzeile"/>
      <w:jc w:val="center"/>
      <w:rPr>
        <w:rFonts w:ascii="Calibri" w:hAnsi="Calibri" w:cs="Calibri"/>
        <w:i/>
        <w:sz w:val="22"/>
        <w:szCs w:val="22"/>
      </w:rPr>
    </w:pPr>
    <w:r>
      <w:rPr>
        <w:rFonts w:ascii="Calibri" w:hAnsi="Calibri" w:cs="Calibri"/>
        <w:i/>
        <w:sz w:val="22"/>
        <w:szCs w:val="22"/>
      </w:rPr>
      <w:t xml:space="preserve">Rehau, </w:t>
    </w:r>
    <w:r w:rsidR="0003484C">
      <w:rPr>
        <w:rFonts w:ascii="Calibri" w:hAnsi="Calibri" w:cs="Calibri"/>
        <w:i/>
        <w:sz w:val="22"/>
        <w:szCs w:val="22"/>
      </w:rPr>
      <w:t xml:space="preserve">Oktober </w:t>
    </w:r>
    <w:r w:rsidR="00BC29A2">
      <w:rPr>
        <w:rFonts w:ascii="Calibri" w:hAnsi="Calibri" w:cs="Calibri"/>
        <w:i/>
        <w:sz w:val="22"/>
        <w:szCs w:val="22"/>
      </w:rPr>
      <w:t>2019</w:t>
    </w:r>
    <w:r w:rsidR="00BC29A2" w:rsidRPr="008B799E">
      <w:rPr>
        <w:rFonts w:ascii="Calibri" w:hAnsi="Calibri" w:cs="Calibri"/>
        <w:i/>
        <w:sz w:val="22"/>
        <w:szCs w:val="22"/>
      </w:rPr>
      <w:t xml:space="preserve"> </w:t>
    </w:r>
  </w:p>
  <w:p w14:paraId="057837C9" w14:textId="77777777" w:rsidR="00F14FAC" w:rsidRDefault="00F14FA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82B6" w14:textId="77777777" w:rsidR="005828BA" w:rsidRDefault="005828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697B73DA"/>
    <w:multiLevelType w:val="hybridMultilevel"/>
    <w:tmpl w:val="74625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25"/>
    <w:rsid w:val="00003899"/>
    <w:rsid w:val="0001011B"/>
    <w:rsid w:val="000221B7"/>
    <w:rsid w:val="000333BF"/>
    <w:rsid w:val="0003443D"/>
    <w:rsid w:val="0003484C"/>
    <w:rsid w:val="000414D7"/>
    <w:rsid w:val="00046003"/>
    <w:rsid w:val="0004632B"/>
    <w:rsid w:val="000469F1"/>
    <w:rsid w:val="00056C3C"/>
    <w:rsid w:val="00057A71"/>
    <w:rsid w:val="000801B7"/>
    <w:rsid w:val="00082999"/>
    <w:rsid w:val="00090F38"/>
    <w:rsid w:val="00093000"/>
    <w:rsid w:val="00094591"/>
    <w:rsid w:val="000A2737"/>
    <w:rsid w:val="000A2A60"/>
    <w:rsid w:val="000B790F"/>
    <w:rsid w:val="000B7CEF"/>
    <w:rsid w:val="000C51CB"/>
    <w:rsid w:val="000D3BF7"/>
    <w:rsid w:val="000D3C55"/>
    <w:rsid w:val="000D3F84"/>
    <w:rsid w:val="000D6870"/>
    <w:rsid w:val="000F0278"/>
    <w:rsid w:val="000F3DEF"/>
    <w:rsid w:val="000F44B1"/>
    <w:rsid w:val="00102CFB"/>
    <w:rsid w:val="001045A6"/>
    <w:rsid w:val="00112817"/>
    <w:rsid w:val="001265BC"/>
    <w:rsid w:val="001452D9"/>
    <w:rsid w:val="00150F16"/>
    <w:rsid w:val="00153825"/>
    <w:rsid w:val="00154B41"/>
    <w:rsid w:val="00156CFE"/>
    <w:rsid w:val="00162145"/>
    <w:rsid w:val="001760CE"/>
    <w:rsid w:val="001858CC"/>
    <w:rsid w:val="00185AA4"/>
    <w:rsid w:val="00186E10"/>
    <w:rsid w:val="00190859"/>
    <w:rsid w:val="00192A70"/>
    <w:rsid w:val="001A1A96"/>
    <w:rsid w:val="001A6EDC"/>
    <w:rsid w:val="001B3BA8"/>
    <w:rsid w:val="001C01F3"/>
    <w:rsid w:val="001D11AE"/>
    <w:rsid w:val="001D7478"/>
    <w:rsid w:val="001E1634"/>
    <w:rsid w:val="001E38C8"/>
    <w:rsid w:val="001E70B6"/>
    <w:rsid w:val="00200233"/>
    <w:rsid w:val="00203F2E"/>
    <w:rsid w:val="00215CDC"/>
    <w:rsid w:val="00216E4B"/>
    <w:rsid w:val="00220F00"/>
    <w:rsid w:val="002243E6"/>
    <w:rsid w:val="00230B17"/>
    <w:rsid w:val="0024402A"/>
    <w:rsid w:val="00255B53"/>
    <w:rsid w:val="00256344"/>
    <w:rsid w:val="00266BB8"/>
    <w:rsid w:val="002713CF"/>
    <w:rsid w:val="00292622"/>
    <w:rsid w:val="002B02F9"/>
    <w:rsid w:val="002B4D60"/>
    <w:rsid w:val="002D59C0"/>
    <w:rsid w:val="002E0291"/>
    <w:rsid w:val="002E3BA5"/>
    <w:rsid w:val="002E43C3"/>
    <w:rsid w:val="002F1996"/>
    <w:rsid w:val="002F3322"/>
    <w:rsid w:val="002F3D21"/>
    <w:rsid w:val="0030072D"/>
    <w:rsid w:val="00301E46"/>
    <w:rsid w:val="003051A4"/>
    <w:rsid w:val="003055D7"/>
    <w:rsid w:val="0031763A"/>
    <w:rsid w:val="0032278F"/>
    <w:rsid w:val="00327B6A"/>
    <w:rsid w:val="00331411"/>
    <w:rsid w:val="00347988"/>
    <w:rsid w:val="00352951"/>
    <w:rsid w:val="003560B4"/>
    <w:rsid w:val="00356972"/>
    <w:rsid w:val="003618E0"/>
    <w:rsid w:val="00362BE1"/>
    <w:rsid w:val="00364093"/>
    <w:rsid w:val="00364116"/>
    <w:rsid w:val="003666D1"/>
    <w:rsid w:val="0037119C"/>
    <w:rsid w:val="003723B1"/>
    <w:rsid w:val="0037437E"/>
    <w:rsid w:val="00375EC9"/>
    <w:rsid w:val="0038141D"/>
    <w:rsid w:val="00382833"/>
    <w:rsid w:val="00384006"/>
    <w:rsid w:val="00387F4C"/>
    <w:rsid w:val="003A53D0"/>
    <w:rsid w:val="003A61BD"/>
    <w:rsid w:val="003B0F78"/>
    <w:rsid w:val="003D5D3C"/>
    <w:rsid w:val="003D76A8"/>
    <w:rsid w:val="003D7940"/>
    <w:rsid w:val="003E0709"/>
    <w:rsid w:val="003E333B"/>
    <w:rsid w:val="003E71DD"/>
    <w:rsid w:val="00402785"/>
    <w:rsid w:val="004071F8"/>
    <w:rsid w:val="0041054E"/>
    <w:rsid w:val="004107D8"/>
    <w:rsid w:val="0042048F"/>
    <w:rsid w:val="004446C3"/>
    <w:rsid w:val="004456FE"/>
    <w:rsid w:val="004518DD"/>
    <w:rsid w:val="00455547"/>
    <w:rsid w:val="004747D6"/>
    <w:rsid w:val="00476ED5"/>
    <w:rsid w:val="004862C9"/>
    <w:rsid w:val="0048723F"/>
    <w:rsid w:val="004A4463"/>
    <w:rsid w:val="004A5140"/>
    <w:rsid w:val="004B1086"/>
    <w:rsid w:val="004B10FF"/>
    <w:rsid w:val="004B71C2"/>
    <w:rsid w:val="004C0E3C"/>
    <w:rsid w:val="004D4B1B"/>
    <w:rsid w:val="004D4C41"/>
    <w:rsid w:val="004D4E89"/>
    <w:rsid w:val="004E2D6F"/>
    <w:rsid w:val="004E4CFD"/>
    <w:rsid w:val="004E721D"/>
    <w:rsid w:val="00513688"/>
    <w:rsid w:val="0051664D"/>
    <w:rsid w:val="00517FC2"/>
    <w:rsid w:val="00530918"/>
    <w:rsid w:val="005375C5"/>
    <w:rsid w:val="005471FE"/>
    <w:rsid w:val="0055342D"/>
    <w:rsid w:val="00554E58"/>
    <w:rsid w:val="005619AE"/>
    <w:rsid w:val="005714F2"/>
    <w:rsid w:val="005727D6"/>
    <w:rsid w:val="0057402B"/>
    <w:rsid w:val="005828BA"/>
    <w:rsid w:val="00595C78"/>
    <w:rsid w:val="005A1495"/>
    <w:rsid w:val="005A3757"/>
    <w:rsid w:val="005A6B87"/>
    <w:rsid w:val="005B7AA3"/>
    <w:rsid w:val="005C0197"/>
    <w:rsid w:val="005D0D99"/>
    <w:rsid w:val="005D19A0"/>
    <w:rsid w:val="005D311C"/>
    <w:rsid w:val="005E3889"/>
    <w:rsid w:val="005F0B87"/>
    <w:rsid w:val="005F43A2"/>
    <w:rsid w:val="005F5A99"/>
    <w:rsid w:val="005F6250"/>
    <w:rsid w:val="00600173"/>
    <w:rsid w:val="00604F22"/>
    <w:rsid w:val="006107DC"/>
    <w:rsid w:val="00612074"/>
    <w:rsid w:val="00615E66"/>
    <w:rsid w:val="00620371"/>
    <w:rsid w:val="00633D68"/>
    <w:rsid w:val="00642B99"/>
    <w:rsid w:val="00645A0B"/>
    <w:rsid w:val="00646DB0"/>
    <w:rsid w:val="00647910"/>
    <w:rsid w:val="00654E5D"/>
    <w:rsid w:val="006605F5"/>
    <w:rsid w:val="00671804"/>
    <w:rsid w:val="0067670D"/>
    <w:rsid w:val="00686D07"/>
    <w:rsid w:val="006876AE"/>
    <w:rsid w:val="00693023"/>
    <w:rsid w:val="0069334D"/>
    <w:rsid w:val="006A11FE"/>
    <w:rsid w:val="006A44A5"/>
    <w:rsid w:val="006A4956"/>
    <w:rsid w:val="006B7E82"/>
    <w:rsid w:val="006C0792"/>
    <w:rsid w:val="006C5FAC"/>
    <w:rsid w:val="006C6665"/>
    <w:rsid w:val="006E139C"/>
    <w:rsid w:val="006E3119"/>
    <w:rsid w:val="006F2D0C"/>
    <w:rsid w:val="006F4978"/>
    <w:rsid w:val="006F75AC"/>
    <w:rsid w:val="006F7CF5"/>
    <w:rsid w:val="007024AB"/>
    <w:rsid w:val="00702845"/>
    <w:rsid w:val="00704FE1"/>
    <w:rsid w:val="007123FC"/>
    <w:rsid w:val="007127B5"/>
    <w:rsid w:val="00712DFA"/>
    <w:rsid w:val="007132AA"/>
    <w:rsid w:val="00715D7D"/>
    <w:rsid w:val="00715EEE"/>
    <w:rsid w:val="007178EF"/>
    <w:rsid w:val="00717DDA"/>
    <w:rsid w:val="00721720"/>
    <w:rsid w:val="00723DC2"/>
    <w:rsid w:val="007258A8"/>
    <w:rsid w:val="00733B87"/>
    <w:rsid w:val="00735833"/>
    <w:rsid w:val="00741755"/>
    <w:rsid w:val="00747BD8"/>
    <w:rsid w:val="00751724"/>
    <w:rsid w:val="0076279D"/>
    <w:rsid w:val="00772A46"/>
    <w:rsid w:val="00775132"/>
    <w:rsid w:val="0078009F"/>
    <w:rsid w:val="00781E9B"/>
    <w:rsid w:val="00784C9B"/>
    <w:rsid w:val="007863E5"/>
    <w:rsid w:val="00786C3B"/>
    <w:rsid w:val="00794B25"/>
    <w:rsid w:val="007950CD"/>
    <w:rsid w:val="007A239F"/>
    <w:rsid w:val="007A5829"/>
    <w:rsid w:val="007B0239"/>
    <w:rsid w:val="007B0FE1"/>
    <w:rsid w:val="007B2301"/>
    <w:rsid w:val="007B24BF"/>
    <w:rsid w:val="007B7067"/>
    <w:rsid w:val="007C63D0"/>
    <w:rsid w:val="007D038B"/>
    <w:rsid w:val="007D229B"/>
    <w:rsid w:val="007D4990"/>
    <w:rsid w:val="007F30C5"/>
    <w:rsid w:val="007F434D"/>
    <w:rsid w:val="00800D14"/>
    <w:rsid w:val="00807323"/>
    <w:rsid w:val="00813455"/>
    <w:rsid w:val="00816EE4"/>
    <w:rsid w:val="00821A18"/>
    <w:rsid w:val="00822BB0"/>
    <w:rsid w:val="008255B4"/>
    <w:rsid w:val="00827C03"/>
    <w:rsid w:val="00830E11"/>
    <w:rsid w:val="00831D8C"/>
    <w:rsid w:val="00834454"/>
    <w:rsid w:val="0083601E"/>
    <w:rsid w:val="0084139B"/>
    <w:rsid w:val="00846341"/>
    <w:rsid w:val="00853D85"/>
    <w:rsid w:val="00854FAD"/>
    <w:rsid w:val="00871379"/>
    <w:rsid w:val="00872DD5"/>
    <w:rsid w:val="008903EB"/>
    <w:rsid w:val="0089149B"/>
    <w:rsid w:val="008968A3"/>
    <w:rsid w:val="008A4E0F"/>
    <w:rsid w:val="008A5EBF"/>
    <w:rsid w:val="008B06BC"/>
    <w:rsid w:val="008B799E"/>
    <w:rsid w:val="008C3962"/>
    <w:rsid w:val="008C5F4B"/>
    <w:rsid w:val="008D078D"/>
    <w:rsid w:val="008D129E"/>
    <w:rsid w:val="008D6E1B"/>
    <w:rsid w:val="008E725E"/>
    <w:rsid w:val="008F2626"/>
    <w:rsid w:val="008F2C68"/>
    <w:rsid w:val="008F5985"/>
    <w:rsid w:val="008F65DF"/>
    <w:rsid w:val="00900286"/>
    <w:rsid w:val="00923E4E"/>
    <w:rsid w:val="00925497"/>
    <w:rsid w:val="00927168"/>
    <w:rsid w:val="009278E8"/>
    <w:rsid w:val="00933D8A"/>
    <w:rsid w:val="00937917"/>
    <w:rsid w:val="00941EEE"/>
    <w:rsid w:val="009469F0"/>
    <w:rsid w:val="0095288A"/>
    <w:rsid w:val="00953DE3"/>
    <w:rsid w:val="00956898"/>
    <w:rsid w:val="00963F35"/>
    <w:rsid w:val="009671DC"/>
    <w:rsid w:val="009679EE"/>
    <w:rsid w:val="00972716"/>
    <w:rsid w:val="009737A2"/>
    <w:rsid w:val="009840DA"/>
    <w:rsid w:val="00986A36"/>
    <w:rsid w:val="00992800"/>
    <w:rsid w:val="009A22E1"/>
    <w:rsid w:val="009A3FB0"/>
    <w:rsid w:val="009C14EF"/>
    <w:rsid w:val="009C6084"/>
    <w:rsid w:val="009C7B3A"/>
    <w:rsid w:val="009E09DF"/>
    <w:rsid w:val="009F506D"/>
    <w:rsid w:val="009F5D3B"/>
    <w:rsid w:val="009F633B"/>
    <w:rsid w:val="00A12699"/>
    <w:rsid w:val="00A179EF"/>
    <w:rsid w:val="00A2268E"/>
    <w:rsid w:val="00A3087B"/>
    <w:rsid w:val="00A5512B"/>
    <w:rsid w:val="00A55E3E"/>
    <w:rsid w:val="00A6227D"/>
    <w:rsid w:val="00A66140"/>
    <w:rsid w:val="00A716FF"/>
    <w:rsid w:val="00A7704A"/>
    <w:rsid w:val="00A77184"/>
    <w:rsid w:val="00A810B9"/>
    <w:rsid w:val="00A846AC"/>
    <w:rsid w:val="00A848E1"/>
    <w:rsid w:val="00AA345A"/>
    <w:rsid w:val="00AA5A36"/>
    <w:rsid w:val="00AB1179"/>
    <w:rsid w:val="00AB476A"/>
    <w:rsid w:val="00AD5B7D"/>
    <w:rsid w:val="00AD6D50"/>
    <w:rsid w:val="00AE517D"/>
    <w:rsid w:val="00AF0C22"/>
    <w:rsid w:val="00B22B8E"/>
    <w:rsid w:val="00B22DFF"/>
    <w:rsid w:val="00B259FF"/>
    <w:rsid w:val="00B32638"/>
    <w:rsid w:val="00B35A99"/>
    <w:rsid w:val="00B42DAE"/>
    <w:rsid w:val="00B5448E"/>
    <w:rsid w:val="00B73795"/>
    <w:rsid w:val="00B82083"/>
    <w:rsid w:val="00B82A32"/>
    <w:rsid w:val="00B84EEA"/>
    <w:rsid w:val="00B8611E"/>
    <w:rsid w:val="00B87164"/>
    <w:rsid w:val="00B93BFE"/>
    <w:rsid w:val="00B95BA8"/>
    <w:rsid w:val="00B977BB"/>
    <w:rsid w:val="00BA2AFD"/>
    <w:rsid w:val="00BA4C4F"/>
    <w:rsid w:val="00BB0E33"/>
    <w:rsid w:val="00BC05E1"/>
    <w:rsid w:val="00BC29A2"/>
    <w:rsid w:val="00BC628C"/>
    <w:rsid w:val="00BD1C47"/>
    <w:rsid w:val="00BD4971"/>
    <w:rsid w:val="00BD6073"/>
    <w:rsid w:val="00BD7438"/>
    <w:rsid w:val="00BD7596"/>
    <w:rsid w:val="00BD79B0"/>
    <w:rsid w:val="00BE247F"/>
    <w:rsid w:val="00BE39D4"/>
    <w:rsid w:val="00BE50C0"/>
    <w:rsid w:val="00BF576B"/>
    <w:rsid w:val="00C06C03"/>
    <w:rsid w:val="00C235B4"/>
    <w:rsid w:val="00C3167C"/>
    <w:rsid w:val="00C370F7"/>
    <w:rsid w:val="00C50F0B"/>
    <w:rsid w:val="00C5224C"/>
    <w:rsid w:val="00C525C5"/>
    <w:rsid w:val="00C5355C"/>
    <w:rsid w:val="00C54D06"/>
    <w:rsid w:val="00C55034"/>
    <w:rsid w:val="00C62E8C"/>
    <w:rsid w:val="00C67D66"/>
    <w:rsid w:val="00C8052B"/>
    <w:rsid w:val="00C81A90"/>
    <w:rsid w:val="00C83099"/>
    <w:rsid w:val="00C84E7C"/>
    <w:rsid w:val="00C90725"/>
    <w:rsid w:val="00C9201F"/>
    <w:rsid w:val="00C973B9"/>
    <w:rsid w:val="00CB4AB1"/>
    <w:rsid w:val="00CC3C89"/>
    <w:rsid w:val="00CD20F2"/>
    <w:rsid w:val="00CD5BE1"/>
    <w:rsid w:val="00CD76A8"/>
    <w:rsid w:val="00CE70B5"/>
    <w:rsid w:val="00CE735F"/>
    <w:rsid w:val="00CF1E22"/>
    <w:rsid w:val="00CF55BD"/>
    <w:rsid w:val="00CF5D8A"/>
    <w:rsid w:val="00D01ABD"/>
    <w:rsid w:val="00D02B37"/>
    <w:rsid w:val="00D05EE0"/>
    <w:rsid w:val="00D06559"/>
    <w:rsid w:val="00D11E66"/>
    <w:rsid w:val="00D14101"/>
    <w:rsid w:val="00D27151"/>
    <w:rsid w:val="00D330BF"/>
    <w:rsid w:val="00D37592"/>
    <w:rsid w:val="00D439DC"/>
    <w:rsid w:val="00D442CB"/>
    <w:rsid w:val="00D52970"/>
    <w:rsid w:val="00D66E1D"/>
    <w:rsid w:val="00D7290F"/>
    <w:rsid w:val="00D7374A"/>
    <w:rsid w:val="00D73A34"/>
    <w:rsid w:val="00D7404B"/>
    <w:rsid w:val="00D77834"/>
    <w:rsid w:val="00D81291"/>
    <w:rsid w:val="00DA1B99"/>
    <w:rsid w:val="00DA5294"/>
    <w:rsid w:val="00DA52F1"/>
    <w:rsid w:val="00DA5771"/>
    <w:rsid w:val="00DA705C"/>
    <w:rsid w:val="00DB301C"/>
    <w:rsid w:val="00DB420C"/>
    <w:rsid w:val="00DB5368"/>
    <w:rsid w:val="00DC4A9E"/>
    <w:rsid w:val="00DC4E89"/>
    <w:rsid w:val="00DC7DE9"/>
    <w:rsid w:val="00DE220F"/>
    <w:rsid w:val="00DE3123"/>
    <w:rsid w:val="00DE4E40"/>
    <w:rsid w:val="00DE59F0"/>
    <w:rsid w:val="00DF2172"/>
    <w:rsid w:val="00DF71F8"/>
    <w:rsid w:val="00DF7622"/>
    <w:rsid w:val="00DF7C8B"/>
    <w:rsid w:val="00E03484"/>
    <w:rsid w:val="00E13E8A"/>
    <w:rsid w:val="00E1487D"/>
    <w:rsid w:val="00E16EF1"/>
    <w:rsid w:val="00E21F98"/>
    <w:rsid w:val="00E26CDD"/>
    <w:rsid w:val="00E26D44"/>
    <w:rsid w:val="00E30ECA"/>
    <w:rsid w:val="00E32FAF"/>
    <w:rsid w:val="00E36F39"/>
    <w:rsid w:val="00E3735E"/>
    <w:rsid w:val="00E43652"/>
    <w:rsid w:val="00E45C9E"/>
    <w:rsid w:val="00E525BB"/>
    <w:rsid w:val="00E628F9"/>
    <w:rsid w:val="00E65267"/>
    <w:rsid w:val="00E67B5D"/>
    <w:rsid w:val="00E76A82"/>
    <w:rsid w:val="00E901EA"/>
    <w:rsid w:val="00E94F93"/>
    <w:rsid w:val="00E9620F"/>
    <w:rsid w:val="00EA3380"/>
    <w:rsid w:val="00EB7E86"/>
    <w:rsid w:val="00EC0F1F"/>
    <w:rsid w:val="00EC365E"/>
    <w:rsid w:val="00EE240B"/>
    <w:rsid w:val="00EF6912"/>
    <w:rsid w:val="00F007E4"/>
    <w:rsid w:val="00F01C61"/>
    <w:rsid w:val="00F068AA"/>
    <w:rsid w:val="00F0787F"/>
    <w:rsid w:val="00F14FAC"/>
    <w:rsid w:val="00F16ADE"/>
    <w:rsid w:val="00F23BAE"/>
    <w:rsid w:val="00F26C2C"/>
    <w:rsid w:val="00F44D03"/>
    <w:rsid w:val="00F47C65"/>
    <w:rsid w:val="00F52DFF"/>
    <w:rsid w:val="00F63F8B"/>
    <w:rsid w:val="00F67C10"/>
    <w:rsid w:val="00F70641"/>
    <w:rsid w:val="00F72F77"/>
    <w:rsid w:val="00F86D48"/>
    <w:rsid w:val="00F87DFC"/>
    <w:rsid w:val="00F95A3C"/>
    <w:rsid w:val="00F979C3"/>
    <w:rsid w:val="00FA4198"/>
    <w:rsid w:val="00FB431A"/>
    <w:rsid w:val="00FB4B2D"/>
    <w:rsid w:val="00FD4652"/>
    <w:rsid w:val="00FE1D9C"/>
    <w:rsid w:val="00FE2621"/>
    <w:rsid w:val="00FE5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5B6A7A"/>
  <w15:docId w15:val="{7E6DF284-A313-4C90-B31A-67B4BB00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7024AB"/>
    <w:rPr>
      <w:b/>
      <w:bCs/>
    </w:rPr>
  </w:style>
  <w:style w:type="character" w:customStyle="1" w:styleId="TextkrperZchn">
    <w:name w:val="Textkörper Zchn"/>
    <w:basedOn w:val="Absatz-Standardschriftart"/>
    <w:link w:val="Textkrper"/>
    <w:rsid w:val="00A77184"/>
    <w:rPr>
      <w:rFonts w:ascii="Arial" w:hAnsi="Arial" w:cs="Arial"/>
      <w:b/>
      <w:bCs/>
      <w:sz w:val="22"/>
      <w:szCs w:val="24"/>
    </w:rPr>
  </w:style>
  <w:style w:type="character" w:styleId="Kommentarzeichen">
    <w:name w:val="annotation reference"/>
    <w:basedOn w:val="Absatz-Standardschriftart"/>
    <w:semiHidden/>
    <w:unhideWhenUsed/>
    <w:rsid w:val="0076279D"/>
    <w:rPr>
      <w:sz w:val="16"/>
      <w:szCs w:val="16"/>
    </w:rPr>
  </w:style>
  <w:style w:type="paragraph" w:styleId="Kommentarthema">
    <w:name w:val="annotation subject"/>
    <w:basedOn w:val="Kommentartext"/>
    <w:next w:val="Kommentartext"/>
    <w:link w:val="KommentarthemaZchn"/>
    <w:semiHidden/>
    <w:unhideWhenUsed/>
    <w:rsid w:val="0076279D"/>
    <w:rPr>
      <w:b/>
      <w:bCs/>
    </w:rPr>
  </w:style>
  <w:style w:type="character" w:customStyle="1" w:styleId="KommentartextZchn">
    <w:name w:val="Kommentartext Zchn"/>
    <w:basedOn w:val="Absatz-Standardschriftart"/>
    <w:link w:val="Kommentartext"/>
    <w:semiHidden/>
    <w:rsid w:val="0076279D"/>
  </w:style>
  <w:style w:type="character" w:customStyle="1" w:styleId="KommentarthemaZchn">
    <w:name w:val="Kommentarthema Zchn"/>
    <w:basedOn w:val="KommentartextZchn"/>
    <w:link w:val="Kommentarthema"/>
    <w:semiHidden/>
    <w:rsid w:val="007627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02406">
      <w:bodyDiv w:val="1"/>
      <w:marLeft w:val="0"/>
      <w:marRight w:val="0"/>
      <w:marTop w:val="0"/>
      <w:marBottom w:val="0"/>
      <w:divBdr>
        <w:top w:val="none" w:sz="0" w:space="0" w:color="auto"/>
        <w:left w:val="none" w:sz="0" w:space="0" w:color="auto"/>
        <w:bottom w:val="none" w:sz="0" w:space="0" w:color="auto"/>
        <w:right w:val="none" w:sz="0" w:space="0" w:color="auto"/>
      </w:divBdr>
    </w:div>
    <w:div w:id="1070496883">
      <w:bodyDiv w:val="1"/>
      <w:marLeft w:val="0"/>
      <w:marRight w:val="0"/>
      <w:marTop w:val="0"/>
      <w:marBottom w:val="0"/>
      <w:divBdr>
        <w:top w:val="none" w:sz="0" w:space="0" w:color="auto"/>
        <w:left w:val="none" w:sz="0" w:space="0" w:color="auto"/>
        <w:bottom w:val="none" w:sz="0" w:space="0" w:color="auto"/>
        <w:right w:val="none" w:sz="0" w:space="0" w:color="auto"/>
      </w:divBdr>
      <w:divsChild>
        <w:div w:id="1735081246">
          <w:marLeft w:val="0"/>
          <w:marRight w:val="0"/>
          <w:marTop w:val="0"/>
          <w:marBottom w:val="0"/>
          <w:divBdr>
            <w:top w:val="none" w:sz="0" w:space="0" w:color="auto"/>
            <w:left w:val="none" w:sz="0" w:space="0" w:color="auto"/>
            <w:bottom w:val="none" w:sz="0" w:space="0" w:color="auto"/>
            <w:right w:val="none" w:sz="0" w:space="0" w:color="auto"/>
          </w:divBdr>
          <w:divsChild>
            <w:div w:id="1242836941">
              <w:marLeft w:val="0"/>
              <w:marRight w:val="0"/>
              <w:marTop w:val="0"/>
              <w:marBottom w:val="0"/>
              <w:divBdr>
                <w:top w:val="none" w:sz="0" w:space="0" w:color="auto"/>
                <w:left w:val="none" w:sz="0" w:space="0" w:color="auto"/>
                <w:bottom w:val="none" w:sz="0" w:space="0" w:color="auto"/>
                <w:right w:val="none" w:sz="0" w:space="0" w:color="auto"/>
              </w:divBdr>
              <w:divsChild>
                <w:div w:id="14644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9610">
          <w:marLeft w:val="0"/>
          <w:marRight w:val="0"/>
          <w:marTop w:val="0"/>
          <w:marBottom w:val="0"/>
          <w:divBdr>
            <w:top w:val="none" w:sz="0" w:space="0" w:color="auto"/>
            <w:left w:val="none" w:sz="0" w:space="0" w:color="auto"/>
            <w:bottom w:val="none" w:sz="0" w:space="0" w:color="auto"/>
            <w:right w:val="none" w:sz="0" w:space="0" w:color="auto"/>
          </w:divBdr>
          <w:divsChild>
            <w:div w:id="1872761380">
              <w:marLeft w:val="0"/>
              <w:marRight w:val="0"/>
              <w:marTop w:val="0"/>
              <w:marBottom w:val="0"/>
              <w:divBdr>
                <w:top w:val="none" w:sz="0" w:space="0" w:color="auto"/>
                <w:left w:val="none" w:sz="0" w:space="0" w:color="auto"/>
                <w:bottom w:val="none" w:sz="0" w:space="0" w:color="auto"/>
                <w:right w:val="none" w:sz="0" w:space="0" w:color="auto"/>
              </w:divBdr>
              <w:divsChild>
                <w:div w:id="12239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99467">
      <w:bodyDiv w:val="1"/>
      <w:marLeft w:val="0"/>
      <w:marRight w:val="0"/>
      <w:marTop w:val="0"/>
      <w:marBottom w:val="0"/>
      <w:divBdr>
        <w:top w:val="none" w:sz="0" w:space="0" w:color="auto"/>
        <w:left w:val="none" w:sz="0" w:space="0" w:color="auto"/>
        <w:bottom w:val="none" w:sz="0" w:space="0" w:color="auto"/>
        <w:right w:val="none" w:sz="0" w:space="0" w:color="auto"/>
      </w:divBdr>
      <w:divsChild>
        <w:div w:id="210730236">
          <w:marLeft w:val="0"/>
          <w:marRight w:val="0"/>
          <w:marTop w:val="0"/>
          <w:marBottom w:val="0"/>
          <w:divBdr>
            <w:top w:val="none" w:sz="0" w:space="0" w:color="auto"/>
            <w:left w:val="none" w:sz="0" w:space="0" w:color="auto"/>
            <w:bottom w:val="none" w:sz="0" w:space="0" w:color="auto"/>
            <w:right w:val="none" w:sz="0" w:space="0" w:color="auto"/>
          </w:divBdr>
          <w:divsChild>
            <w:div w:id="565997349">
              <w:marLeft w:val="0"/>
              <w:marRight w:val="0"/>
              <w:marTop w:val="0"/>
              <w:marBottom w:val="0"/>
              <w:divBdr>
                <w:top w:val="none" w:sz="0" w:space="0" w:color="auto"/>
                <w:left w:val="none" w:sz="0" w:space="0" w:color="auto"/>
                <w:bottom w:val="none" w:sz="0" w:space="0" w:color="auto"/>
                <w:right w:val="none" w:sz="0" w:space="0" w:color="auto"/>
              </w:divBdr>
              <w:divsChild>
                <w:div w:id="1950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1101">
          <w:marLeft w:val="0"/>
          <w:marRight w:val="0"/>
          <w:marTop w:val="0"/>
          <w:marBottom w:val="0"/>
          <w:divBdr>
            <w:top w:val="none" w:sz="0" w:space="0" w:color="auto"/>
            <w:left w:val="none" w:sz="0" w:space="0" w:color="auto"/>
            <w:bottom w:val="none" w:sz="0" w:space="0" w:color="auto"/>
            <w:right w:val="none" w:sz="0" w:space="0" w:color="auto"/>
          </w:divBdr>
          <w:divsChild>
            <w:div w:id="73011395">
              <w:marLeft w:val="0"/>
              <w:marRight w:val="0"/>
              <w:marTop w:val="0"/>
              <w:marBottom w:val="0"/>
              <w:divBdr>
                <w:top w:val="none" w:sz="0" w:space="0" w:color="auto"/>
                <w:left w:val="none" w:sz="0" w:space="0" w:color="auto"/>
                <w:bottom w:val="none" w:sz="0" w:space="0" w:color="auto"/>
                <w:right w:val="none" w:sz="0" w:space="0" w:color="auto"/>
              </w:divBdr>
              <w:divsChild>
                <w:div w:id="2528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D3276-62C2-4463-B8EC-21707EB0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PR_LAMILUX_PV_Siemens_Eigenverbrauch_2016.docx</vt:lpstr>
    </vt:vector>
  </TitlesOfParts>
  <Company>LAMILUX</Company>
  <LinksUpToDate>false</LinksUpToDate>
  <CharactersWithSpaces>2298</CharactersWithSpaces>
  <SharedDoc>false</SharedDoc>
  <HLinks>
    <vt:vector size="6" baseType="variant">
      <vt:variant>
        <vt:i4>2228231</vt:i4>
      </vt:variant>
      <vt:variant>
        <vt:i4>-1</vt:i4>
      </vt:variant>
      <vt:variant>
        <vt:i4>2061</vt:i4>
      </vt:variant>
      <vt:variant>
        <vt:i4>1</vt:i4>
      </vt:variant>
      <vt:variant>
        <vt:lpwstr>http://www.holz-und-moebel-nordschwarzwald.de/typo3temp/pics/D_H_Logo4c_d_Preview_3b77a55329.jpg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PR_LAMILUX_PV_Siemens_Eigenverbrauch_2016.docx</dc:title>
  <dc:creator>Schwab, Sabrina</dc:creator>
  <cp:lastModifiedBy>Fröhlich, Sabrina</cp:lastModifiedBy>
  <cp:revision>4</cp:revision>
  <cp:lastPrinted>2016-09-14T08:33:00Z</cp:lastPrinted>
  <dcterms:created xsi:type="dcterms:W3CDTF">2019-10-24T06:04:00Z</dcterms:created>
  <dcterms:modified xsi:type="dcterms:W3CDTF">2019-10-24T06:05:00Z</dcterms:modified>
</cp:coreProperties>
</file>