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73E" w14:textId="189AFE61" w:rsidR="00EF3C99" w:rsidRPr="00EF3C99" w:rsidRDefault="00EF3C99" w:rsidP="0087613B">
      <w:pPr>
        <w:pStyle w:val="UntertitelNEU"/>
        <w:rPr>
          <w:rFonts w:ascii="Roboto" w:eastAsiaTheme="majorEastAsia" w:hAnsi="Roboto"/>
          <w:sz w:val="22"/>
          <w:szCs w:val="22"/>
        </w:rPr>
      </w:pPr>
      <w:r w:rsidRPr="00EF3C99">
        <w:rPr>
          <w:rFonts w:ascii="Roboto" w:eastAsiaTheme="majorEastAsia" w:hAnsi="Roboto"/>
          <w:sz w:val="22"/>
          <w:szCs w:val="22"/>
        </w:rPr>
        <w:t>Sperrfrist 10.5.2023, 13.00 h</w:t>
      </w:r>
    </w:p>
    <w:p w14:paraId="40B8D7FE" w14:textId="20E3229D" w:rsidR="008700B0" w:rsidRPr="00797415" w:rsidRDefault="00797415" w:rsidP="0087613B">
      <w:pPr>
        <w:pStyle w:val="UntertitelNEU"/>
        <w:rPr>
          <w:rFonts w:ascii="Roboto" w:eastAsiaTheme="majorEastAsia" w:hAnsi="Roboto"/>
          <w:b/>
          <w:bCs/>
          <w:sz w:val="24"/>
          <w:szCs w:val="24"/>
          <w:lang w:val="de-DE"/>
        </w:rPr>
      </w:pPr>
      <w:r w:rsidRPr="00797415">
        <w:rPr>
          <w:rFonts w:ascii="Roboto" w:eastAsiaTheme="majorEastAsia" w:hAnsi="Roboto"/>
          <w:b/>
          <w:bCs/>
          <w:sz w:val="24"/>
          <w:szCs w:val="24"/>
          <w:lang w:val="de-DE"/>
        </w:rPr>
        <w:t>Medienmitteilung Aletsch Bahnen A</w:t>
      </w:r>
      <w:r>
        <w:rPr>
          <w:rFonts w:ascii="Roboto" w:eastAsiaTheme="majorEastAsia" w:hAnsi="Roboto"/>
          <w:b/>
          <w:bCs/>
          <w:sz w:val="24"/>
          <w:szCs w:val="24"/>
          <w:lang w:val="de-DE"/>
        </w:rPr>
        <w:t xml:space="preserve">G – </w:t>
      </w:r>
      <w:r w:rsidRPr="006338E8">
        <w:rPr>
          <w:rFonts w:ascii="Roboto" w:eastAsiaTheme="majorEastAsia" w:hAnsi="Roboto"/>
          <w:sz w:val="22"/>
          <w:szCs w:val="22"/>
        </w:rPr>
        <w:t>Bettmeralp, 10.5.2023</w:t>
      </w:r>
    </w:p>
    <w:p w14:paraId="32FEBDC6" w14:textId="326AADB6" w:rsidR="00454821" w:rsidRDefault="0087075B" w:rsidP="004847D0">
      <w:pPr>
        <w:pStyle w:val="HeadlineNEU"/>
        <w:rPr>
          <w:color w:val="C00000"/>
          <w:sz w:val="28"/>
          <w:szCs w:val="28"/>
          <w:lang w:val="de-DE"/>
        </w:rPr>
      </w:pPr>
      <w:r>
        <w:rPr>
          <w:color w:val="C00000"/>
          <w:sz w:val="28"/>
          <w:szCs w:val="28"/>
          <w:lang w:val="de-DE"/>
        </w:rPr>
        <w:t xml:space="preserve">Eggishorn 2025: </w:t>
      </w:r>
      <w:r w:rsidR="001D2825">
        <w:rPr>
          <w:color w:val="C00000"/>
          <w:sz w:val="28"/>
          <w:szCs w:val="28"/>
          <w:lang w:val="de-DE"/>
        </w:rPr>
        <w:t>Die</w:t>
      </w:r>
      <w:r w:rsidR="00EC0F21" w:rsidRPr="00EC0F21">
        <w:rPr>
          <w:color w:val="C00000"/>
          <w:sz w:val="28"/>
          <w:szCs w:val="28"/>
          <w:lang w:val="de-DE"/>
        </w:rPr>
        <w:t xml:space="preserve"> Aletsch Bahnen </w:t>
      </w:r>
      <w:r>
        <w:rPr>
          <w:color w:val="C00000"/>
          <w:sz w:val="28"/>
          <w:szCs w:val="28"/>
          <w:lang w:val="de-DE"/>
        </w:rPr>
        <w:t>Setzen mit Projekt Eggishorn auf Zukunft</w:t>
      </w:r>
      <w:r w:rsidR="00EC0F21" w:rsidRPr="00EC0F21">
        <w:rPr>
          <w:color w:val="C00000"/>
          <w:sz w:val="28"/>
          <w:szCs w:val="28"/>
          <w:lang w:val="de-DE"/>
        </w:rPr>
        <w:t xml:space="preserve"> </w:t>
      </w:r>
    </w:p>
    <w:p w14:paraId="0E430651" w14:textId="614F1C54" w:rsidR="008700B0" w:rsidRPr="00EC0F21" w:rsidRDefault="008847C1" w:rsidP="004847D0">
      <w:pPr>
        <w:pStyle w:val="HeadlineNEU"/>
        <w:rPr>
          <w:color w:val="C00000"/>
          <w:sz w:val="28"/>
          <w:szCs w:val="28"/>
          <w:lang w:val="de-DE"/>
        </w:rPr>
      </w:pPr>
      <w:r w:rsidRPr="00EC0F21">
        <w:rPr>
          <w:color w:val="C00000"/>
          <w:sz w:val="28"/>
          <w:szCs w:val="28"/>
          <w:lang w:val="de-DE"/>
        </w:rPr>
        <w:t xml:space="preserve"> </w:t>
      </w:r>
    </w:p>
    <w:p w14:paraId="47C123A6" w14:textId="23284619" w:rsidR="0085054F" w:rsidRPr="0085054F" w:rsidRDefault="007E3E55" w:rsidP="0085054F">
      <w:pPr>
        <w:widowControl w:val="0"/>
        <w:spacing w:after="0" w:line="240" w:lineRule="auto"/>
        <w:contextualSpacing/>
        <w:rPr>
          <w:rFonts w:ascii="Roboto" w:eastAsiaTheme="majorEastAsia" w:hAnsi="Roboto"/>
          <w:b/>
          <w:bCs/>
          <w:sz w:val="22"/>
          <w:lang w:val="de-DE"/>
        </w:rPr>
      </w:pPr>
      <w:r>
        <w:rPr>
          <w:rFonts w:ascii="Roboto" w:eastAsiaTheme="majorEastAsia" w:hAnsi="Roboto"/>
          <w:b/>
          <w:bCs/>
          <w:sz w:val="22"/>
          <w:lang w:val="de-DE"/>
        </w:rPr>
        <w:t xml:space="preserve">Die Aletsch Bahnen AG lanciert ein neues </w:t>
      </w:r>
      <w:r w:rsidR="003A0BDC">
        <w:rPr>
          <w:rFonts w:ascii="Roboto" w:eastAsiaTheme="majorEastAsia" w:hAnsi="Roboto"/>
          <w:b/>
          <w:bCs/>
          <w:sz w:val="22"/>
          <w:lang w:val="de-DE"/>
        </w:rPr>
        <w:t>Bau-</w:t>
      </w:r>
      <w:r>
        <w:rPr>
          <w:rFonts w:ascii="Roboto" w:eastAsiaTheme="majorEastAsia" w:hAnsi="Roboto"/>
          <w:b/>
          <w:bCs/>
          <w:sz w:val="22"/>
          <w:lang w:val="de-DE"/>
        </w:rPr>
        <w:t xml:space="preserve">Projekt </w:t>
      </w:r>
      <w:r w:rsidR="0005450B">
        <w:rPr>
          <w:rFonts w:ascii="Roboto" w:eastAsiaTheme="majorEastAsia" w:hAnsi="Roboto"/>
          <w:b/>
          <w:bCs/>
          <w:sz w:val="22"/>
          <w:lang w:val="de-DE"/>
        </w:rPr>
        <w:t xml:space="preserve">fürs Eggishorn. </w:t>
      </w:r>
      <w:r w:rsidR="003C4049">
        <w:rPr>
          <w:rFonts w:ascii="Roboto" w:eastAsiaTheme="majorEastAsia" w:hAnsi="Roboto"/>
          <w:b/>
          <w:bCs/>
          <w:sz w:val="22"/>
          <w:lang w:val="de-DE"/>
        </w:rPr>
        <w:t xml:space="preserve">Die Verantwortlichen präsentieren die Details </w:t>
      </w:r>
      <w:r w:rsidR="009978CC">
        <w:rPr>
          <w:rFonts w:ascii="Roboto" w:eastAsiaTheme="majorEastAsia" w:hAnsi="Roboto"/>
          <w:b/>
          <w:bCs/>
          <w:sz w:val="22"/>
          <w:lang w:val="de-DE"/>
        </w:rPr>
        <w:t xml:space="preserve">zu den </w:t>
      </w:r>
      <w:r w:rsidR="006A51E7">
        <w:rPr>
          <w:rFonts w:ascii="Roboto" w:eastAsiaTheme="majorEastAsia" w:hAnsi="Roboto"/>
          <w:b/>
          <w:bCs/>
          <w:sz w:val="22"/>
          <w:lang w:val="de-DE"/>
        </w:rPr>
        <w:t xml:space="preserve">herausfordernden </w:t>
      </w:r>
      <w:r w:rsidR="009978CC">
        <w:rPr>
          <w:rFonts w:ascii="Roboto" w:eastAsiaTheme="majorEastAsia" w:hAnsi="Roboto"/>
          <w:b/>
          <w:bCs/>
          <w:sz w:val="22"/>
          <w:lang w:val="de-DE"/>
        </w:rPr>
        <w:t>Bauten</w:t>
      </w:r>
      <w:r w:rsidR="00C91CB4">
        <w:rPr>
          <w:rFonts w:ascii="Roboto" w:eastAsiaTheme="majorEastAsia" w:hAnsi="Roboto"/>
          <w:b/>
          <w:bCs/>
          <w:sz w:val="22"/>
          <w:lang w:val="de-DE"/>
        </w:rPr>
        <w:t xml:space="preserve"> </w:t>
      </w:r>
      <w:r w:rsidR="009748C7">
        <w:rPr>
          <w:rFonts w:ascii="Roboto" w:eastAsiaTheme="majorEastAsia" w:hAnsi="Roboto"/>
          <w:b/>
          <w:bCs/>
          <w:sz w:val="22"/>
          <w:lang w:val="de-DE"/>
        </w:rPr>
        <w:t xml:space="preserve">auf </w:t>
      </w:r>
      <w:r w:rsidR="00B81D56">
        <w:rPr>
          <w:rFonts w:ascii="Roboto" w:eastAsiaTheme="majorEastAsia" w:hAnsi="Roboto"/>
          <w:b/>
          <w:bCs/>
          <w:sz w:val="22"/>
          <w:lang w:val="de-DE"/>
        </w:rPr>
        <w:t xml:space="preserve">bis zu </w:t>
      </w:r>
      <w:r w:rsidR="001D1CA6">
        <w:rPr>
          <w:rFonts w:ascii="Roboto" w:eastAsiaTheme="majorEastAsia" w:hAnsi="Roboto"/>
          <w:b/>
          <w:bCs/>
          <w:sz w:val="22"/>
          <w:lang w:val="de-DE"/>
        </w:rPr>
        <w:t>über 2‘8</w:t>
      </w:r>
      <w:r w:rsidR="001A0CCF">
        <w:rPr>
          <w:rFonts w:ascii="Roboto" w:eastAsiaTheme="majorEastAsia" w:hAnsi="Roboto"/>
          <w:b/>
          <w:bCs/>
          <w:sz w:val="22"/>
          <w:lang w:val="de-DE"/>
        </w:rPr>
        <w:t>69</w:t>
      </w:r>
      <w:r w:rsidR="001D1CA6">
        <w:rPr>
          <w:rFonts w:ascii="Roboto" w:eastAsiaTheme="majorEastAsia" w:hAnsi="Roboto"/>
          <w:b/>
          <w:bCs/>
          <w:sz w:val="22"/>
          <w:lang w:val="de-DE"/>
        </w:rPr>
        <w:t xml:space="preserve"> </w:t>
      </w:r>
      <w:proofErr w:type="spellStart"/>
      <w:r w:rsidR="001D1CA6">
        <w:rPr>
          <w:rFonts w:ascii="Roboto" w:eastAsiaTheme="majorEastAsia" w:hAnsi="Roboto"/>
          <w:b/>
          <w:bCs/>
          <w:sz w:val="22"/>
          <w:lang w:val="de-DE"/>
        </w:rPr>
        <w:t>m.ü.M</w:t>
      </w:r>
      <w:proofErr w:type="spellEnd"/>
      <w:r w:rsidR="001D1CA6">
        <w:rPr>
          <w:rFonts w:ascii="Roboto" w:eastAsiaTheme="majorEastAsia" w:hAnsi="Roboto"/>
          <w:b/>
          <w:bCs/>
          <w:sz w:val="22"/>
          <w:lang w:val="de-DE"/>
        </w:rPr>
        <w:t xml:space="preserve">. </w:t>
      </w:r>
    </w:p>
    <w:p w14:paraId="69FA0B9D" w14:textId="77777777" w:rsidR="0085054F" w:rsidRPr="00E54652" w:rsidRDefault="0085054F" w:rsidP="00F461A3">
      <w:pPr>
        <w:spacing w:line="240" w:lineRule="auto"/>
        <w:contextualSpacing/>
        <w:rPr>
          <w:rFonts w:ascii="Roboto" w:eastAsiaTheme="majorEastAsia" w:hAnsi="Roboto" w:cstheme="majorBidi"/>
          <w:bCs/>
          <w:iCs/>
          <w:sz w:val="22"/>
          <w:lang w:val="de-DE"/>
        </w:rPr>
      </w:pPr>
    </w:p>
    <w:p w14:paraId="42E956D6" w14:textId="4FC324AC" w:rsidR="0005450B" w:rsidRDefault="00F5578D" w:rsidP="00A86363">
      <w:pPr>
        <w:widowControl w:val="0"/>
        <w:spacing w:after="0" w:line="240" w:lineRule="auto"/>
        <w:contextualSpacing/>
        <w:rPr>
          <w:rFonts w:cstheme="minorHAnsi"/>
          <w:sz w:val="22"/>
        </w:rPr>
      </w:pPr>
      <w:r>
        <w:rPr>
          <w:rFonts w:cstheme="minorHAnsi"/>
          <w:sz w:val="22"/>
        </w:rPr>
        <w:t>Im Dezember 20</w:t>
      </w:r>
      <w:r w:rsidR="0069268E">
        <w:rPr>
          <w:rFonts w:cstheme="minorHAnsi"/>
          <w:sz w:val="22"/>
        </w:rPr>
        <w:t>19 haben die Aletsch Bahnen gemeinsam mit der Matt</w:t>
      </w:r>
      <w:r w:rsidR="00387BC0">
        <w:rPr>
          <w:rFonts w:cstheme="minorHAnsi"/>
          <w:sz w:val="22"/>
        </w:rPr>
        <w:t>er</w:t>
      </w:r>
      <w:r w:rsidR="0069268E">
        <w:rPr>
          <w:rFonts w:cstheme="minorHAnsi"/>
          <w:sz w:val="22"/>
        </w:rPr>
        <w:t xml:space="preserve">horn Gotthard Bahn und </w:t>
      </w:r>
      <w:proofErr w:type="spellStart"/>
      <w:r w:rsidR="0069268E">
        <w:rPr>
          <w:rFonts w:cstheme="minorHAnsi"/>
          <w:sz w:val="22"/>
        </w:rPr>
        <w:t>PostAuto</w:t>
      </w:r>
      <w:proofErr w:type="spellEnd"/>
      <w:r w:rsidR="0069268E">
        <w:rPr>
          <w:rFonts w:cstheme="minorHAnsi"/>
          <w:sz w:val="22"/>
        </w:rPr>
        <w:t xml:space="preserve"> den ÖV-Hub in Fiesch</w:t>
      </w:r>
      <w:r w:rsidR="0078019D">
        <w:rPr>
          <w:rFonts w:cstheme="minorHAnsi"/>
          <w:sz w:val="22"/>
        </w:rPr>
        <w:t xml:space="preserve"> inklusive der neuen </w:t>
      </w:r>
      <w:r w:rsidR="009B7F40">
        <w:rPr>
          <w:rFonts w:cstheme="minorHAnsi"/>
          <w:sz w:val="22"/>
        </w:rPr>
        <w:t xml:space="preserve">Gondelbahn Fiesch-Fiescheralp erfolgreich lanciert. Nun folgt die nächste strategisch </w:t>
      </w:r>
      <w:r w:rsidR="009B06A2">
        <w:rPr>
          <w:rFonts w:cstheme="minorHAnsi"/>
          <w:sz w:val="22"/>
        </w:rPr>
        <w:t>wichtige</w:t>
      </w:r>
      <w:r w:rsidR="00C87390">
        <w:rPr>
          <w:rFonts w:cstheme="minorHAnsi"/>
          <w:sz w:val="22"/>
        </w:rPr>
        <w:t xml:space="preserve"> Etappe</w:t>
      </w:r>
      <w:r w:rsidR="00CC5709">
        <w:rPr>
          <w:rFonts w:cstheme="minorHAnsi"/>
          <w:sz w:val="22"/>
        </w:rPr>
        <w:t xml:space="preserve">: </w:t>
      </w:r>
      <w:r w:rsidR="00195E80">
        <w:rPr>
          <w:rFonts w:cstheme="minorHAnsi"/>
          <w:sz w:val="22"/>
        </w:rPr>
        <w:t xml:space="preserve">Die </w:t>
      </w:r>
      <w:r w:rsidR="00195E80" w:rsidRPr="00045847">
        <w:rPr>
          <w:rFonts w:cstheme="minorHAnsi"/>
          <w:b/>
          <w:bCs/>
          <w:sz w:val="22"/>
        </w:rPr>
        <w:t>Seilbahn von der Fiescheralp aufs Eggishorn</w:t>
      </w:r>
      <w:r w:rsidR="00195E80">
        <w:rPr>
          <w:rFonts w:cstheme="minorHAnsi"/>
          <w:sz w:val="22"/>
        </w:rPr>
        <w:t xml:space="preserve"> wird durch eine </w:t>
      </w:r>
      <w:r w:rsidR="00195E80" w:rsidRPr="00045847">
        <w:rPr>
          <w:rFonts w:cstheme="minorHAnsi"/>
          <w:b/>
          <w:bCs/>
          <w:sz w:val="22"/>
        </w:rPr>
        <w:t>komplett neue</w:t>
      </w:r>
      <w:r w:rsidR="00906360" w:rsidRPr="00045847">
        <w:rPr>
          <w:rFonts w:cstheme="minorHAnsi"/>
          <w:b/>
          <w:bCs/>
          <w:sz w:val="22"/>
        </w:rPr>
        <w:t xml:space="preserve"> moderne </w:t>
      </w:r>
      <w:r w:rsidR="004C098B" w:rsidRPr="00045847">
        <w:rPr>
          <w:rFonts w:cstheme="minorHAnsi"/>
          <w:b/>
          <w:bCs/>
          <w:sz w:val="22"/>
        </w:rPr>
        <w:t>Anlage</w:t>
      </w:r>
      <w:r w:rsidR="004C098B">
        <w:rPr>
          <w:rFonts w:cstheme="minorHAnsi"/>
          <w:sz w:val="22"/>
        </w:rPr>
        <w:t xml:space="preserve"> ersetzt</w:t>
      </w:r>
      <w:r w:rsidR="00054583">
        <w:rPr>
          <w:rFonts w:cstheme="minorHAnsi"/>
          <w:sz w:val="22"/>
        </w:rPr>
        <w:t xml:space="preserve">. In der Bergstation auf dem Eggishorn entsteht ein </w:t>
      </w:r>
      <w:r w:rsidR="00054583" w:rsidRPr="00045847">
        <w:rPr>
          <w:rFonts w:cstheme="minorHAnsi"/>
          <w:b/>
          <w:bCs/>
          <w:sz w:val="22"/>
        </w:rPr>
        <w:t>komplett</w:t>
      </w:r>
      <w:r w:rsidR="00642AB2" w:rsidRPr="00045847">
        <w:rPr>
          <w:rFonts w:cstheme="minorHAnsi"/>
          <w:b/>
          <w:bCs/>
          <w:sz w:val="22"/>
        </w:rPr>
        <w:t xml:space="preserve"> neues Restaurant</w:t>
      </w:r>
      <w:r w:rsidR="00642AB2">
        <w:rPr>
          <w:rFonts w:cstheme="minorHAnsi"/>
          <w:sz w:val="22"/>
        </w:rPr>
        <w:t xml:space="preserve"> </w:t>
      </w:r>
      <w:r w:rsidR="00CC5709">
        <w:rPr>
          <w:rFonts w:cstheme="minorHAnsi"/>
          <w:sz w:val="22"/>
        </w:rPr>
        <w:t xml:space="preserve">sowie </w:t>
      </w:r>
      <w:r w:rsidR="00CC5709" w:rsidRPr="00045847">
        <w:rPr>
          <w:rFonts w:cstheme="minorHAnsi"/>
          <w:b/>
          <w:bCs/>
          <w:sz w:val="22"/>
        </w:rPr>
        <w:t xml:space="preserve">Raum für die </w:t>
      </w:r>
      <w:r w:rsidR="00054583" w:rsidRPr="00045847">
        <w:rPr>
          <w:rFonts w:cstheme="minorHAnsi"/>
          <w:b/>
          <w:bCs/>
          <w:sz w:val="22"/>
        </w:rPr>
        <w:t>Gletscherinszenierung</w:t>
      </w:r>
      <w:r w:rsidR="0049768E">
        <w:rPr>
          <w:rFonts w:cstheme="minorHAnsi"/>
          <w:sz w:val="22"/>
        </w:rPr>
        <w:t xml:space="preserve">. </w:t>
      </w:r>
      <w:r w:rsidR="00CC5709">
        <w:rPr>
          <w:rFonts w:cstheme="minorHAnsi"/>
          <w:sz w:val="22"/>
        </w:rPr>
        <w:t xml:space="preserve"> </w:t>
      </w:r>
    </w:p>
    <w:p w14:paraId="7E92F9C9" w14:textId="29DDFD50" w:rsidR="006A51E7" w:rsidRDefault="006A51E7" w:rsidP="00A86363">
      <w:pPr>
        <w:widowControl w:val="0"/>
        <w:spacing w:after="0" w:line="240" w:lineRule="auto"/>
        <w:contextualSpacing/>
        <w:rPr>
          <w:rFonts w:cstheme="minorHAnsi"/>
          <w:sz w:val="22"/>
        </w:rPr>
      </w:pPr>
      <w:r w:rsidRPr="00A86363">
        <w:rPr>
          <w:rFonts w:cstheme="minorHAnsi"/>
          <w:sz w:val="22"/>
        </w:rPr>
        <w:t xml:space="preserve">Die neuen Bauten auf dem Eggishorn </w:t>
      </w:r>
      <w:r w:rsidR="00E76AA6">
        <w:rPr>
          <w:rFonts w:cstheme="minorHAnsi"/>
          <w:sz w:val="22"/>
        </w:rPr>
        <w:t xml:space="preserve">ersetzen die bestehenden Anlagen und </w:t>
      </w:r>
      <w:r w:rsidRPr="00A86363">
        <w:rPr>
          <w:rFonts w:cstheme="minorHAnsi"/>
          <w:sz w:val="22"/>
        </w:rPr>
        <w:t>vermögen dabei mehreren Ansprüchen zu genügen</w:t>
      </w:r>
      <w:r>
        <w:rPr>
          <w:rFonts w:cstheme="minorHAnsi"/>
          <w:sz w:val="22"/>
        </w:rPr>
        <w:t>:</w:t>
      </w:r>
      <w:r w:rsidR="0047353E">
        <w:rPr>
          <w:rFonts w:cstheme="minorHAnsi"/>
          <w:sz w:val="22"/>
        </w:rPr>
        <w:t xml:space="preserve"> </w:t>
      </w:r>
      <w:r w:rsidR="00EA3E4F">
        <w:rPr>
          <w:rFonts w:cstheme="minorHAnsi"/>
          <w:sz w:val="22"/>
        </w:rPr>
        <w:t xml:space="preserve">sie sind </w:t>
      </w:r>
      <w:r w:rsidR="00597E78">
        <w:rPr>
          <w:rFonts w:cstheme="minorHAnsi"/>
          <w:sz w:val="22"/>
        </w:rPr>
        <w:t>maximal in die natürliche Landschaft eingebettet</w:t>
      </w:r>
      <w:r w:rsidR="0020725D">
        <w:rPr>
          <w:rFonts w:cstheme="minorHAnsi"/>
          <w:sz w:val="22"/>
        </w:rPr>
        <w:t xml:space="preserve"> und </w:t>
      </w:r>
      <w:r w:rsidR="00E76AA6">
        <w:rPr>
          <w:rFonts w:cstheme="minorHAnsi"/>
          <w:sz w:val="22"/>
        </w:rPr>
        <w:t xml:space="preserve">sind so fortschrittlich und zukunftsorientiert konzipiert, um mit dem abschmelzenden Permafrost umgehen zu können </w:t>
      </w:r>
      <w:r w:rsidR="00372C15">
        <w:rPr>
          <w:rFonts w:cstheme="minorHAnsi"/>
          <w:sz w:val="22"/>
        </w:rPr>
        <w:t xml:space="preserve">und </w:t>
      </w:r>
      <w:r w:rsidR="00E76AA6">
        <w:rPr>
          <w:rFonts w:cstheme="minorHAnsi"/>
          <w:sz w:val="22"/>
        </w:rPr>
        <w:t xml:space="preserve">um den </w:t>
      </w:r>
      <w:r w:rsidR="00EA3E4F">
        <w:rPr>
          <w:rFonts w:cstheme="minorHAnsi"/>
          <w:sz w:val="22"/>
        </w:rPr>
        <w:t xml:space="preserve">Gästen </w:t>
      </w:r>
      <w:r w:rsidR="009F0204">
        <w:rPr>
          <w:rFonts w:cstheme="minorHAnsi"/>
          <w:sz w:val="22"/>
        </w:rPr>
        <w:t xml:space="preserve">einen </w:t>
      </w:r>
      <w:r w:rsidR="00EA3E4F">
        <w:rPr>
          <w:rFonts w:cstheme="minorHAnsi"/>
          <w:sz w:val="22"/>
        </w:rPr>
        <w:t>Mehrwert</w:t>
      </w:r>
      <w:r w:rsidR="00E76AA6">
        <w:rPr>
          <w:rFonts w:cstheme="minorHAnsi"/>
          <w:sz w:val="22"/>
        </w:rPr>
        <w:t xml:space="preserve"> zu bieten</w:t>
      </w:r>
      <w:r w:rsidR="00372C15">
        <w:rPr>
          <w:rFonts w:cstheme="minorHAnsi"/>
          <w:sz w:val="22"/>
        </w:rPr>
        <w:t>.</w:t>
      </w:r>
      <w:r w:rsidR="001A0CCF">
        <w:rPr>
          <w:rFonts w:cstheme="minorHAnsi"/>
          <w:sz w:val="22"/>
        </w:rPr>
        <w:t xml:space="preserve"> Die Verantwortlichen der Aletsch Bahnen AG planen das notwendige Plangenehmigungsverfahren anfangs Sommer 2023 zu starten. Zuständig ist das Bundesamt für Verkehr (BAV).</w:t>
      </w:r>
    </w:p>
    <w:p w14:paraId="37521C65" w14:textId="77777777" w:rsidR="00E54652" w:rsidRDefault="00E54652" w:rsidP="00A86363">
      <w:pPr>
        <w:widowControl w:val="0"/>
        <w:spacing w:after="0" w:line="240" w:lineRule="auto"/>
        <w:contextualSpacing/>
        <w:rPr>
          <w:rFonts w:cstheme="minorHAnsi"/>
          <w:sz w:val="22"/>
        </w:rPr>
      </w:pPr>
    </w:p>
    <w:p w14:paraId="6D72554B" w14:textId="6BE46350" w:rsidR="003C4049" w:rsidRDefault="00DA1F55" w:rsidP="00A86363">
      <w:pPr>
        <w:widowControl w:val="0"/>
        <w:spacing w:after="0" w:line="240" w:lineRule="auto"/>
        <w:contextualSpacing/>
        <w:rPr>
          <w:rFonts w:cstheme="minorHAnsi"/>
          <w:sz w:val="22"/>
        </w:rPr>
      </w:pPr>
      <w:r>
        <w:rPr>
          <w:rFonts w:ascii="Roboto" w:eastAsiaTheme="majorEastAsia" w:hAnsi="Roboto"/>
          <w:b/>
          <w:bCs/>
          <w:sz w:val="22"/>
          <w:lang w:val="de-DE"/>
        </w:rPr>
        <w:t>Die neue Infrastruktur</w:t>
      </w:r>
      <w:r w:rsidR="0071747C">
        <w:rPr>
          <w:rFonts w:ascii="Roboto" w:eastAsiaTheme="majorEastAsia" w:hAnsi="Roboto"/>
          <w:b/>
          <w:bCs/>
          <w:sz w:val="22"/>
          <w:lang w:val="de-DE"/>
        </w:rPr>
        <w:t xml:space="preserve"> fügt sich harmonisch in die Natur-Landschaft ein</w:t>
      </w:r>
      <w:r w:rsidR="003C4049" w:rsidRPr="0085054F">
        <w:rPr>
          <w:rFonts w:ascii="Roboto" w:eastAsiaTheme="majorEastAsia" w:hAnsi="Roboto"/>
          <w:b/>
          <w:bCs/>
          <w:sz w:val="22"/>
          <w:lang w:val="de-DE"/>
        </w:rPr>
        <w:t xml:space="preserve"> </w:t>
      </w:r>
    </w:p>
    <w:p w14:paraId="234F6BC8" w14:textId="0D22AFA9" w:rsidR="00210CAA" w:rsidRDefault="00C15457" w:rsidP="00A86363">
      <w:pPr>
        <w:widowControl w:val="0"/>
        <w:spacing w:after="0" w:line="240" w:lineRule="auto"/>
        <w:contextualSpacing/>
        <w:rPr>
          <w:rFonts w:cstheme="minorHAnsi"/>
          <w:sz w:val="22"/>
        </w:rPr>
      </w:pPr>
      <w:r>
        <w:rPr>
          <w:rFonts w:cstheme="minorHAnsi"/>
          <w:sz w:val="22"/>
        </w:rPr>
        <w:t xml:space="preserve">Der Grosse Aletschgletscher ist </w:t>
      </w:r>
      <w:r w:rsidRPr="00A86363">
        <w:rPr>
          <w:rFonts w:cstheme="minorHAnsi"/>
          <w:sz w:val="22"/>
        </w:rPr>
        <w:t>UNESCO Welterbe «Swiss Alps Jungfrau-Aletsch»</w:t>
      </w:r>
      <w:r>
        <w:rPr>
          <w:rFonts w:cstheme="minorHAnsi"/>
          <w:sz w:val="22"/>
        </w:rPr>
        <w:t xml:space="preserve"> und </w:t>
      </w:r>
      <w:r w:rsidRPr="00A86363">
        <w:rPr>
          <w:rFonts w:cstheme="minorHAnsi"/>
          <w:sz w:val="22"/>
        </w:rPr>
        <w:t>durch das Bundesinventar der Landschaften und Naturdenkmäler (BLN)</w:t>
      </w:r>
      <w:r>
        <w:rPr>
          <w:rFonts w:cstheme="minorHAnsi"/>
          <w:sz w:val="22"/>
        </w:rPr>
        <w:t xml:space="preserve"> geschützt. </w:t>
      </w:r>
      <w:r w:rsidR="00B85F49">
        <w:rPr>
          <w:rFonts w:cstheme="minorHAnsi"/>
          <w:sz w:val="22"/>
        </w:rPr>
        <w:t xml:space="preserve">Der Aussichtspunkt Eggishorn </w:t>
      </w:r>
      <w:r w:rsidR="00EF3AA0">
        <w:rPr>
          <w:rFonts w:cstheme="minorHAnsi"/>
          <w:sz w:val="22"/>
        </w:rPr>
        <w:t xml:space="preserve">ist </w:t>
      </w:r>
      <w:r w:rsidR="00D34A20">
        <w:rPr>
          <w:rFonts w:cstheme="minorHAnsi"/>
          <w:sz w:val="22"/>
        </w:rPr>
        <w:t xml:space="preserve">Teil </w:t>
      </w:r>
      <w:r w:rsidR="00E904D0">
        <w:rPr>
          <w:rFonts w:cstheme="minorHAnsi"/>
          <w:sz w:val="22"/>
        </w:rPr>
        <w:t xml:space="preserve">des </w:t>
      </w:r>
      <w:proofErr w:type="spellStart"/>
      <w:r w:rsidR="00E904D0">
        <w:rPr>
          <w:rFonts w:cstheme="minorHAnsi"/>
          <w:sz w:val="22"/>
        </w:rPr>
        <w:t>Unesco</w:t>
      </w:r>
      <w:proofErr w:type="spellEnd"/>
      <w:r w:rsidR="00E904D0">
        <w:rPr>
          <w:rFonts w:cstheme="minorHAnsi"/>
          <w:sz w:val="22"/>
        </w:rPr>
        <w:t>-Gebietes</w:t>
      </w:r>
      <w:r w:rsidR="008C0DB3">
        <w:rPr>
          <w:rFonts w:cstheme="minorHAnsi"/>
          <w:sz w:val="22"/>
        </w:rPr>
        <w:t>;</w:t>
      </w:r>
      <w:r w:rsidR="00E904D0">
        <w:rPr>
          <w:rFonts w:cstheme="minorHAnsi"/>
          <w:sz w:val="22"/>
        </w:rPr>
        <w:t xml:space="preserve"> die geplanten Bauten kommen knapp ausserhalb des </w:t>
      </w:r>
      <w:r w:rsidR="00B04DD3">
        <w:rPr>
          <w:rFonts w:cstheme="minorHAnsi"/>
          <w:sz w:val="22"/>
        </w:rPr>
        <w:t>B</w:t>
      </w:r>
      <w:r w:rsidR="00E904D0">
        <w:rPr>
          <w:rFonts w:cstheme="minorHAnsi"/>
          <w:sz w:val="22"/>
        </w:rPr>
        <w:t>LN-Perimeters zu stehen</w:t>
      </w:r>
      <w:r w:rsidR="00D34A20">
        <w:rPr>
          <w:rFonts w:cstheme="minorHAnsi"/>
          <w:sz w:val="22"/>
        </w:rPr>
        <w:t xml:space="preserve">. </w:t>
      </w:r>
      <w:r w:rsidR="006D1B7C" w:rsidRPr="00524118">
        <w:rPr>
          <w:rFonts w:cstheme="minorHAnsi"/>
          <w:b/>
          <w:bCs/>
          <w:sz w:val="22"/>
        </w:rPr>
        <w:t xml:space="preserve">Die </w:t>
      </w:r>
      <w:r w:rsidR="00D34A20" w:rsidRPr="00524118">
        <w:rPr>
          <w:rFonts w:cstheme="minorHAnsi"/>
          <w:b/>
          <w:bCs/>
          <w:sz w:val="22"/>
        </w:rPr>
        <w:t xml:space="preserve">neuen Gebäude </w:t>
      </w:r>
      <w:r w:rsidR="006D1B7C" w:rsidRPr="00524118">
        <w:rPr>
          <w:rFonts w:cstheme="minorHAnsi"/>
          <w:b/>
          <w:bCs/>
          <w:sz w:val="22"/>
        </w:rPr>
        <w:t>sind optimal</w:t>
      </w:r>
      <w:r w:rsidR="006D1B7C">
        <w:rPr>
          <w:rFonts w:cstheme="minorHAnsi"/>
          <w:sz w:val="22"/>
        </w:rPr>
        <w:t xml:space="preserve"> </w:t>
      </w:r>
      <w:r w:rsidR="00210CAA" w:rsidRPr="00A86363">
        <w:rPr>
          <w:rFonts w:cstheme="minorHAnsi"/>
          <w:sz w:val="22"/>
        </w:rPr>
        <w:t xml:space="preserve">in diesen landschaftlich sensiblen Ort </w:t>
      </w:r>
      <w:r w:rsidR="00524118" w:rsidRPr="00524118">
        <w:rPr>
          <w:rFonts w:cstheme="minorHAnsi"/>
          <w:b/>
          <w:bCs/>
          <w:sz w:val="22"/>
        </w:rPr>
        <w:t>eingebunden.</w:t>
      </w:r>
      <w:r w:rsidR="009E37CA">
        <w:rPr>
          <w:rFonts w:cstheme="minorHAnsi"/>
          <w:sz w:val="22"/>
        </w:rPr>
        <w:t xml:space="preserve"> </w:t>
      </w:r>
      <w:r w:rsidR="00524118">
        <w:rPr>
          <w:rFonts w:cstheme="minorHAnsi"/>
          <w:sz w:val="22"/>
        </w:rPr>
        <w:t xml:space="preserve">Sie </w:t>
      </w:r>
      <w:r w:rsidR="006C48F1" w:rsidRPr="00C13869">
        <w:rPr>
          <w:rFonts w:cstheme="minorHAnsi"/>
          <w:b/>
          <w:bCs/>
          <w:sz w:val="22"/>
        </w:rPr>
        <w:t>sind weniger auffällig</w:t>
      </w:r>
      <w:r w:rsidR="006C48F1">
        <w:rPr>
          <w:rFonts w:cstheme="minorHAnsi"/>
          <w:sz w:val="22"/>
        </w:rPr>
        <w:t xml:space="preserve"> und</w:t>
      </w:r>
      <w:r w:rsidR="00210CAA" w:rsidRPr="00A86363">
        <w:rPr>
          <w:rFonts w:cstheme="minorHAnsi"/>
          <w:sz w:val="22"/>
        </w:rPr>
        <w:t xml:space="preserve"> bieten eine deutliche Verbesserung gegenüber den heutigen, voluminösen, aus den 1960er- und 1980er-Jahren stammenden Bauten.</w:t>
      </w:r>
      <w:r w:rsidR="00B2584A">
        <w:rPr>
          <w:rFonts w:cstheme="minorHAnsi"/>
          <w:sz w:val="22"/>
        </w:rPr>
        <w:t xml:space="preserve"> </w:t>
      </w:r>
      <w:r w:rsidR="00640531" w:rsidRPr="00A86363">
        <w:rPr>
          <w:rFonts w:cstheme="minorHAnsi"/>
          <w:sz w:val="22"/>
        </w:rPr>
        <w:t>Auf eine Einhausung der Station, die zu grossem und weitherum sichtbarem Volumen führen würde, wird verzichtet.</w:t>
      </w:r>
      <w:r w:rsidR="009A6202">
        <w:rPr>
          <w:rFonts w:cstheme="minorHAnsi"/>
          <w:sz w:val="22"/>
        </w:rPr>
        <w:t xml:space="preserve"> </w:t>
      </w:r>
      <w:r w:rsidR="00CF305D" w:rsidRPr="00A86363">
        <w:rPr>
          <w:rFonts w:cstheme="minorHAnsi"/>
          <w:sz w:val="22"/>
        </w:rPr>
        <w:t>Die</w:t>
      </w:r>
      <w:r w:rsidR="009A6202">
        <w:rPr>
          <w:rFonts w:cstheme="minorHAnsi"/>
          <w:sz w:val="22"/>
        </w:rPr>
        <w:t xml:space="preserve"> </w:t>
      </w:r>
      <w:r w:rsidR="00CF305D" w:rsidRPr="00A86363">
        <w:rPr>
          <w:rFonts w:cstheme="minorHAnsi"/>
          <w:sz w:val="22"/>
        </w:rPr>
        <w:t xml:space="preserve">auf dem Eggishorn reichlich vorhandene Sonnenergie soll genutzt werden. </w:t>
      </w:r>
    </w:p>
    <w:p w14:paraId="25D2B402" w14:textId="7439819C" w:rsidR="00581B9A" w:rsidRDefault="00581B9A" w:rsidP="00A86363">
      <w:pPr>
        <w:widowControl w:val="0"/>
        <w:spacing w:after="0" w:line="240" w:lineRule="auto"/>
        <w:contextualSpacing/>
        <w:rPr>
          <w:rFonts w:cstheme="minorHAnsi"/>
          <w:sz w:val="22"/>
        </w:rPr>
      </w:pPr>
      <w:r>
        <w:rPr>
          <w:rFonts w:cstheme="minorHAnsi"/>
          <w:sz w:val="22"/>
        </w:rPr>
        <w:t>Valentin König</w:t>
      </w:r>
      <w:r w:rsidR="006F1E7C">
        <w:rPr>
          <w:rFonts w:cstheme="minorHAnsi"/>
          <w:sz w:val="22"/>
        </w:rPr>
        <w:t xml:space="preserve">, </w:t>
      </w:r>
      <w:r>
        <w:rPr>
          <w:rFonts w:cstheme="minorHAnsi"/>
          <w:sz w:val="22"/>
        </w:rPr>
        <w:t>CEO der Aletsch Bahnen AG hält fest: «Das einzigartige Eggishorn</w:t>
      </w:r>
      <w:r w:rsidR="00335136">
        <w:rPr>
          <w:rFonts w:cstheme="minorHAnsi"/>
          <w:sz w:val="22"/>
        </w:rPr>
        <w:t xml:space="preserve"> mit dem umfangreichen Blick auf den Grossen Aletschgletscher </w:t>
      </w:r>
      <w:r>
        <w:rPr>
          <w:rFonts w:cstheme="minorHAnsi"/>
          <w:sz w:val="22"/>
        </w:rPr>
        <w:t>bekommt nun endlich die Infrastruktur,</w:t>
      </w:r>
      <w:r w:rsidR="00335136">
        <w:rPr>
          <w:rFonts w:cstheme="minorHAnsi"/>
          <w:sz w:val="22"/>
        </w:rPr>
        <w:t xml:space="preserve"> die diesem w</w:t>
      </w:r>
      <w:r>
        <w:rPr>
          <w:rFonts w:cstheme="minorHAnsi"/>
          <w:sz w:val="22"/>
        </w:rPr>
        <w:t xml:space="preserve">ertvollen Aussichtspunkt </w:t>
      </w:r>
      <w:r w:rsidR="00335136">
        <w:rPr>
          <w:rFonts w:cstheme="minorHAnsi"/>
          <w:sz w:val="22"/>
        </w:rPr>
        <w:t>gerecht wird.</w:t>
      </w:r>
      <w:r>
        <w:rPr>
          <w:rFonts w:cstheme="minorHAnsi"/>
          <w:sz w:val="22"/>
        </w:rPr>
        <w:t>»</w:t>
      </w:r>
    </w:p>
    <w:p w14:paraId="5C6386AE" w14:textId="77777777" w:rsidR="006D1B7C" w:rsidRDefault="006D1B7C" w:rsidP="00A86363">
      <w:pPr>
        <w:widowControl w:val="0"/>
        <w:spacing w:after="0" w:line="240" w:lineRule="auto"/>
        <w:contextualSpacing/>
        <w:rPr>
          <w:rFonts w:cstheme="minorHAnsi"/>
          <w:sz w:val="22"/>
        </w:rPr>
      </w:pPr>
    </w:p>
    <w:p w14:paraId="6D148D3C" w14:textId="3FDC5C94" w:rsidR="006D1B7C" w:rsidRPr="00395CA5" w:rsidRDefault="006D1B7C" w:rsidP="006D1B7C">
      <w:pPr>
        <w:widowControl w:val="0"/>
        <w:spacing w:after="0" w:line="240" w:lineRule="auto"/>
        <w:contextualSpacing/>
        <w:rPr>
          <w:rFonts w:cstheme="minorHAnsi"/>
          <w:b/>
          <w:bCs/>
          <w:sz w:val="22"/>
        </w:rPr>
      </w:pPr>
      <w:r w:rsidRPr="00395CA5">
        <w:rPr>
          <w:rFonts w:cstheme="minorHAnsi"/>
          <w:b/>
          <w:bCs/>
          <w:sz w:val="22"/>
        </w:rPr>
        <w:t xml:space="preserve">Neue Seilbahn mit </w:t>
      </w:r>
      <w:r w:rsidR="003D5FA1">
        <w:rPr>
          <w:rFonts w:cstheme="minorHAnsi"/>
          <w:b/>
          <w:bCs/>
          <w:sz w:val="22"/>
        </w:rPr>
        <w:t xml:space="preserve">technischer </w:t>
      </w:r>
      <w:r w:rsidRPr="00395CA5">
        <w:rPr>
          <w:rFonts w:cstheme="minorHAnsi"/>
          <w:b/>
          <w:bCs/>
          <w:sz w:val="22"/>
        </w:rPr>
        <w:t>Innovation</w:t>
      </w:r>
    </w:p>
    <w:p w14:paraId="487B28FD" w14:textId="64EC8D7F" w:rsidR="006D1B7C" w:rsidRDefault="006D1B7C" w:rsidP="006D1B7C">
      <w:pPr>
        <w:widowControl w:val="0"/>
        <w:spacing w:after="0" w:line="240" w:lineRule="auto"/>
        <w:contextualSpacing/>
        <w:rPr>
          <w:rFonts w:cstheme="minorHAnsi"/>
          <w:sz w:val="22"/>
        </w:rPr>
      </w:pPr>
      <w:r w:rsidRPr="00A86363">
        <w:rPr>
          <w:rFonts w:cstheme="minorHAnsi"/>
          <w:sz w:val="22"/>
        </w:rPr>
        <w:t>Die neue Seilbahn</w:t>
      </w:r>
      <w:r w:rsidR="003D5FA1">
        <w:rPr>
          <w:rFonts w:cstheme="minorHAnsi"/>
          <w:sz w:val="22"/>
        </w:rPr>
        <w:t xml:space="preserve"> </w:t>
      </w:r>
      <w:r w:rsidR="0079737A">
        <w:rPr>
          <w:rFonts w:cstheme="minorHAnsi"/>
          <w:sz w:val="22"/>
        </w:rPr>
        <w:t xml:space="preserve">der Fa. Garaventa AG </w:t>
      </w:r>
      <w:r w:rsidR="003D5FA1">
        <w:rPr>
          <w:rFonts w:cstheme="minorHAnsi"/>
          <w:sz w:val="22"/>
        </w:rPr>
        <w:t xml:space="preserve">besteht aus </w:t>
      </w:r>
      <w:r w:rsidRPr="00A86363">
        <w:rPr>
          <w:rFonts w:cstheme="minorHAnsi"/>
          <w:sz w:val="22"/>
        </w:rPr>
        <w:t>eine</w:t>
      </w:r>
      <w:r w:rsidR="003D5FA1">
        <w:rPr>
          <w:rFonts w:cstheme="minorHAnsi"/>
          <w:sz w:val="22"/>
        </w:rPr>
        <w:t>r</w:t>
      </w:r>
      <w:r w:rsidRPr="00A86363">
        <w:rPr>
          <w:rFonts w:cstheme="minorHAnsi"/>
          <w:sz w:val="22"/>
        </w:rPr>
        <w:t xml:space="preserve"> Pendelbahn mit zwei Kabinen</w:t>
      </w:r>
      <w:r w:rsidR="003D5FA1">
        <w:rPr>
          <w:rFonts w:cstheme="minorHAnsi"/>
          <w:sz w:val="22"/>
        </w:rPr>
        <w:t xml:space="preserve">. Diese </w:t>
      </w:r>
      <w:r w:rsidRPr="00A86363">
        <w:rPr>
          <w:rFonts w:cstheme="minorHAnsi"/>
          <w:sz w:val="22"/>
        </w:rPr>
        <w:t>wird ab November 2025 mehr Gäste transportieren können als ihre heutige Vorgängerin. Dies mit dem Ziel, am Abend die Ausflugsgäste auch wieder zeitig zu Tale bringen zu können und dem Berg seine Ruhe zu gönnen. Ein Novum weist die technische Ausgestaltung der Bahn auf: Um</w:t>
      </w:r>
      <w:r w:rsidR="008E7DFC">
        <w:rPr>
          <w:rFonts w:cstheme="minorHAnsi"/>
          <w:sz w:val="22"/>
        </w:rPr>
        <w:t xml:space="preserve"> </w:t>
      </w:r>
      <w:r w:rsidR="005B4A69">
        <w:rPr>
          <w:rFonts w:cstheme="minorHAnsi"/>
          <w:sz w:val="22"/>
        </w:rPr>
        <w:t>während den Revisionszeiten der Anlage eine höhere Verfügbarkeit zu haben</w:t>
      </w:r>
      <w:r w:rsidRPr="00A86363">
        <w:rPr>
          <w:rFonts w:cstheme="minorHAnsi"/>
          <w:sz w:val="22"/>
        </w:rPr>
        <w:t xml:space="preserve">, kann auch nur eine der beiden Kabinen auf den Weg geschickt werden. Und damit der Schnee im Winter nicht den morgendlichen Betriebsstart verzögert, können beide Kabinen in der Talstation auf der Fiescheralp «parkiert» werden. Nicht zuletzt kommt die Bahn ohne Einfahrtsstütze aus, liegt doch die heutige Stütze im rutschintensiven Geländebereich. Die Fundationen von Station und </w:t>
      </w:r>
      <w:r w:rsidRPr="00A86363">
        <w:rPr>
          <w:rFonts w:cstheme="minorHAnsi"/>
          <w:sz w:val="22"/>
        </w:rPr>
        <w:lastRenderedPageBreak/>
        <w:t>Restaurantgebäude werden nach speziellem geotechnischem Konzept dafür sorgen, dass kein intensiver Unterhalt wegen de</w:t>
      </w:r>
      <w:r w:rsidR="00E76AA6">
        <w:rPr>
          <w:rFonts w:cstheme="minorHAnsi"/>
          <w:sz w:val="22"/>
        </w:rPr>
        <w:t xml:space="preserve">m abschmelzenden </w:t>
      </w:r>
      <w:r w:rsidRPr="00A86363">
        <w:rPr>
          <w:rFonts w:cstheme="minorHAnsi"/>
          <w:sz w:val="22"/>
        </w:rPr>
        <w:t xml:space="preserve">Permafrost mehr nötig ist. Die zusätzliche Abdeckung soll gar den </w:t>
      </w:r>
      <w:proofErr w:type="spellStart"/>
      <w:r w:rsidRPr="00A86363">
        <w:rPr>
          <w:rFonts w:cstheme="minorHAnsi"/>
          <w:sz w:val="22"/>
        </w:rPr>
        <w:t>Permafrostbereich</w:t>
      </w:r>
      <w:proofErr w:type="spellEnd"/>
      <w:r w:rsidRPr="00A86363">
        <w:rPr>
          <w:rFonts w:cstheme="minorHAnsi"/>
          <w:sz w:val="22"/>
        </w:rPr>
        <w:t xml:space="preserve"> mindestens erhalten.</w:t>
      </w:r>
      <w:r w:rsidR="00FA6B20">
        <w:rPr>
          <w:rFonts w:cstheme="minorHAnsi"/>
          <w:sz w:val="22"/>
        </w:rPr>
        <w:t xml:space="preserve"> </w:t>
      </w:r>
    </w:p>
    <w:p w14:paraId="41565EDE" w14:textId="77777777" w:rsidR="00172521" w:rsidRPr="00A86363" w:rsidRDefault="00172521" w:rsidP="006D1B7C">
      <w:pPr>
        <w:widowControl w:val="0"/>
        <w:spacing w:after="0" w:line="240" w:lineRule="auto"/>
        <w:contextualSpacing/>
        <w:rPr>
          <w:rFonts w:cstheme="minorHAnsi"/>
          <w:sz w:val="22"/>
        </w:rPr>
      </w:pPr>
    </w:p>
    <w:p w14:paraId="00D252EE" w14:textId="3069012F" w:rsidR="00362965" w:rsidRPr="00362965" w:rsidRDefault="00362965" w:rsidP="00A86363">
      <w:pPr>
        <w:widowControl w:val="0"/>
        <w:spacing w:after="0" w:line="240" w:lineRule="auto"/>
        <w:contextualSpacing/>
        <w:rPr>
          <w:rFonts w:cstheme="minorHAnsi"/>
          <w:b/>
          <w:bCs/>
          <w:sz w:val="22"/>
        </w:rPr>
      </w:pPr>
      <w:r w:rsidRPr="00362965">
        <w:rPr>
          <w:rFonts w:cstheme="minorHAnsi"/>
          <w:b/>
          <w:bCs/>
          <w:sz w:val="22"/>
        </w:rPr>
        <w:t>Neues Restaurant architektonisch inspiriert vom Aletschgletscher</w:t>
      </w:r>
    </w:p>
    <w:p w14:paraId="38E69F83" w14:textId="68C0F8E1" w:rsidR="00210CAA" w:rsidRDefault="00362965" w:rsidP="0020725D">
      <w:pPr>
        <w:widowControl w:val="0"/>
        <w:spacing w:after="0" w:line="240" w:lineRule="auto"/>
        <w:contextualSpacing/>
        <w:rPr>
          <w:rFonts w:cstheme="minorHAnsi"/>
          <w:sz w:val="22"/>
        </w:rPr>
      </w:pPr>
      <w:r>
        <w:rPr>
          <w:rFonts w:cstheme="minorHAnsi"/>
          <w:sz w:val="22"/>
        </w:rPr>
        <w:t>D</w:t>
      </w:r>
      <w:r w:rsidRPr="00A86363">
        <w:rPr>
          <w:rFonts w:cstheme="minorHAnsi"/>
          <w:sz w:val="22"/>
        </w:rPr>
        <w:t>as Architekturbüro Bauatelier 12 aus Visp</w:t>
      </w:r>
      <w:r w:rsidR="00F50890">
        <w:rPr>
          <w:rFonts w:cstheme="minorHAnsi"/>
          <w:sz w:val="22"/>
        </w:rPr>
        <w:t xml:space="preserve"> liess sich für die Architektur des neuen Restaurants vom</w:t>
      </w:r>
      <w:r w:rsidR="00AE5DA5">
        <w:rPr>
          <w:rFonts w:cstheme="minorHAnsi"/>
          <w:sz w:val="22"/>
        </w:rPr>
        <w:t xml:space="preserve"> Grossen Aletschgletscher inspirieren. Konkret vom Konkordiaplatz.</w:t>
      </w:r>
      <w:r w:rsidR="00913519">
        <w:rPr>
          <w:rFonts w:cstheme="minorHAnsi"/>
          <w:sz w:val="22"/>
        </w:rPr>
        <w:t xml:space="preserve"> Hier fliessen </w:t>
      </w:r>
      <w:r w:rsidR="00DE2F1A">
        <w:rPr>
          <w:rFonts w:cstheme="minorHAnsi"/>
          <w:sz w:val="22"/>
        </w:rPr>
        <w:t>die</w:t>
      </w:r>
      <w:r w:rsidR="003219CD">
        <w:rPr>
          <w:rFonts w:cstheme="minorHAnsi"/>
          <w:sz w:val="22"/>
        </w:rPr>
        <w:t xml:space="preserve"> drei Firnströme zusammen: der Grosse </w:t>
      </w:r>
      <w:proofErr w:type="spellStart"/>
      <w:r w:rsidR="003219CD">
        <w:rPr>
          <w:rFonts w:cstheme="minorHAnsi"/>
          <w:sz w:val="22"/>
        </w:rPr>
        <w:t>Aletschfirn</w:t>
      </w:r>
      <w:proofErr w:type="spellEnd"/>
      <w:r w:rsidR="003219CD">
        <w:rPr>
          <w:rFonts w:cstheme="minorHAnsi"/>
          <w:sz w:val="22"/>
        </w:rPr>
        <w:t xml:space="preserve">, der </w:t>
      </w:r>
      <w:proofErr w:type="spellStart"/>
      <w:r w:rsidR="003219CD">
        <w:rPr>
          <w:rFonts w:cstheme="minorHAnsi"/>
          <w:sz w:val="22"/>
        </w:rPr>
        <w:t>Jungfraufirn</w:t>
      </w:r>
      <w:proofErr w:type="spellEnd"/>
      <w:r w:rsidR="003219CD">
        <w:rPr>
          <w:rFonts w:cstheme="minorHAnsi"/>
          <w:sz w:val="22"/>
        </w:rPr>
        <w:t xml:space="preserve"> und das Ewigschneefeld. </w:t>
      </w:r>
      <w:r w:rsidR="00A128C3">
        <w:rPr>
          <w:rFonts w:cstheme="minorHAnsi"/>
          <w:sz w:val="22"/>
        </w:rPr>
        <w:t xml:space="preserve">Der Grosse Aletschgletscher entsteht durch den Zusammenfluss dieser 3 Firnströme. </w:t>
      </w:r>
      <w:r w:rsidR="009E568E">
        <w:rPr>
          <w:rFonts w:cstheme="minorHAnsi"/>
          <w:sz w:val="22"/>
        </w:rPr>
        <w:t xml:space="preserve">Das Architekturbüro </w:t>
      </w:r>
      <w:r w:rsidR="00805D54">
        <w:rPr>
          <w:rFonts w:cstheme="minorHAnsi"/>
          <w:sz w:val="22"/>
        </w:rPr>
        <w:t>bildete</w:t>
      </w:r>
      <w:r w:rsidRPr="00A86363">
        <w:rPr>
          <w:rFonts w:cstheme="minorHAnsi"/>
          <w:sz w:val="22"/>
        </w:rPr>
        <w:t xml:space="preserve"> mit dem Grundriss des Restaurants den Konkordiaplatz mit den </w:t>
      </w:r>
      <w:r w:rsidR="00845E2B">
        <w:rPr>
          <w:rFonts w:cstheme="minorHAnsi"/>
          <w:sz w:val="22"/>
        </w:rPr>
        <w:t>drei</w:t>
      </w:r>
      <w:r w:rsidRPr="00A86363">
        <w:rPr>
          <w:rFonts w:cstheme="minorHAnsi"/>
          <w:sz w:val="22"/>
        </w:rPr>
        <w:t xml:space="preserve"> zufliessenden Firnströmen ab. Das Gebäude ist darüber hinaus, einem </w:t>
      </w:r>
      <w:proofErr w:type="spellStart"/>
      <w:r w:rsidRPr="00A86363">
        <w:rPr>
          <w:rFonts w:cstheme="minorHAnsi"/>
          <w:sz w:val="22"/>
        </w:rPr>
        <w:t>Alpstall</w:t>
      </w:r>
      <w:proofErr w:type="spellEnd"/>
      <w:r w:rsidRPr="00A86363">
        <w:rPr>
          <w:rFonts w:cstheme="minorHAnsi"/>
          <w:sz w:val="22"/>
        </w:rPr>
        <w:t xml:space="preserve"> nachempfunden, recht flach und länglich gehalten. Das Restaurant weist eine Kapazität ähnlich der heutigen Baute auf, hinzu kommt eine Terrasse mit fantastischem Blick auf den Gletscher.</w:t>
      </w:r>
      <w:r w:rsidR="00EB2ED1">
        <w:rPr>
          <w:rFonts w:cstheme="minorHAnsi"/>
          <w:sz w:val="22"/>
        </w:rPr>
        <w:t xml:space="preserve"> </w:t>
      </w:r>
    </w:p>
    <w:p w14:paraId="418D1F0F" w14:textId="77777777" w:rsidR="00362965" w:rsidRPr="00A86363" w:rsidRDefault="00362965" w:rsidP="00A86363">
      <w:pPr>
        <w:widowControl w:val="0"/>
        <w:spacing w:after="0" w:line="240" w:lineRule="auto"/>
        <w:contextualSpacing/>
        <w:rPr>
          <w:rFonts w:cstheme="minorHAnsi"/>
          <w:sz w:val="22"/>
        </w:rPr>
      </w:pPr>
    </w:p>
    <w:p w14:paraId="2E47B411" w14:textId="19A50660" w:rsidR="0032387A" w:rsidRPr="00E54652" w:rsidRDefault="0032387A" w:rsidP="00A86363">
      <w:pPr>
        <w:widowControl w:val="0"/>
        <w:spacing w:after="0" w:line="240" w:lineRule="auto"/>
        <w:contextualSpacing/>
        <w:rPr>
          <w:rFonts w:cstheme="minorHAnsi"/>
          <w:b/>
          <w:bCs/>
          <w:sz w:val="22"/>
        </w:rPr>
      </w:pPr>
      <w:r w:rsidRPr="00E54652">
        <w:rPr>
          <w:rFonts w:cstheme="minorHAnsi"/>
          <w:b/>
          <w:bCs/>
          <w:sz w:val="22"/>
        </w:rPr>
        <w:t>E</w:t>
      </w:r>
      <w:r w:rsidR="007D03ED">
        <w:rPr>
          <w:rFonts w:cstheme="minorHAnsi"/>
          <w:b/>
          <w:bCs/>
          <w:sz w:val="22"/>
        </w:rPr>
        <w:t>ggishorn 20</w:t>
      </w:r>
      <w:r w:rsidR="00E47445">
        <w:rPr>
          <w:rFonts w:cstheme="minorHAnsi"/>
          <w:b/>
          <w:bCs/>
          <w:sz w:val="22"/>
        </w:rPr>
        <w:t>2</w:t>
      </w:r>
      <w:r w:rsidR="007D03ED">
        <w:rPr>
          <w:rFonts w:cstheme="minorHAnsi"/>
          <w:b/>
          <w:bCs/>
          <w:sz w:val="22"/>
        </w:rPr>
        <w:t xml:space="preserve">5: ein zukunftsorientiertes Projekt </w:t>
      </w:r>
      <w:r w:rsidR="00D8400C">
        <w:rPr>
          <w:rFonts w:cstheme="minorHAnsi"/>
          <w:b/>
          <w:bCs/>
          <w:sz w:val="22"/>
        </w:rPr>
        <w:t xml:space="preserve">mit Mehrwert </w:t>
      </w:r>
    </w:p>
    <w:p w14:paraId="711348A8" w14:textId="7A6D124E" w:rsidR="00E003B0" w:rsidRDefault="0055101F" w:rsidP="003F12B1">
      <w:pPr>
        <w:widowControl w:val="0"/>
        <w:spacing w:after="0" w:line="240" w:lineRule="auto"/>
        <w:contextualSpacing/>
        <w:rPr>
          <w:rFonts w:cstheme="minorHAnsi"/>
          <w:sz w:val="22"/>
        </w:rPr>
      </w:pPr>
      <w:r>
        <w:rPr>
          <w:rFonts w:cstheme="minorHAnsi"/>
          <w:sz w:val="22"/>
        </w:rPr>
        <w:t>Renato Kronig, Verwaltungsratspräsident der Aletsch Bahnen AG ist v</w:t>
      </w:r>
      <w:r w:rsidR="00B54E7E">
        <w:rPr>
          <w:rFonts w:cstheme="minorHAnsi"/>
          <w:sz w:val="22"/>
        </w:rPr>
        <w:t>om Projekt Eggishorn voll überzeugt: «</w:t>
      </w:r>
      <w:r w:rsidR="0079737A">
        <w:rPr>
          <w:rFonts w:cstheme="minorHAnsi"/>
          <w:sz w:val="22"/>
        </w:rPr>
        <w:t>D</w:t>
      </w:r>
      <w:r w:rsidR="00581B9A">
        <w:rPr>
          <w:rFonts w:cstheme="minorHAnsi"/>
          <w:sz w:val="22"/>
        </w:rPr>
        <w:t xml:space="preserve">urch den </w:t>
      </w:r>
      <w:r w:rsidR="00B54E7E">
        <w:rPr>
          <w:rFonts w:cstheme="minorHAnsi"/>
          <w:sz w:val="22"/>
        </w:rPr>
        <w:t xml:space="preserve">Ersatz der </w:t>
      </w:r>
      <w:r w:rsidR="009C363D">
        <w:rPr>
          <w:rFonts w:cstheme="minorHAnsi"/>
          <w:sz w:val="22"/>
        </w:rPr>
        <w:t xml:space="preserve">Anlagen auf dem Eggishorn </w:t>
      </w:r>
      <w:r w:rsidR="0079737A">
        <w:rPr>
          <w:rFonts w:cstheme="minorHAnsi"/>
          <w:sz w:val="22"/>
        </w:rPr>
        <w:t>er</w:t>
      </w:r>
      <w:r w:rsidR="00581B9A">
        <w:rPr>
          <w:rFonts w:cstheme="minorHAnsi"/>
          <w:sz w:val="22"/>
        </w:rPr>
        <w:t xml:space="preserve">öffnet sich </w:t>
      </w:r>
      <w:r w:rsidR="0079737A">
        <w:rPr>
          <w:rFonts w:cstheme="minorHAnsi"/>
          <w:sz w:val="22"/>
        </w:rPr>
        <w:t>der gesamten Aletsch Arena eine neue Dimension i</w:t>
      </w:r>
      <w:r w:rsidR="00581B9A">
        <w:rPr>
          <w:rFonts w:cstheme="minorHAnsi"/>
          <w:sz w:val="22"/>
        </w:rPr>
        <w:t>n der F</w:t>
      </w:r>
      <w:r w:rsidR="0079737A">
        <w:rPr>
          <w:rFonts w:cstheme="minorHAnsi"/>
          <w:sz w:val="22"/>
        </w:rPr>
        <w:t>rühling</w:t>
      </w:r>
      <w:r w:rsidR="00581B9A">
        <w:rPr>
          <w:rFonts w:cstheme="minorHAnsi"/>
          <w:sz w:val="22"/>
        </w:rPr>
        <w:t>s-,</w:t>
      </w:r>
      <w:r w:rsidR="0079737A">
        <w:rPr>
          <w:rFonts w:cstheme="minorHAnsi"/>
          <w:sz w:val="22"/>
        </w:rPr>
        <w:t xml:space="preserve"> Sommer</w:t>
      </w:r>
      <w:r w:rsidR="00581B9A">
        <w:rPr>
          <w:rFonts w:cstheme="minorHAnsi"/>
          <w:sz w:val="22"/>
        </w:rPr>
        <w:t>- und</w:t>
      </w:r>
      <w:r w:rsidR="0079737A">
        <w:rPr>
          <w:rFonts w:cstheme="minorHAnsi"/>
          <w:sz w:val="22"/>
        </w:rPr>
        <w:t xml:space="preserve"> Herbst</w:t>
      </w:r>
      <w:r w:rsidR="00581B9A">
        <w:rPr>
          <w:rFonts w:cstheme="minorHAnsi"/>
          <w:sz w:val="22"/>
        </w:rPr>
        <w:t xml:space="preserve">saison. Wir sind </w:t>
      </w:r>
      <w:r w:rsidR="001A0CCF">
        <w:rPr>
          <w:rFonts w:cstheme="minorHAnsi"/>
          <w:sz w:val="22"/>
        </w:rPr>
        <w:t xml:space="preserve">uns </w:t>
      </w:r>
      <w:r w:rsidR="00581B9A">
        <w:rPr>
          <w:rFonts w:cstheme="minorHAnsi"/>
          <w:sz w:val="22"/>
        </w:rPr>
        <w:t xml:space="preserve">sicher, dass wir </w:t>
      </w:r>
      <w:r w:rsidR="001A0CCF">
        <w:rPr>
          <w:rFonts w:cstheme="minorHAnsi"/>
          <w:sz w:val="22"/>
        </w:rPr>
        <w:t xml:space="preserve">mit diesem </w:t>
      </w:r>
      <w:r w:rsidR="00E47445">
        <w:rPr>
          <w:rFonts w:cstheme="minorHAnsi"/>
          <w:sz w:val="22"/>
        </w:rPr>
        <w:t>Leuchtp</w:t>
      </w:r>
      <w:r w:rsidR="001A0CCF">
        <w:rPr>
          <w:rFonts w:cstheme="minorHAnsi"/>
          <w:sz w:val="22"/>
        </w:rPr>
        <w:t xml:space="preserve">rojekt </w:t>
      </w:r>
      <w:r w:rsidR="00581B9A">
        <w:rPr>
          <w:rFonts w:cstheme="minorHAnsi"/>
          <w:sz w:val="22"/>
        </w:rPr>
        <w:t xml:space="preserve">unseren Gästen </w:t>
      </w:r>
      <w:r w:rsidR="009C363D">
        <w:rPr>
          <w:rFonts w:cstheme="minorHAnsi"/>
          <w:sz w:val="22"/>
        </w:rPr>
        <w:t>einen echten Mehrwert</w:t>
      </w:r>
      <w:r w:rsidR="00581B9A">
        <w:rPr>
          <w:rFonts w:cstheme="minorHAnsi"/>
          <w:sz w:val="22"/>
        </w:rPr>
        <w:t xml:space="preserve"> bieten können.» </w:t>
      </w:r>
    </w:p>
    <w:p w14:paraId="7BC6D69E" w14:textId="77777777" w:rsidR="008324A6" w:rsidRDefault="008324A6" w:rsidP="003F12B1">
      <w:pPr>
        <w:widowControl w:val="0"/>
        <w:spacing w:after="0" w:line="240" w:lineRule="auto"/>
        <w:contextualSpacing/>
        <w:rPr>
          <w:rFonts w:cstheme="minorHAnsi"/>
          <w:sz w:val="22"/>
        </w:rPr>
      </w:pPr>
    </w:p>
    <w:p w14:paraId="1F8A4590" w14:textId="77777777" w:rsidR="0079737A" w:rsidRPr="008700B0" w:rsidRDefault="0079737A" w:rsidP="00667B43">
      <w:pPr>
        <w:spacing w:after="0" w:line="240" w:lineRule="auto"/>
        <w:jc w:val="left"/>
        <w:rPr>
          <w:rFonts w:ascii="Roboto" w:eastAsia="Times New Roman" w:hAnsi="Roboto" w:cs="Times New Roman"/>
          <w:bCs/>
          <w:sz w:val="24"/>
          <w:szCs w:val="24"/>
          <w:lang w:val="it-IT"/>
        </w:rPr>
      </w:pPr>
    </w:p>
    <w:p w14:paraId="5A81237F" w14:textId="77777777" w:rsidR="00E003B0" w:rsidRPr="00F461A3" w:rsidRDefault="00F461A3" w:rsidP="00F461A3">
      <w:pPr>
        <w:pStyle w:val="URLNEU"/>
        <w:rPr>
          <w:rFonts w:ascii="Roboto" w:hAnsi="Roboto"/>
          <w:b/>
          <w:bCs w:val="0"/>
          <w:color w:val="auto"/>
          <w:sz w:val="22"/>
          <w:szCs w:val="22"/>
        </w:rPr>
      </w:pPr>
      <w:r>
        <w:rPr>
          <w:rFonts w:ascii="Roboto" w:hAnsi="Roboto"/>
          <w:b/>
          <w:bCs w:val="0"/>
          <w:color w:val="auto"/>
          <w:sz w:val="22"/>
          <w:szCs w:val="22"/>
        </w:rPr>
        <w:t>Rückfrage-Hinweis</w:t>
      </w:r>
    </w:p>
    <w:p w14:paraId="045A06CF" w14:textId="17AFB5C4" w:rsidR="00B51AB9" w:rsidRPr="006D1B7C" w:rsidRDefault="00B51AB9" w:rsidP="006D1B7C">
      <w:pPr>
        <w:widowControl w:val="0"/>
        <w:spacing w:after="0" w:line="240" w:lineRule="auto"/>
        <w:contextualSpacing/>
        <w:rPr>
          <w:rFonts w:cstheme="minorHAnsi"/>
          <w:sz w:val="22"/>
        </w:rPr>
      </w:pPr>
      <w:r w:rsidRPr="006D1B7C">
        <w:rPr>
          <w:rFonts w:cstheme="minorHAnsi"/>
          <w:sz w:val="22"/>
        </w:rPr>
        <w:t xml:space="preserve">Renato Kronig, VR-Präsident Aletsch Bahnen AG, Tel. </w:t>
      </w:r>
      <w:r w:rsidR="0079737A">
        <w:rPr>
          <w:rFonts w:cstheme="minorHAnsi"/>
          <w:sz w:val="22"/>
        </w:rPr>
        <w:t>027 928 41 36</w:t>
      </w:r>
    </w:p>
    <w:p w14:paraId="0CC3ECE6" w14:textId="509EBFD8" w:rsidR="00B51AB9" w:rsidRPr="006D1B7C" w:rsidRDefault="00B51AB9" w:rsidP="006D1B7C">
      <w:pPr>
        <w:widowControl w:val="0"/>
        <w:spacing w:after="0" w:line="240" w:lineRule="auto"/>
        <w:contextualSpacing/>
        <w:rPr>
          <w:rFonts w:cstheme="minorHAnsi"/>
          <w:sz w:val="22"/>
        </w:rPr>
      </w:pPr>
      <w:r w:rsidRPr="006D1B7C">
        <w:rPr>
          <w:rFonts w:cstheme="minorHAnsi"/>
          <w:sz w:val="22"/>
        </w:rPr>
        <w:t>Valentin König, CEO Aletsch Bahnen AG, Tel. 0</w:t>
      </w:r>
      <w:r w:rsidR="0079737A">
        <w:rPr>
          <w:rFonts w:cstheme="minorHAnsi"/>
          <w:sz w:val="22"/>
        </w:rPr>
        <w:t>27 928 41 36</w:t>
      </w:r>
    </w:p>
    <w:p w14:paraId="6038F69E" w14:textId="77777777" w:rsidR="00B51AB9" w:rsidRDefault="00B51AB9" w:rsidP="006A081A">
      <w:pPr>
        <w:pStyle w:val="FliesstextFETT"/>
        <w:rPr>
          <w:b/>
          <w:bCs w:val="0"/>
          <w:sz w:val="22"/>
          <w:szCs w:val="22"/>
          <w:lang w:val="de-CH"/>
        </w:rPr>
      </w:pPr>
    </w:p>
    <w:p w14:paraId="3A53CBC9" w14:textId="2796FAB4" w:rsidR="00C04CE6" w:rsidRPr="00DA0222" w:rsidRDefault="00DA0222" w:rsidP="006D7F52">
      <w:r>
        <w:rPr>
          <w:noProof/>
          <w:lang w:val="it-IT"/>
        </w:rPr>
        <w:drawing>
          <wp:inline distT="0" distB="0" distL="0" distR="0" wp14:anchorId="661C99FD" wp14:editId="6620457E">
            <wp:extent cx="5941060" cy="3278505"/>
            <wp:effectExtent l="0" t="0" r="2540" b="0"/>
            <wp:docPr id="480904401" name="Grafik 1" descr="Ein Bild, das Schnee, Wolke,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904401" name="Grafik 1" descr="Ein Bild, das Schnee, Wolke, draußen, Transpor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941060" cy="3278505"/>
                    </a:xfrm>
                    <a:prstGeom prst="rect">
                      <a:avLst/>
                    </a:prstGeom>
                  </pic:spPr>
                </pic:pic>
              </a:graphicData>
            </a:graphic>
          </wp:inline>
        </w:drawing>
      </w:r>
    </w:p>
    <w:sectPr w:rsidR="00C04CE6" w:rsidRPr="00DA0222" w:rsidSect="00C34BF6">
      <w:headerReference w:type="default" r:id="rId11"/>
      <w:footerReference w:type="default" r:id="rId12"/>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007F" w14:textId="77777777" w:rsidR="00607ADF" w:rsidRDefault="00607ADF" w:rsidP="002A0E22">
      <w:r>
        <w:separator/>
      </w:r>
    </w:p>
  </w:endnote>
  <w:endnote w:type="continuationSeparator" w:id="0">
    <w:p w14:paraId="71679884" w14:textId="77777777" w:rsidR="00607ADF" w:rsidRDefault="00607ADF"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bold">
    <w:panose1 w:val="02000000000000000000"/>
    <w:charset w:val="00"/>
    <w:family w:val="roman"/>
    <w:notTrueType/>
    <w:pitch w:val="default"/>
  </w:font>
  <w:font w:name="Veneer Three">
    <w:altName w:val="Calibri"/>
    <w:panose1 w:val="00000000000000000000"/>
    <w:charset w:val="00"/>
    <w:family w:val="modern"/>
    <w:notTrueType/>
    <w:pitch w:val="variable"/>
    <w:sig w:usb0="00000007" w:usb1="00000000" w:usb2="00000000" w:usb3="00000000" w:csb0="00000003" w:csb1="00000000"/>
  </w:font>
  <w:font w:name="Antenna Regular">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Saira Condensed Condensed">
    <w:panose1 w:val="00000806000000000000"/>
    <w:charset w:val="00"/>
    <w:family w:val="auto"/>
    <w:pitch w:val="variable"/>
    <w:sig w:usb0="2000000F" w:usb1="00000000" w:usb2="00000000" w:usb3="00000000" w:csb0="00000193"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E0E2" w14:textId="2278CF14" w:rsidR="00C34BF6" w:rsidRPr="006A081A" w:rsidRDefault="00712276" w:rsidP="006A081A">
    <w:pPr>
      <w:pStyle w:val="FuzeileNEU"/>
      <w:rPr>
        <w:sz w:val="16"/>
        <w:szCs w:val="16"/>
      </w:rPr>
    </w:pPr>
    <w:r w:rsidRPr="006A081A">
      <w:rPr>
        <w:sz w:val="16"/>
        <w:szCs w:val="16"/>
      </w:rPr>
      <w:t xml:space="preserve">Aletsch </w:t>
    </w:r>
    <w:r w:rsidR="00F860CB">
      <w:rPr>
        <w:sz w:val="16"/>
        <w:szCs w:val="16"/>
      </w:rPr>
      <w:t>Bahnen</w:t>
    </w:r>
    <w:r w:rsidRPr="006A081A">
      <w:rPr>
        <w:sz w:val="16"/>
        <w:szCs w:val="16"/>
      </w:rPr>
      <w:t xml:space="preserve"> AG | </w:t>
    </w:r>
    <w:r w:rsidR="006E1C72">
      <w:rPr>
        <w:sz w:val="16"/>
        <w:szCs w:val="16"/>
      </w:rPr>
      <w:t>Hauptstrasse 12</w:t>
    </w:r>
    <w:r w:rsidRPr="006A081A">
      <w:rPr>
        <w:sz w:val="16"/>
        <w:szCs w:val="16"/>
      </w:rPr>
      <w:t xml:space="preserve"> | CH-39</w:t>
    </w:r>
    <w:r w:rsidR="006E1C72">
      <w:rPr>
        <w:sz w:val="16"/>
        <w:szCs w:val="16"/>
      </w:rPr>
      <w:t>92</w:t>
    </w:r>
    <w:r w:rsidRPr="006A081A">
      <w:rPr>
        <w:sz w:val="16"/>
        <w:szCs w:val="16"/>
      </w:rPr>
      <w:t xml:space="preserve"> </w:t>
    </w:r>
    <w:r w:rsidR="006E1C72">
      <w:rPr>
        <w:sz w:val="16"/>
        <w:szCs w:val="16"/>
      </w:rPr>
      <w:t>Bettmeralp</w:t>
    </w:r>
    <w:r w:rsidRPr="006A081A">
      <w:rPr>
        <w:sz w:val="16"/>
        <w:szCs w:val="16"/>
      </w:rPr>
      <w:t xml:space="preserve"> | </w:t>
    </w:r>
    <w:r w:rsidR="00441B4D" w:rsidRPr="006A081A">
      <w:rPr>
        <w:sz w:val="16"/>
        <w:szCs w:val="16"/>
      </w:rPr>
      <w:t xml:space="preserve">+41 27 928 </w:t>
    </w:r>
    <w:r w:rsidR="00F860CB">
      <w:rPr>
        <w:sz w:val="16"/>
        <w:szCs w:val="16"/>
      </w:rPr>
      <w:t>41 41</w:t>
    </w:r>
    <w:r w:rsidRPr="006A081A">
      <w:rPr>
        <w:sz w:val="16"/>
        <w:szCs w:val="16"/>
      </w:rPr>
      <w:t xml:space="preserve"> | </w:t>
    </w:r>
    <w:r w:rsidR="009C420C" w:rsidRPr="006A081A">
      <w:rPr>
        <w:sz w:val="16"/>
        <w:szCs w:val="16"/>
      </w:rPr>
      <w:t>info</w:t>
    </w:r>
    <w:r w:rsidRPr="006A081A">
      <w:rPr>
        <w:sz w:val="16"/>
        <w:szCs w:val="16"/>
      </w:rPr>
      <w:t>@aletsch</w:t>
    </w:r>
    <w:r w:rsidR="00F860CB">
      <w:rPr>
        <w:sz w:val="16"/>
        <w:szCs w:val="16"/>
      </w:rPr>
      <w:t>bahnen</w:t>
    </w:r>
    <w:r w:rsidRPr="006A081A">
      <w:rPr>
        <w:sz w:val="16"/>
        <w:szCs w:val="16"/>
      </w:rPr>
      <w:t>.ch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1E15" w14:textId="77777777" w:rsidR="00607ADF" w:rsidRDefault="00607ADF" w:rsidP="002A0E22">
      <w:r>
        <w:separator/>
      </w:r>
    </w:p>
  </w:footnote>
  <w:footnote w:type="continuationSeparator" w:id="0">
    <w:p w14:paraId="0B541E3B" w14:textId="77777777" w:rsidR="00607ADF" w:rsidRDefault="00607ADF"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D89E" w14:textId="020E2417" w:rsidR="008700B0" w:rsidRPr="00F84B03" w:rsidRDefault="008700B0" w:rsidP="004847D0">
    <w:pPr>
      <w:pStyle w:val="KopfzeileNEU"/>
      <w:rPr>
        <w:lang w:val="en-US"/>
      </w:rPr>
    </w:pPr>
    <w:r w:rsidRPr="00A1643E">
      <w:drawing>
        <wp:anchor distT="0" distB="0" distL="114300" distR="114300" simplePos="0" relativeHeight="251659264" behindDoc="1" locked="0" layoutInCell="1" allowOverlap="1" wp14:anchorId="2692F5B2" wp14:editId="295A68F5">
          <wp:simplePos x="0" y="0"/>
          <wp:positionH relativeFrom="margin">
            <wp:align>right</wp:align>
          </wp:positionH>
          <wp:positionV relativeFrom="paragraph">
            <wp:posOffset>7620</wp:posOffset>
          </wp:positionV>
          <wp:extent cx="1101090" cy="1139825"/>
          <wp:effectExtent l="0" t="0" r="3810" b="3175"/>
          <wp:wrapTight wrapText="bothSides">
            <wp:wrapPolygon edited="0">
              <wp:start x="0" y="0"/>
              <wp:lineTo x="0" y="21299"/>
              <wp:lineTo x="21301" y="21299"/>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39832"/>
                  </a:xfrm>
                  <a:prstGeom prst="rect">
                    <a:avLst/>
                  </a:prstGeom>
                </pic:spPr>
              </pic:pic>
            </a:graphicData>
          </a:graphic>
          <wp14:sizeRelH relativeFrom="margin">
            <wp14:pctWidth>0</wp14:pctWidth>
          </wp14:sizeRelH>
          <wp14:sizeRelV relativeFrom="margin">
            <wp14:pctHeight>0</wp14:pctHeight>
          </wp14:sizeRelV>
        </wp:anchor>
      </w:drawing>
    </w:r>
    <w:r w:rsidRPr="00F84B03">
      <w:rPr>
        <w:lang w:val="en-US"/>
      </w:rPr>
      <w:t>Gr</w:t>
    </w:r>
    <w:r w:rsidR="00F84B03">
      <w:rPr>
        <w:lang w:val="en-US"/>
      </w:rPr>
      <w:t xml:space="preserve">össter Gletscher der Alpen </w:t>
    </w:r>
  </w:p>
  <w:p w14:paraId="3CF4F173" w14:textId="77777777" w:rsidR="00C34BF6" w:rsidRPr="00F84B03" w:rsidRDefault="00C34BF6" w:rsidP="002A0E2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982"/>
    <w:multiLevelType w:val="hybridMultilevel"/>
    <w:tmpl w:val="E7DC9008"/>
    <w:lvl w:ilvl="0" w:tplc="84122574">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2E13BA1"/>
    <w:multiLevelType w:val="hybridMultilevel"/>
    <w:tmpl w:val="A2D8EB6C"/>
    <w:lvl w:ilvl="0" w:tplc="2196E9D2">
      <w:numFmt w:val="bullet"/>
      <w:lvlText w:val="-"/>
      <w:lvlJc w:val="left"/>
      <w:pPr>
        <w:ind w:left="720" w:hanging="360"/>
      </w:pPr>
      <w:rPr>
        <w:rFonts w:ascii="Roboto" w:eastAsiaTheme="minorEastAsia" w:hAnsi="Roboto"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39465232">
    <w:abstractNumId w:val="2"/>
  </w:num>
  <w:num w:numId="2" w16cid:durableId="1844512265">
    <w:abstractNumId w:val="2"/>
  </w:num>
  <w:num w:numId="3" w16cid:durableId="1520853890">
    <w:abstractNumId w:val="2"/>
  </w:num>
  <w:num w:numId="4" w16cid:durableId="738674277">
    <w:abstractNumId w:val="2"/>
  </w:num>
  <w:num w:numId="5" w16cid:durableId="1419256540">
    <w:abstractNumId w:val="4"/>
  </w:num>
  <w:num w:numId="6" w16cid:durableId="736828765">
    <w:abstractNumId w:val="3"/>
  </w:num>
  <w:num w:numId="7" w16cid:durableId="1068577200">
    <w:abstractNumId w:val="0"/>
  </w:num>
  <w:num w:numId="8" w16cid:durableId="1506047734">
    <w:abstractNumId w:val="0"/>
  </w:num>
  <w:num w:numId="9" w16cid:durableId="462118723">
    <w:abstractNumId w:val="2"/>
  </w:num>
  <w:num w:numId="10" w16cid:durableId="10255395">
    <w:abstractNumId w:val="0"/>
  </w:num>
  <w:num w:numId="11" w16cid:durableId="522938890">
    <w:abstractNumId w:val="2"/>
  </w:num>
  <w:num w:numId="12" w16cid:durableId="596182297">
    <w:abstractNumId w:val="2"/>
  </w:num>
  <w:num w:numId="13" w16cid:durableId="603223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3B"/>
    <w:rsid w:val="00043371"/>
    <w:rsid w:val="00045847"/>
    <w:rsid w:val="0005450B"/>
    <w:rsid w:val="00054583"/>
    <w:rsid w:val="00071652"/>
    <w:rsid w:val="00116EEC"/>
    <w:rsid w:val="001376F9"/>
    <w:rsid w:val="00166F6F"/>
    <w:rsid w:val="00172521"/>
    <w:rsid w:val="00195E80"/>
    <w:rsid w:val="001A0CCF"/>
    <w:rsid w:val="001A547D"/>
    <w:rsid w:val="001B2BBD"/>
    <w:rsid w:val="001D1CA6"/>
    <w:rsid w:val="001D2825"/>
    <w:rsid w:val="001E63E7"/>
    <w:rsid w:val="0020725D"/>
    <w:rsid w:val="00207430"/>
    <w:rsid w:val="00210CAA"/>
    <w:rsid w:val="002111A1"/>
    <w:rsid w:val="002355AA"/>
    <w:rsid w:val="002A0E22"/>
    <w:rsid w:val="002D5B86"/>
    <w:rsid w:val="003219CD"/>
    <w:rsid w:val="0032387A"/>
    <w:rsid w:val="00335136"/>
    <w:rsid w:val="00362965"/>
    <w:rsid w:val="00372C15"/>
    <w:rsid w:val="00374906"/>
    <w:rsid w:val="00387BC0"/>
    <w:rsid w:val="00395CA5"/>
    <w:rsid w:val="003A0BDC"/>
    <w:rsid w:val="003A476B"/>
    <w:rsid w:val="003B7606"/>
    <w:rsid w:val="003C4049"/>
    <w:rsid w:val="003C5E6B"/>
    <w:rsid w:val="003C6021"/>
    <w:rsid w:val="003D5FA1"/>
    <w:rsid w:val="003F12B1"/>
    <w:rsid w:val="00441B4D"/>
    <w:rsid w:val="004435CF"/>
    <w:rsid w:val="00454611"/>
    <w:rsid w:val="00454821"/>
    <w:rsid w:val="00467384"/>
    <w:rsid w:val="0047353E"/>
    <w:rsid w:val="004847D0"/>
    <w:rsid w:val="0049768E"/>
    <w:rsid w:val="004978AD"/>
    <w:rsid w:val="004C098B"/>
    <w:rsid w:val="004C1A47"/>
    <w:rsid w:val="004C4524"/>
    <w:rsid w:val="004F29C8"/>
    <w:rsid w:val="00524118"/>
    <w:rsid w:val="005404DC"/>
    <w:rsid w:val="00541176"/>
    <w:rsid w:val="00550FFA"/>
    <w:rsid w:val="0055101F"/>
    <w:rsid w:val="00561639"/>
    <w:rsid w:val="00563835"/>
    <w:rsid w:val="00581B9A"/>
    <w:rsid w:val="00590763"/>
    <w:rsid w:val="005922B2"/>
    <w:rsid w:val="00593941"/>
    <w:rsid w:val="00597E78"/>
    <w:rsid w:val="005B4A69"/>
    <w:rsid w:val="005E460F"/>
    <w:rsid w:val="00602F94"/>
    <w:rsid w:val="0060754E"/>
    <w:rsid w:val="00607ADF"/>
    <w:rsid w:val="006147CD"/>
    <w:rsid w:val="00631BF2"/>
    <w:rsid w:val="006338E8"/>
    <w:rsid w:val="00640531"/>
    <w:rsid w:val="00642AB2"/>
    <w:rsid w:val="006536AC"/>
    <w:rsid w:val="0066149E"/>
    <w:rsid w:val="00667B43"/>
    <w:rsid w:val="0069268E"/>
    <w:rsid w:val="006A081A"/>
    <w:rsid w:val="006A51E7"/>
    <w:rsid w:val="006C48F1"/>
    <w:rsid w:val="006D1B7C"/>
    <w:rsid w:val="006D7F52"/>
    <w:rsid w:val="006E1C72"/>
    <w:rsid w:val="006F1E7C"/>
    <w:rsid w:val="00705827"/>
    <w:rsid w:val="00712276"/>
    <w:rsid w:val="0071747C"/>
    <w:rsid w:val="007179ED"/>
    <w:rsid w:val="00741F67"/>
    <w:rsid w:val="00770AEF"/>
    <w:rsid w:val="0078019D"/>
    <w:rsid w:val="00786EB8"/>
    <w:rsid w:val="0079737A"/>
    <w:rsid w:val="00797415"/>
    <w:rsid w:val="007C0C9D"/>
    <w:rsid w:val="007C3ABA"/>
    <w:rsid w:val="007D03ED"/>
    <w:rsid w:val="007E3E55"/>
    <w:rsid w:val="00805166"/>
    <w:rsid w:val="00805D54"/>
    <w:rsid w:val="008324A6"/>
    <w:rsid w:val="00845E2B"/>
    <w:rsid w:val="0085054F"/>
    <w:rsid w:val="00861F05"/>
    <w:rsid w:val="008700B0"/>
    <w:rsid w:val="0087075B"/>
    <w:rsid w:val="0087613B"/>
    <w:rsid w:val="008847C1"/>
    <w:rsid w:val="008A14DA"/>
    <w:rsid w:val="008B317A"/>
    <w:rsid w:val="008C0DB3"/>
    <w:rsid w:val="008C145E"/>
    <w:rsid w:val="008E7DFC"/>
    <w:rsid w:val="00906360"/>
    <w:rsid w:val="00913519"/>
    <w:rsid w:val="00962D89"/>
    <w:rsid w:val="0097485F"/>
    <w:rsid w:val="009748C7"/>
    <w:rsid w:val="009978CC"/>
    <w:rsid w:val="009A6202"/>
    <w:rsid w:val="009B06A2"/>
    <w:rsid w:val="009B7F40"/>
    <w:rsid w:val="009C363D"/>
    <w:rsid w:val="009C420C"/>
    <w:rsid w:val="009E3747"/>
    <w:rsid w:val="009E37CA"/>
    <w:rsid w:val="009E568E"/>
    <w:rsid w:val="009F0204"/>
    <w:rsid w:val="00A128C3"/>
    <w:rsid w:val="00A30F36"/>
    <w:rsid w:val="00A45EAA"/>
    <w:rsid w:val="00A65570"/>
    <w:rsid w:val="00A71890"/>
    <w:rsid w:val="00A86141"/>
    <w:rsid w:val="00A86363"/>
    <w:rsid w:val="00A92979"/>
    <w:rsid w:val="00AD7FAA"/>
    <w:rsid w:val="00AE5DA5"/>
    <w:rsid w:val="00B04DD3"/>
    <w:rsid w:val="00B2584A"/>
    <w:rsid w:val="00B4501B"/>
    <w:rsid w:val="00B51AB9"/>
    <w:rsid w:val="00B54E7E"/>
    <w:rsid w:val="00B81D56"/>
    <w:rsid w:val="00B85F49"/>
    <w:rsid w:val="00C04CE6"/>
    <w:rsid w:val="00C13869"/>
    <w:rsid w:val="00C15457"/>
    <w:rsid w:val="00C22F1B"/>
    <w:rsid w:val="00C34BF6"/>
    <w:rsid w:val="00C87390"/>
    <w:rsid w:val="00C91CB4"/>
    <w:rsid w:val="00CC5709"/>
    <w:rsid w:val="00CF305D"/>
    <w:rsid w:val="00D34A20"/>
    <w:rsid w:val="00D8400C"/>
    <w:rsid w:val="00DA0222"/>
    <w:rsid w:val="00DA1F55"/>
    <w:rsid w:val="00DC078D"/>
    <w:rsid w:val="00DE2F1A"/>
    <w:rsid w:val="00E003B0"/>
    <w:rsid w:val="00E36D04"/>
    <w:rsid w:val="00E47445"/>
    <w:rsid w:val="00E54652"/>
    <w:rsid w:val="00E62617"/>
    <w:rsid w:val="00E76AA6"/>
    <w:rsid w:val="00E904D0"/>
    <w:rsid w:val="00E91AA4"/>
    <w:rsid w:val="00EA3E4F"/>
    <w:rsid w:val="00EB2ED1"/>
    <w:rsid w:val="00EC0F21"/>
    <w:rsid w:val="00ED0393"/>
    <w:rsid w:val="00EF3AA0"/>
    <w:rsid w:val="00EF3C99"/>
    <w:rsid w:val="00F1638C"/>
    <w:rsid w:val="00F461A3"/>
    <w:rsid w:val="00F50890"/>
    <w:rsid w:val="00F5578D"/>
    <w:rsid w:val="00F84B03"/>
    <w:rsid w:val="00F860CB"/>
    <w:rsid w:val="00FA6B20"/>
    <w:rsid w:val="00FE5E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6AEA"/>
  <w15:chartTrackingRefBased/>
  <w15:docId w15:val="{ED5763BA-1C32-4863-A86A-4415B70D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berschrift1"/>
    <w:next w:val="Standard"/>
    <w:link w:val="berschrift2Zchn"/>
    <w:uiPriority w:val="9"/>
    <w:semiHidden/>
    <w:unhideWhenUsed/>
    <w:qFormat/>
    <w:rsid w:val="002A0E22"/>
    <w:pPr>
      <w:numPr>
        <w:ilvl w:val="1"/>
      </w:numPr>
      <w:spacing w:before="200"/>
      <w:outlineLvl w:val="1"/>
    </w:pPr>
    <w:rPr>
      <w:b w:val="0"/>
      <w:bCs w:val="0"/>
      <w:color w:val="auto"/>
      <w:sz w:val="24"/>
      <w:szCs w:val="26"/>
    </w:rPr>
  </w:style>
  <w:style w:type="paragraph" w:styleId="berschrift3">
    <w:name w:val="heading 3"/>
    <w:basedOn w:val="Standard"/>
    <w:next w:val="Standard"/>
    <w:link w:val="berschrift3Zchn"/>
    <w:uiPriority w:val="9"/>
    <w:semiHidden/>
    <w:unhideWhenUsed/>
    <w:qFormat/>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semiHidden/>
    <w:rsid w:val="002A0E22"/>
    <w:rPr>
      <w:rFonts w:asciiTheme="majorHAnsi" w:eastAsiaTheme="majorEastAsia" w:hAnsiTheme="majorHAnsi" w:cstheme="majorBidi"/>
      <w:sz w:val="24"/>
      <w:szCs w:val="26"/>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7C3ABA"/>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7C3ABA"/>
    <w:rPr>
      <w:rFonts w:asciiTheme="majorHAnsi" w:hAnsiTheme="majorHAnsi"/>
      <w:color w:val="858484" w:themeColor="text2"/>
    </w:rPr>
  </w:style>
  <w:style w:type="character" w:styleId="Fett">
    <w:name w:val="Strong"/>
    <w:aliases w:val="Fett NEU"/>
    <w:basedOn w:val="Absatz-Standardschriftart"/>
    <w:uiPriority w:val="22"/>
    <w:qFormat/>
    <w:rsid w:val="005404DC"/>
    <w:rPr>
      <w:rFonts w:ascii="Roboto" w:hAnsi="Roboto"/>
      <w:b/>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2A0E22"/>
    <w:rPr>
      <w:b/>
      <w:bCs/>
      <w:i/>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iPriority w:val="99"/>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paragraph" w:styleId="Listenabsatz">
    <w:name w:val="List Paragraph"/>
    <w:basedOn w:val="Standard"/>
    <w:uiPriority w:val="34"/>
    <w:qFormat/>
    <w:rsid w:val="00E003B0"/>
    <w:pPr>
      <w:numPr>
        <w:numId w:val="5"/>
      </w:numPr>
      <w:contextualSpacing/>
      <w:jc w:val="left"/>
    </w:pPr>
    <w:rPr>
      <w:lang w:val="en-GB"/>
    </w:rPr>
  </w:style>
  <w:style w:type="paragraph" w:customStyle="1" w:styleId="AufzhlungszeichenrotNEU">
    <w:name w:val="Aufzählungszeichen rot NEU"/>
    <w:basedOn w:val="Listenabsatz"/>
    <w:link w:val="AufzhlungszeichenrotNEUZchn"/>
    <w:qFormat/>
    <w:rsid w:val="005404DC"/>
    <w:pPr>
      <w:numPr>
        <w:numId w:val="10"/>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5404D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5404D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5404DC"/>
    <w:rPr>
      <w:rFonts w:ascii="Roboto Regular" w:eastAsiaTheme="majorEastAsia" w:hAnsi="Roboto Regular" w:cstheme="majorBidi"/>
      <w:bCs/>
      <w:iCs/>
      <w:sz w:val="24"/>
      <w:szCs w:val="24"/>
      <w:lang w:val="fr-CH"/>
    </w:rPr>
  </w:style>
  <w:style w:type="paragraph" w:customStyle="1" w:styleId="FliesstextFETT">
    <w:name w:val="Fliesstext FETT"/>
    <w:basedOn w:val="FliesstextNEU"/>
    <w:link w:val="FliesstextFETTZchn"/>
    <w:qFormat/>
    <w:rsid w:val="005404DC"/>
  </w:style>
  <w:style w:type="character" w:customStyle="1" w:styleId="FliesstextFETTZchn">
    <w:name w:val="Fliesstext FETT Zchn"/>
    <w:basedOn w:val="FliesstextNEUZchn"/>
    <w:link w:val="FliesstextFETT"/>
    <w:rsid w:val="005404D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5404D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5404DC"/>
    <w:rPr>
      <w:rFonts w:ascii="Roboto" w:hAnsi="Roboto"/>
      <w:color w:val="000000" w:themeColor="text1"/>
      <w:sz w:val="18"/>
      <w:szCs w:val="18"/>
    </w:rPr>
  </w:style>
  <w:style w:type="paragraph" w:customStyle="1" w:styleId="HeadlineNEU">
    <w:name w:val="Headline NEU"/>
    <w:basedOn w:val="Standard"/>
    <w:link w:val="HeadlineNEUZchn"/>
    <w:qFormat/>
    <w:rsid w:val="005404D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5404D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5404D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5404D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590763"/>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590763"/>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590763"/>
    <w:pPr>
      <w:keepNext/>
      <w:keepLines/>
      <w:numPr>
        <w:ilvl w:val="1"/>
        <w:numId w:val="12"/>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590763"/>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590763"/>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590763"/>
    <w:rPr>
      <w:rFonts w:ascii="Roboto bold" w:hAnsi="Roboto bold"/>
      <w:sz w:val="28"/>
      <w:szCs w:val="20"/>
    </w:rPr>
  </w:style>
  <w:style w:type="paragraph" w:customStyle="1" w:styleId="URLNEU">
    <w:name w:val="URL NEU"/>
    <w:basedOn w:val="Standard"/>
    <w:link w:val="URLNEUZchn"/>
    <w:qFormat/>
    <w:rsid w:val="00590763"/>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590763"/>
    <w:rPr>
      <w:rFonts w:ascii="Roboto Medium" w:eastAsiaTheme="majorEastAsia" w:hAnsi="Roboto Medium" w:cstheme="majorBidi"/>
      <w:bCs/>
      <w:iC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B6E8F-1C6B-4A23-A29E-246C4C3D4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F638C-13E3-4905-96F7-7C563B5FCC2C}">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3.xml><?xml version="1.0" encoding="utf-8"?>
<ds:datastoreItem xmlns:ds="http://schemas.openxmlformats.org/officeDocument/2006/customXml" ds:itemID="{B3AA3175-8BE4-4578-A730-8104D7339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König (Aletsch Arena)</dc:creator>
  <cp:keywords/>
  <dc:description/>
  <cp:lastModifiedBy>Monika König (Aletsch Arena)</cp:lastModifiedBy>
  <cp:revision>19</cp:revision>
  <cp:lastPrinted>2023-05-10T07:23:00Z</cp:lastPrinted>
  <dcterms:created xsi:type="dcterms:W3CDTF">2023-05-07T17:45:00Z</dcterms:created>
  <dcterms:modified xsi:type="dcterms:W3CDTF">2023-05-10T07:42:00Z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ies>
</file>