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588727" w14:textId="0519E7FB" w:rsidR="00A34AA5" w:rsidRPr="00A34AA5" w:rsidRDefault="00A34AA5" w:rsidP="00A34AA5">
      <w:pPr>
        <w:rPr>
          <w:rFonts w:ascii="Arial" w:hAnsi="Arial" w:cs="Arial"/>
          <w:b/>
          <w:bCs/>
        </w:rPr>
      </w:pPr>
      <w:r w:rsidRPr="00A34AA5">
        <w:rPr>
          <w:rFonts w:ascii="Arial" w:hAnsi="Arial" w:cs="Arial"/>
          <w:b/>
          <w:bCs/>
        </w:rPr>
        <w:t>Doppelt gut</w:t>
      </w:r>
    </w:p>
    <w:p w14:paraId="10FA8285" w14:textId="77777777" w:rsidR="00A34AA5" w:rsidRDefault="00A34AA5" w:rsidP="00A34AA5">
      <w:pPr>
        <w:rPr>
          <w:rFonts w:ascii="Arial" w:hAnsi="Arial" w:cs="Arial"/>
          <w:b/>
          <w:bCs/>
        </w:rPr>
      </w:pPr>
    </w:p>
    <w:p w14:paraId="119EDDCB" w14:textId="66E6183E" w:rsidR="00A34AA5" w:rsidRDefault="00A34AA5" w:rsidP="00A34AA5">
      <w:pPr>
        <w:rPr>
          <w:rFonts w:ascii="Arial" w:hAnsi="Arial" w:cs="Arial"/>
          <w:b/>
          <w:bCs/>
        </w:rPr>
      </w:pPr>
      <w:r w:rsidRPr="00A34AA5">
        <w:rPr>
          <w:rFonts w:ascii="Arial" w:hAnsi="Arial" w:cs="Arial"/>
          <w:b/>
          <w:bCs/>
        </w:rPr>
        <w:t xml:space="preserve">Ein Waschplatz für zwei – praktisch, </w:t>
      </w:r>
      <w:r w:rsidR="00C75492">
        <w:rPr>
          <w:rFonts w:ascii="Arial" w:hAnsi="Arial" w:cs="Arial"/>
          <w:b/>
          <w:bCs/>
        </w:rPr>
        <w:t>schön und individuell</w:t>
      </w:r>
    </w:p>
    <w:p w14:paraId="7AB5013D" w14:textId="77777777" w:rsidR="004241BF" w:rsidRDefault="004241BF" w:rsidP="00A34AA5">
      <w:pPr>
        <w:rPr>
          <w:rFonts w:ascii="Arial" w:hAnsi="Arial" w:cs="Arial"/>
          <w:b/>
          <w:bCs/>
        </w:rPr>
      </w:pPr>
    </w:p>
    <w:p w14:paraId="7A1AB828" w14:textId="6A2F25E3" w:rsidR="004241BF" w:rsidRDefault="004241BF" w:rsidP="004241BF">
      <w:pPr>
        <w:pStyle w:val="Listenabsatz"/>
        <w:numPr>
          <w:ilvl w:val="0"/>
          <w:numId w:val="12"/>
        </w:numPr>
        <w:rPr>
          <w:rFonts w:ascii="Arial" w:hAnsi="Arial" w:cs="Arial"/>
          <w:b/>
          <w:bCs/>
        </w:rPr>
      </w:pPr>
      <w:r w:rsidRPr="004241BF">
        <w:rPr>
          <w:rFonts w:ascii="Arial" w:hAnsi="Arial" w:cs="Arial"/>
          <w:b/>
          <w:bCs/>
        </w:rPr>
        <w:t xml:space="preserve">Doppelwaschplätze schaffen Raum und </w:t>
      </w:r>
      <w:r>
        <w:rPr>
          <w:rFonts w:ascii="Arial" w:hAnsi="Arial" w:cs="Arial"/>
          <w:b/>
          <w:bCs/>
        </w:rPr>
        <w:t>erleichtern den Alltag</w:t>
      </w:r>
    </w:p>
    <w:p w14:paraId="517AE181" w14:textId="5167971A" w:rsidR="004241BF" w:rsidRDefault="004241BF" w:rsidP="004241BF">
      <w:pPr>
        <w:pStyle w:val="Listenabsatz"/>
        <w:numPr>
          <w:ilvl w:val="0"/>
          <w:numId w:val="12"/>
        </w:numPr>
        <w:rPr>
          <w:rFonts w:ascii="Arial" w:hAnsi="Arial" w:cs="Arial"/>
          <w:b/>
          <w:bCs/>
        </w:rPr>
      </w:pPr>
      <w:r w:rsidRPr="004241BF">
        <w:rPr>
          <w:rFonts w:ascii="Arial" w:hAnsi="Arial" w:cs="Arial"/>
          <w:b/>
          <w:bCs/>
        </w:rPr>
        <w:t>Flexibel planbar dank Vielfalt in Design und Ausstattung</w:t>
      </w:r>
    </w:p>
    <w:p w14:paraId="12E69C2B" w14:textId="7CC77820" w:rsidR="004241BF" w:rsidRPr="00342159" w:rsidRDefault="004241BF" w:rsidP="004241BF">
      <w:pPr>
        <w:pStyle w:val="Listenabsatz"/>
        <w:numPr>
          <w:ilvl w:val="0"/>
          <w:numId w:val="12"/>
        </w:numPr>
        <w:rPr>
          <w:rFonts w:ascii="Arial" w:hAnsi="Arial" w:cs="Arial"/>
        </w:rPr>
      </w:pPr>
      <w:r w:rsidRPr="004241BF">
        <w:rPr>
          <w:rFonts w:ascii="Arial" w:hAnsi="Arial" w:cs="Arial"/>
          <w:b/>
          <w:bCs/>
        </w:rPr>
        <w:t>Design, Stauraum und Licht perfekt kombiniert</w:t>
      </w:r>
    </w:p>
    <w:p w14:paraId="6BAA785E" w14:textId="107ED6D8" w:rsidR="00342159" w:rsidRPr="00342159" w:rsidRDefault="00342159" w:rsidP="00342159">
      <w:pPr>
        <w:pStyle w:val="Listenabsatz"/>
        <w:numPr>
          <w:ilvl w:val="0"/>
          <w:numId w:val="12"/>
        </w:numPr>
        <w:rPr>
          <w:rFonts w:ascii="Arial" w:hAnsi="Arial" w:cs="Arial"/>
          <w:b/>
          <w:bCs/>
        </w:rPr>
      </w:pPr>
      <w:r w:rsidRPr="004241BF">
        <w:rPr>
          <w:rFonts w:ascii="Arial" w:hAnsi="Arial" w:cs="Arial"/>
          <w:b/>
          <w:bCs/>
        </w:rPr>
        <w:t xml:space="preserve">Platzsparende Lösungen </w:t>
      </w:r>
      <w:r>
        <w:rPr>
          <w:rFonts w:ascii="Arial" w:hAnsi="Arial" w:cs="Arial"/>
          <w:b/>
          <w:bCs/>
        </w:rPr>
        <w:t xml:space="preserve">für kleine Bäder </w:t>
      </w:r>
    </w:p>
    <w:p w14:paraId="29B3D7B3" w14:textId="77777777" w:rsidR="004241BF" w:rsidRDefault="004241BF" w:rsidP="004241BF">
      <w:pPr>
        <w:rPr>
          <w:rFonts w:ascii="Arial" w:hAnsi="Arial" w:cs="Arial"/>
          <w:b/>
          <w:bCs/>
        </w:rPr>
      </w:pPr>
    </w:p>
    <w:p w14:paraId="4CB51654" w14:textId="144AB8C3" w:rsidR="00A34AA5" w:rsidRPr="00A34AA5" w:rsidRDefault="00A34AA5" w:rsidP="00A34AA5">
      <w:pPr>
        <w:rPr>
          <w:rFonts w:ascii="Arial" w:hAnsi="Arial" w:cs="Arial"/>
        </w:rPr>
      </w:pPr>
      <w:r w:rsidRPr="00A34AA5">
        <w:rPr>
          <w:rFonts w:ascii="Arial" w:hAnsi="Arial" w:cs="Arial"/>
        </w:rPr>
        <w:t>Das Badezimmer ist längst mehr als ein funktionaler Raum – es ist Rückzugsort, Startpunkt in den Tag und manchmal auch Begegnungszone. Besonders morgens, wenn alles gleichzeitig passiert, bringt ein Waschplatz für zwei nicht nur mehr Platz, sondern auch mehr Leichtigkeit in den Alltag. Ob urbanes Apartment oder Familienbad – mit den stilvollen Lösungen von Duravit wird aus jedem Bad ein Ort, an dem Design, Komfort und Miteinander ganz selbstverständlich zusammenkommen.</w:t>
      </w:r>
    </w:p>
    <w:p w14:paraId="73E59D5E" w14:textId="77777777" w:rsidR="00A34AA5" w:rsidRDefault="00A34AA5" w:rsidP="006E6E42">
      <w:pPr>
        <w:rPr>
          <w:rFonts w:ascii="Arial" w:hAnsi="Arial" w:cs="Arial"/>
          <w:b/>
          <w:bCs/>
        </w:rPr>
      </w:pPr>
    </w:p>
    <w:p w14:paraId="60E4FA49" w14:textId="75F64E98" w:rsidR="00A34AA5" w:rsidRDefault="007B02BA" w:rsidP="00D46EC2">
      <w:pPr>
        <w:rPr>
          <w:rFonts w:ascii="Arial" w:hAnsi="Arial" w:cs="Arial"/>
          <w:b/>
          <w:bCs/>
        </w:rPr>
      </w:pPr>
      <w:r>
        <w:rPr>
          <w:rFonts w:ascii="Arial" w:hAnsi="Arial" w:cs="Arial"/>
          <w:b/>
          <w:bCs/>
        </w:rPr>
        <w:t>Designkompetenz trifft Individualitä</w:t>
      </w:r>
      <w:r w:rsidR="00B870E9">
        <w:rPr>
          <w:rFonts w:ascii="Arial" w:hAnsi="Arial" w:cs="Arial"/>
          <w:b/>
          <w:bCs/>
        </w:rPr>
        <w:t>t</w:t>
      </w:r>
    </w:p>
    <w:p w14:paraId="1794FE87" w14:textId="34CF746A" w:rsidR="00D46EC2" w:rsidRDefault="007B02BA" w:rsidP="00C75492">
      <w:pPr>
        <w:rPr>
          <w:rFonts w:ascii="Arial" w:hAnsi="Arial" w:cs="Arial"/>
        </w:rPr>
      </w:pPr>
      <w:r w:rsidRPr="007B02BA">
        <w:rPr>
          <w:rFonts w:ascii="Arial" w:hAnsi="Arial" w:cs="Arial"/>
        </w:rPr>
        <w:t xml:space="preserve">Ein Doppelwaschplatz muss nicht doppelt so groß sein – nur gut durchdacht. Mit einer großen Auswahl an Designs und </w:t>
      </w:r>
      <w:r>
        <w:rPr>
          <w:rFonts w:ascii="Arial" w:hAnsi="Arial" w:cs="Arial"/>
        </w:rPr>
        <w:t>Abmessungen</w:t>
      </w:r>
      <w:r w:rsidRPr="007B02BA">
        <w:rPr>
          <w:rFonts w:ascii="Arial" w:hAnsi="Arial" w:cs="Arial"/>
        </w:rPr>
        <w:t xml:space="preserve"> bietet Duravit für jede Raumgröße und jeden Geschmack die passende Lösung</w:t>
      </w:r>
      <w:r w:rsidR="00C75492">
        <w:rPr>
          <w:rFonts w:ascii="Arial" w:hAnsi="Arial" w:cs="Arial"/>
        </w:rPr>
        <w:t>.</w:t>
      </w:r>
      <w:r w:rsidRPr="007B02BA">
        <w:rPr>
          <w:rFonts w:ascii="Arial" w:hAnsi="Arial" w:cs="Arial"/>
        </w:rPr>
        <w:t xml:space="preserve"> Zwei getrennte Becken oder ein großzügiges Einzelbecken mit zwei Armaturen? </w:t>
      </w:r>
      <w:r>
        <w:rPr>
          <w:rFonts w:ascii="Arial" w:hAnsi="Arial" w:cs="Arial"/>
        </w:rPr>
        <w:t xml:space="preserve">Aufsatzbecken oder Möbelwaschtisch? Möbelunterbau mit offenen Fächern oder Schubladen? </w:t>
      </w:r>
      <w:r w:rsidR="00C75492" w:rsidRPr="009F2FFB">
        <w:rPr>
          <w:rFonts w:ascii="Arial" w:hAnsi="Arial" w:cs="Arial"/>
        </w:rPr>
        <w:t xml:space="preserve">Dank modularer Systeme </w:t>
      </w:r>
      <w:r w:rsidR="00C75492">
        <w:rPr>
          <w:rFonts w:ascii="Arial" w:hAnsi="Arial" w:cs="Arial"/>
        </w:rPr>
        <w:t>und einer Vielzahl an Oberflächen und Farben</w:t>
      </w:r>
      <w:r w:rsidR="00C75492" w:rsidRPr="007B02BA">
        <w:rPr>
          <w:rFonts w:ascii="Arial" w:hAnsi="Arial" w:cs="Arial"/>
        </w:rPr>
        <w:t xml:space="preserve"> </w:t>
      </w:r>
      <w:r w:rsidR="00C75492">
        <w:rPr>
          <w:rFonts w:ascii="Arial" w:hAnsi="Arial" w:cs="Arial"/>
        </w:rPr>
        <w:t xml:space="preserve">lässt sich der Waschlatz für zwei ganz individuell gestalten. </w:t>
      </w:r>
    </w:p>
    <w:p w14:paraId="77BA4924" w14:textId="77777777" w:rsidR="00D46EC2" w:rsidRDefault="00D46EC2" w:rsidP="006E6E42">
      <w:pPr>
        <w:rPr>
          <w:rFonts w:ascii="Arial" w:hAnsi="Arial" w:cs="Arial"/>
          <w:b/>
          <w:bCs/>
        </w:rPr>
      </w:pPr>
    </w:p>
    <w:p w14:paraId="5F152F1E" w14:textId="77777777" w:rsidR="00AE32B5" w:rsidRDefault="00AE32B5" w:rsidP="00F621F9">
      <w:pPr>
        <w:ind w:right="310"/>
        <w:rPr>
          <w:rFonts w:ascii="Arial" w:hAnsi="Arial" w:cs="Arial"/>
          <w:b/>
          <w:bCs/>
        </w:rPr>
      </w:pPr>
      <w:r w:rsidRPr="00AE32B5">
        <w:rPr>
          <w:rFonts w:ascii="Arial" w:hAnsi="Arial" w:cs="Arial"/>
          <w:b/>
          <w:bCs/>
        </w:rPr>
        <w:t>Minimaler Platz, maximaler Anspruch</w:t>
      </w:r>
    </w:p>
    <w:p w14:paraId="4FBF650B" w14:textId="6088B758" w:rsidR="00F621F9" w:rsidRPr="00F66575" w:rsidRDefault="006E6E42" w:rsidP="00F621F9">
      <w:pPr>
        <w:ind w:right="310"/>
        <w:rPr>
          <w:rFonts w:ascii="Arial" w:hAnsi="Arial" w:cs="Arial"/>
        </w:rPr>
      </w:pPr>
      <w:r w:rsidRPr="006E6E42">
        <w:rPr>
          <w:rFonts w:ascii="Arial" w:hAnsi="Arial" w:cs="Arial"/>
        </w:rPr>
        <w:t xml:space="preserve">Auch in </w:t>
      </w:r>
      <w:r w:rsidR="00F621F9">
        <w:rPr>
          <w:rFonts w:ascii="Arial" w:hAnsi="Arial" w:cs="Arial"/>
        </w:rPr>
        <w:t>kleinen</w:t>
      </w:r>
      <w:r w:rsidRPr="006E6E42">
        <w:rPr>
          <w:rFonts w:ascii="Arial" w:hAnsi="Arial" w:cs="Arial"/>
        </w:rPr>
        <w:t xml:space="preserve"> Bädern lässt sich ein </w:t>
      </w:r>
      <w:r w:rsidR="00F66575">
        <w:rPr>
          <w:rFonts w:ascii="Arial" w:hAnsi="Arial" w:cs="Arial"/>
        </w:rPr>
        <w:t>Doppelwaschplatz</w:t>
      </w:r>
      <w:r w:rsidRPr="006E6E42">
        <w:rPr>
          <w:rFonts w:ascii="Arial" w:hAnsi="Arial" w:cs="Arial"/>
        </w:rPr>
        <w:t xml:space="preserve"> </w:t>
      </w:r>
      <w:r w:rsidR="00F66575">
        <w:rPr>
          <w:rFonts w:ascii="Arial" w:hAnsi="Arial" w:cs="Arial"/>
        </w:rPr>
        <w:t xml:space="preserve">stilvoll und funktionell </w:t>
      </w:r>
      <w:r w:rsidRPr="006E6E42">
        <w:rPr>
          <w:rFonts w:ascii="Arial" w:hAnsi="Arial" w:cs="Arial"/>
        </w:rPr>
        <w:t xml:space="preserve">realisieren. </w:t>
      </w:r>
      <w:r w:rsidR="00F621F9">
        <w:rPr>
          <w:rFonts w:ascii="Arial" w:hAnsi="Arial" w:cs="Arial"/>
        </w:rPr>
        <w:t>Speziell d</w:t>
      </w:r>
      <w:r w:rsidR="00F66575">
        <w:rPr>
          <w:rFonts w:ascii="Arial" w:hAnsi="Arial" w:cs="Arial"/>
        </w:rPr>
        <w:t xml:space="preserve">afür </w:t>
      </w:r>
      <w:r w:rsidR="00D46EC2">
        <w:rPr>
          <w:rFonts w:ascii="Arial" w:hAnsi="Arial" w:cs="Arial"/>
        </w:rPr>
        <w:t>bietet D</w:t>
      </w:r>
      <w:r w:rsidRPr="006E6E42">
        <w:rPr>
          <w:rFonts w:ascii="Arial" w:hAnsi="Arial" w:cs="Arial"/>
        </w:rPr>
        <w:t xml:space="preserve">uravit </w:t>
      </w:r>
      <w:r w:rsidR="00F66575">
        <w:rPr>
          <w:rFonts w:ascii="Arial" w:hAnsi="Arial" w:cs="Arial"/>
        </w:rPr>
        <w:t xml:space="preserve">Badmöbel und Waschbecken mit </w:t>
      </w:r>
      <w:r w:rsidR="00F621F9">
        <w:rPr>
          <w:rFonts w:ascii="Arial" w:hAnsi="Arial" w:cs="Arial"/>
        </w:rPr>
        <w:t>reduzierter</w:t>
      </w:r>
      <w:r w:rsidR="00F66575">
        <w:rPr>
          <w:rFonts w:ascii="Arial" w:hAnsi="Arial" w:cs="Arial"/>
        </w:rPr>
        <w:t xml:space="preserve"> Tiefe an</w:t>
      </w:r>
      <w:r w:rsidR="00F621F9">
        <w:rPr>
          <w:rFonts w:ascii="Arial" w:hAnsi="Arial" w:cs="Arial"/>
        </w:rPr>
        <w:t xml:space="preserve"> – perfekt für schmale Grundrisse</w:t>
      </w:r>
      <w:r w:rsidR="00151126">
        <w:rPr>
          <w:rFonts w:ascii="Arial" w:hAnsi="Arial" w:cs="Arial"/>
        </w:rPr>
        <w:t xml:space="preserve"> und vollen Komfort auch auf kleinem Raum. </w:t>
      </w:r>
      <w:r w:rsidR="00F621F9">
        <w:rPr>
          <w:rFonts w:ascii="Arial" w:hAnsi="Arial" w:cs="Arial"/>
        </w:rPr>
        <w:t>Ein passender</w:t>
      </w:r>
      <w:r w:rsidR="00F66575">
        <w:rPr>
          <w:rFonts w:ascii="Arial" w:hAnsi="Arial" w:cs="Arial"/>
        </w:rPr>
        <w:t xml:space="preserve"> </w:t>
      </w:r>
      <w:r w:rsidRPr="006E6E42">
        <w:rPr>
          <w:rFonts w:ascii="Arial" w:hAnsi="Arial" w:cs="Arial"/>
        </w:rPr>
        <w:t>Spiegelschr</w:t>
      </w:r>
      <w:r w:rsidR="00F66575">
        <w:rPr>
          <w:rFonts w:ascii="Arial" w:hAnsi="Arial" w:cs="Arial"/>
        </w:rPr>
        <w:t>a</w:t>
      </w:r>
      <w:r w:rsidR="00F621F9">
        <w:rPr>
          <w:rFonts w:ascii="Arial" w:hAnsi="Arial" w:cs="Arial"/>
        </w:rPr>
        <w:t>n</w:t>
      </w:r>
      <w:r w:rsidR="00F66575">
        <w:rPr>
          <w:rFonts w:ascii="Arial" w:hAnsi="Arial" w:cs="Arial"/>
        </w:rPr>
        <w:t>k</w:t>
      </w:r>
      <w:r w:rsidR="00F621F9">
        <w:rPr>
          <w:rFonts w:ascii="Arial" w:hAnsi="Arial" w:cs="Arial"/>
        </w:rPr>
        <w:t xml:space="preserve"> schafft</w:t>
      </w:r>
      <w:r w:rsidR="00F66575">
        <w:rPr>
          <w:rFonts w:ascii="Arial" w:hAnsi="Arial" w:cs="Arial"/>
        </w:rPr>
        <w:t xml:space="preserve"> nicht nur zusätzliche</w:t>
      </w:r>
      <w:r w:rsidR="00F621F9">
        <w:rPr>
          <w:rFonts w:ascii="Arial" w:hAnsi="Arial" w:cs="Arial"/>
        </w:rPr>
        <w:t xml:space="preserve">n </w:t>
      </w:r>
      <w:r w:rsidR="00F66575">
        <w:rPr>
          <w:rFonts w:ascii="Arial" w:hAnsi="Arial" w:cs="Arial"/>
        </w:rPr>
        <w:t>Stauraum</w:t>
      </w:r>
      <w:r w:rsidR="00F621F9">
        <w:rPr>
          <w:rFonts w:ascii="Arial" w:hAnsi="Arial" w:cs="Arial"/>
        </w:rPr>
        <w:t xml:space="preserve">, sondern </w:t>
      </w:r>
      <w:r w:rsidR="00F621F9" w:rsidRPr="00F621F9">
        <w:rPr>
          <w:rFonts w:ascii="Arial" w:hAnsi="Arial" w:cs="Arial"/>
        </w:rPr>
        <w:t xml:space="preserve">sorgt mit </w:t>
      </w:r>
      <w:r w:rsidR="00F621F9">
        <w:rPr>
          <w:rFonts w:ascii="Arial" w:hAnsi="Arial" w:cs="Arial"/>
        </w:rPr>
        <w:t xml:space="preserve">seiner </w:t>
      </w:r>
      <w:r w:rsidR="00F621F9" w:rsidRPr="00F621F9">
        <w:rPr>
          <w:rFonts w:ascii="Arial" w:hAnsi="Arial" w:cs="Arial"/>
        </w:rPr>
        <w:t>integrierte</w:t>
      </w:r>
      <w:r w:rsidR="00F621F9">
        <w:rPr>
          <w:rFonts w:ascii="Arial" w:hAnsi="Arial" w:cs="Arial"/>
        </w:rPr>
        <w:t>n</w:t>
      </w:r>
      <w:r w:rsidR="00F621F9" w:rsidRPr="00F621F9">
        <w:rPr>
          <w:rFonts w:ascii="Arial" w:hAnsi="Arial" w:cs="Arial"/>
        </w:rPr>
        <w:t xml:space="preserve"> Beleuchtung </w:t>
      </w:r>
      <w:r w:rsidR="00F621F9">
        <w:rPr>
          <w:rFonts w:ascii="Arial" w:hAnsi="Arial" w:cs="Arial"/>
        </w:rPr>
        <w:t>auch für</w:t>
      </w:r>
      <w:r w:rsidR="00F621F9" w:rsidRPr="00F621F9">
        <w:rPr>
          <w:rFonts w:ascii="Arial" w:hAnsi="Arial" w:cs="Arial"/>
        </w:rPr>
        <w:t xml:space="preserve"> eine angenehme Atmosphäre.</w:t>
      </w:r>
      <w:r w:rsidR="00F621F9">
        <w:rPr>
          <w:rFonts w:ascii="Arial" w:hAnsi="Arial" w:cs="Arial"/>
        </w:rPr>
        <w:t xml:space="preserve"> </w:t>
      </w:r>
      <w:r w:rsidR="00F621F9" w:rsidRPr="00F66575">
        <w:rPr>
          <w:rFonts w:ascii="Arial" w:hAnsi="Arial" w:cs="Arial"/>
        </w:rPr>
        <w:t>So wird jeder Zentimeter optimal genutzt – für ein Bad, das sich leicht anfühlt und alles bietet, was den Alltag schöner macht.</w:t>
      </w:r>
    </w:p>
    <w:p w14:paraId="79B82858" w14:textId="77777777" w:rsidR="00C5375C" w:rsidRDefault="00C5375C" w:rsidP="00C5375C">
      <w:pPr>
        <w:ind w:right="310"/>
        <w:rPr>
          <w:rFonts w:ascii="Arial" w:hAnsi="Arial" w:cs="Arial"/>
        </w:rPr>
      </w:pPr>
    </w:p>
    <w:p w14:paraId="4DB8CBA8" w14:textId="3444B8B7" w:rsidR="00AE32B5" w:rsidRDefault="00AE32B5" w:rsidP="00C5375C">
      <w:pPr>
        <w:ind w:right="310"/>
        <w:rPr>
          <w:rFonts w:ascii="Arial" w:hAnsi="Arial" w:cs="Arial"/>
        </w:rPr>
      </w:pPr>
      <w:r>
        <w:rPr>
          <w:rFonts w:ascii="Arial" w:hAnsi="Arial" w:cs="Arial"/>
        </w:rPr>
        <w:t>Bildunterschriften</w:t>
      </w:r>
    </w:p>
    <w:p w14:paraId="7F2D7581" w14:textId="77777777" w:rsidR="00AE32B5" w:rsidRDefault="00AE32B5" w:rsidP="00C5375C">
      <w:pPr>
        <w:ind w:right="310"/>
        <w:rPr>
          <w:rFonts w:ascii="Arial" w:hAnsi="Arial" w:cs="Arial"/>
        </w:rPr>
      </w:pPr>
    </w:p>
    <w:p w14:paraId="756A53EB" w14:textId="10D655A1" w:rsidR="00AE32B5" w:rsidRDefault="00AE32B5" w:rsidP="00C5375C">
      <w:pPr>
        <w:ind w:right="310"/>
        <w:rPr>
          <w:rFonts w:ascii="Arial" w:hAnsi="Arial" w:cs="Arial"/>
          <w:i/>
          <w:iCs/>
        </w:rPr>
      </w:pPr>
      <w:r w:rsidRPr="00AE32B5">
        <w:rPr>
          <w:rFonts w:ascii="Arial" w:hAnsi="Arial" w:cs="Arial"/>
          <w:i/>
          <w:iCs/>
        </w:rPr>
        <w:lastRenderedPageBreak/>
        <w:t>01_bathroom for</w:t>
      </w:r>
      <w:r>
        <w:rPr>
          <w:rFonts w:ascii="Arial" w:hAnsi="Arial" w:cs="Arial"/>
          <w:i/>
          <w:iCs/>
        </w:rPr>
        <w:t xml:space="preserve"> </w:t>
      </w:r>
      <w:proofErr w:type="spellStart"/>
      <w:r>
        <w:rPr>
          <w:rFonts w:ascii="Arial" w:hAnsi="Arial" w:cs="Arial"/>
          <w:i/>
          <w:iCs/>
        </w:rPr>
        <w:t>t</w:t>
      </w:r>
      <w:r w:rsidRPr="00AE32B5">
        <w:rPr>
          <w:rFonts w:ascii="Arial" w:hAnsi="Arial" w:cs="Arial"/>
          <w:i/>
          <w:iCs/>
        </w:rPr>
        <w:t>wo</w:t>
      </w:r>
      <w:proofErr w:type="spellEnd"/>
    </w:p>
    <w:p w14:paraId="7808D193" w14:textId="32032B1E" w:rsidR="00AE32B5" w:rsidRPr="00BB32B8" w:rsidRDefault="00390693" w:rsidP="00C5375C">
      <w:pPr>
        <w:ind w:right="310"/>
        <w:rPr>
          <w:rFonts w:ascii="Arial" w:hAnsi="Arial" w:cs="Arial"/>
        </w:rPr>
      </w:pPr>
      <w:r w:rsidRPr="00604038">
        <w:rPr>
          <w:rFonts w:ascii="Arial" w:hAnsi="Arial" w:cs="Arial"/>
        </w:rPr>
        <w:t xml:space="preserve">Höchste Eleganz: Die kreisrunden, filigranen Cape Cod Aufsatzbecken aus Keramik unterstreichen den minimalistischen Look der L-Cube Badmöbel von Christian Werner, die mit grifflosen Fronten für optische Leichtigkeit und Ruhe sorgen. </w:t>
      </w:r>
      <w:r w:rsidR="00AE32B5" w:rsidRPr="00BB32B8">
        <w:rPr>
          <w:rFonts w:ascii="Arial" w:hAnsi="Arial" w:cs="Arial"/>
        </w:rPr>
        <w:t>(Bildquelle: Duravit AG)</w:t>
      </w:r>
    </w:p>
    <w:p w14:paraId="3C9CEFC2" w14:textId="77777777" w:rsidR="00AE32B5" w:rsidRPr="00BB32B8" w:rsidRDefault="00AE32B5" w:rsidP="00C5375C">
      <w:pPr>
        <w:ind w:right="310"/>
        <w:rPr>
          <w:rFonts w:ascii="Arial" w:hAnsi="Arial" w:cs="Arial"/>
        </w:rPr>
      </w:pPr>
    </w:p>
    <w:p w14:paraId="0ADE76EF" w14:textId="07EC67E3" w:rsidR="00AE32B5" w:rsidRPr="00BB32B8" w:rsidRDefault="00AE32B5" w:rsidP="00AE32B5">
      <w:pPr>
        <w:ind w:right="310"/>
        <w:rPr>
          <w:rFonts w:ascii="Arial" w:hAnsi="Arial" w:cs="Arial"/>
          <w:i/>
          <w:iCs/>
        </w:rPr>
      </w:pPr>
      <w:r w:rsidRPr="00BB32B8">
        <w:rPr>
          <w:rFonts w:ascii="Arial" w:hAnsi="Arial" w:cs="Arial"/>
          <w:i/>
          <w:iCs/>
        </w:rPr>
        <w:t xml:space="preserve">02_bathroom for </w:t>
      </w:r>
      <w:proofErr w:type="spellStart"/>
      <w:r w:rsidRPr="00BB32B8">
        <w:rPr>
          <w:rFonts w:ascii="Arial" w:hAnsi="Arial" w:cs="Arial"/>
          <w:i/>
          <w:iCs/>
        </w:rPr>
        <w:t>two</w:t>
      </w:r>
      <w:proofErr w:type="spellEnd"/>
    </w:p>
    <w:p w14:paraId="13856F31" w14:textId="2B648676" w:rsidR="00AE32B5" w:rsidRPr="00BB32B8" w:rsidRDefault="00390693" w:rsidP="00AE32B5">
      <w:pPr>
        <w:ind w:right="310"/>
        <w:rPr>
          <w:rFonts w:ascii="Arial" w:hAnsi="Arial" w:cs="Arial"/>
        </w:rPr>
      </w:pPr>
      <w:r w:rsidRPr="00604038">
        <w:rPr>
          <w:rFonts w:ascii="Arial" w:hAnsi="Arial" w:cs="Arial"/>
        </w:rPr>
        <w:t xml:space="preserve">Expressiv und geordnet: Philippe Starck ist der Gestalter der eleganten White Tulip Badmöbel. </w:t>
      </w:r>
      <w:r w:rsidRPr="00604038">
        <w:rPr>
          <w:rFonts w:ascii="Arial" w:eastAsiaTheme="minorHAnsi" w:hAnsi="Arial" w:cs="Arial"/>
          <w:bCs/>
          <w:kern w:val="2"/>
          <w14:ligatures w14:val="standardContextual"/>
        </w:rPr>
        <w:t xml:space="preserve">Auf Gehrung gefertigte und dadurch handwerklich außerordentlich fein gestaltete Kanten unterstreichen die präzise Beschaffenheit. </w:t>
      </w:r>
      <w:r w:rsidRPr="00604038">
        <w:rPr>
          <w:rFonts w:ascii="Arial" w:hAnsi="Arial" w:cs="Arial"/>
          <w:bCs/>
        </w:rPr>
        <w:t>Darauf ruht der Bento Starck Box Möbelwaschtisch, der im Inneren durch Trennwände in mehrere Fächer aufgeteilt ist, die dabei helfen, Ordnung zu halten.</w:t>
      </w:r>
      <w:r w:rsidR="00AE32B5" w:rsidRPr="00390693">
        <w:rPr>
          <w:rFonts w:ascii="Arial" w:hAnsi="Arial" w:cs="Arial"/>
        </w:rPr>
        <w:t xml:space="preserve"> </w:t>
      </w:r>
      <w:r w:rsidR="00AE32B5" w:rsidRPr="00BB32B8">
        <w:rPr>
          <w:rFonts w:ascii="Arial" w:hAnsi="Arial" w:cs="Arial"/>
        </w:rPr>
        <w:t>(Bildquelle: Duravit AG)</w:t>
      </w:r>
    </w:p>
    <w:p w14:paraId="744EB764" w14:textId="77777777" w:rsidR="00AE32B5" w:rsidRPr="00BB32B8" w:rsidRDefault="00AE32B5" w:rsidP="00C5375C">
      <w:pPr>
        <w:ind w:right="310"/>
        <w:rPr>
          <w:rFonts w:ascii="Arial" w:hAnsi="Arial" w:cs="Arial"/>
        </w:rPr>
      </w:pPr>
    </w:p>
    <w:p w14:paraId="67CCB262" w14:textId="04D2DF87" w:rsidR="00AE32B5" w:rsidRPr="00BB32B8" w:rsidRDefault="00AE32B5" w:rsidP="00AE32B5">
      <w:pPr>
        <w:ind w:right="310"/>
        <w:rPr>
          <w:rFonts w:ascii="Arial" w:hAnsi="Arial" w:cs="Arial"/>
          <w:i/>
          <w:iCs/>
        </w:rPr>
      </w:pPr>
      <w:r w:rsidRPr="00BB32B8">
        <w:rPr>
          <w:rFonts w:ascii="Arial" w:hAnsi="Arial" w:cs="Arial"/>
          <w:i/>
          <w:iCs/>
        </w:rPr>
        <w:t xml:space="preserve">03_bathroom for </w:t>
      </w:r>
      <w:proofErr w:type="spellStart"/>
      <w:r w:rsidRPr="00BB32B8">
        <w:rPr>
          <w:rFonts w:ascii="Arial" w:hAnsi="Arial" w:cs="Arial"/>
          <w:i/>
          <w:iCs/>
        </w:rPr>
        <w:t>two</w:t>
      </w:r>
      <w:proofErr w:type="spellEnd"/>
    </w:p>
    <w:p w14:paraId="32E43A7C" w14:textId="03AEDB7A" w:rsidR="00AE32B5" w:rsidRPr="00BB32B8" w:rsidRDefault="00390693" w:rsidP="00AE32B5">
      <w:pPr>
        <w:ind w:right="310"/>
        <w:rPr>
          <w:rFonts w:ascii="Arial" w:hAnsi="Arial" w:cs="Arial"/>
        </w:rPr>
      </w:pPr>
      <w:r w:rsidRPr="00604038">
        <w:rPr>
          <w:rFonts w:ascii="Arial" w:hAnsi="Arial" w:cs="Arial"/>
        </w:rPr>
        <w:t xml:space="preserve">Zurückhaltende Ästhetik: </w:t>
      </w:r>
      <w:proofErr w:type="spellStart"/>
      <w:r w:rsidRPr="00604038">
        <w:rPr>
          <w:rFonts w:ascii="Arial" w:hAnsi="Arial" w:cs="Arial"/>
        </w:rPr>
        <w:t>Balcoon</w:t>
      </w:r>
      <w:proofErr w:type="spellEnd"/>
      <w:r w:rsidRPr="00604038">
        <w:rPr>
          <w:rFonts w:ascii="Arial" w:hAnsi="Arial" w:cs="Arial"/>
        </w:rPr>
        <w:t xml:space="preserve"> von Patricia Urquiola umfasst auch einen stilvollen, aufgeräumten und perfekt abgestimmten Doppelwaschplatz für ein harmonisches Miteinander im Bad. Die kompakte Konsole mit integrierter Rückwand ist ein markantes Detail der </w:t>
      </w:r>
      <w:proofErr w:type="spellStart"/>
      <w:r w:rsidRPr="00604038">
        <w:rPr>
          <w:rFonts w:ascii="Arial" w:hAnsi="Arial" w:cs="Arial"/>
        </w:rPr>
        <w:t>Balcoon</w:t>
      </w:r>
      <w:proofErr w:type="spellEnd"/>
      <w:r w:rsidRPr="00604038">
        <w:rPr>
          <w:rFonts w:ascii="Arial" w:hAnsi="Arial" w:cs="Arial"/>
        </w:rPr>
        <w:t xml:space="preserve"> Waschplatzelemente, das einen besonderen Raumbezug herstellt.</w:t>
      </w:r>
      <w:r w:rsidR="00AE32B5" w:rsidRPr="00390693">
        <w:rPr>
          <w:rFonts w:ascii="Arial" w:hAnsi="Arial" w:cs="Arial"/>
        </w:rPr>
        <w:t xml:space="preserve"> </w:t>
      </w:r>
      <w:r w:rsidR="00AE32B5" w:rsidRPr="00BB32B8">
        <w:rPr>
          <w:rFonts w:ascii="Arial" w:hAnsi="Arial" w:cs="Arial"/>
        </w:rPr>
        <w:t>(Bildquelle: Duravit AG)</w:t>
      </w:r>
    </w:p>
    <w:p w14:paraId="56F74987" w14:textId="77777777" w:rsidR="00AE32B5" w:rsidRPr="00BB32B8" w:rsidRDefault="00AE32B5" w:rsidP="00C5375C">
      <w:pPr>
        <w:ind w:right="310"/>
        <w:rPr>
          <w:rFonts w:ascii="Arial" w:hAnsi="Arial" w:cs="Arial"/>
        </w:rPr>
      </w:pPr>
    </w:p>
    <w:p w14:paraId="3C078BB7" w14:textId="323AB184" w:rsidR="00AE32B5" w:rsidRPr="00BB32B8" w:rsidRDefault="00AE32B5" w:rsidP="00AE32B5">
      <w:pPr>
        <w:ind w:right="310"/>
        <w:rPr>
          <w:rFonts w:ascii="Arial" w:hAnsi="Arial" w:cs="Arial"/>
          <w:i/>
          <w:iCs/>
        </w:rPr>
      </w:pPr>
      <w:r w:rsidRPr="00BB32B8">
        <w:rPr>
          <w:rFonts w:ascii="Arial" w:hAnsi="Arial" w:cs="Arial"/>
          <w:i/>
          <w:iCs/>
        </w:rPr>
        <w:t xml:space="preserve">04_bathroom for </w:t>
      </w:r>
      <w:proofErr w:type="spellStart"/>
      <w:r w:rsidRPr="00BB32B8">
        <w:rPr>
          <w:rFonts w:ascii="Arial" w:hAnsi="Arial" w:cs="Arial"/>
          <w:i/>
          <w:iCs/>
        </w:rPr>
        <w:t>two</w:t>
      </w:r>
      <w:proofErr w:type="spellEnd"/>
    </w:p>
    <w:p w14:paraId="0887BD02" w14:textId="4011B0B6" w:rsidR="00AE32B5" w:rsidRPr="00390693" w:rsidRDefault="00390693" w:rsidP="00AE32B5">
      <w:pPr>
        <w:ind w:right="310"/>
        <w:rPr>
          <w:rFonts w:ascii="Arial" w:hAnsi="Arial" w:cs="Arial"/>
        </w:rPr>
      </w:pPr>
      <w:r w:rsidRPr="00604038">
        <w:rPr>
          <w:rFonts w:ascii="Arial" w:hAnsi="Arial" w:cs="Arial"/>
        </w:rPr>
        <w:t xml:space="preserve">Entschleunigung im Bad: Studio F. A. Porsche hat mit der Serie </w:t>
      </w:r>
      <w:proofErr w:type="spellStart"/>
      <w:r w:rsidRPr="00604038">
        <w:rPr>
          <w:rFonts w:ascii="Arial" w:hAnsi="Arial" w:cs="Arial"/>
        </w:rPr>
        <w:t>Qatego</w:t>
      </w:r>
      <w:proofErr w:type="spellEnd"/>
      <w:r w:rsidRPr="00604038">
        <w:rPr>
          <w:rFonts w:ascii="Arial" w:hAnsi="Arial" w:cs="Arial"/>
        </w:rPr>
        <w:t xml:space="preserve"> eine individualisierbare Kollektion entworfen, die geradlinige Möbel und weich abgerundete Sanitärobjekte verbindet. Die Aufsatzbecken ruhen auf einem Konsolenunterschrank mit Schubkasten. Fein ausgearbeitet und mit einer Schattenfuge versehen, wirkt die Platte des Konsolenunterschranks wie schwebend, was durch den Wechsel von offenen und geschlossenen Flächen verstärkt wird</w:t>
      </w:r>
      <w:r>
        <w:rPr>
          <w:rFonts w:ascii="Arial" w:hAnsi="Arial" w:cs="Arial"/>
        </w:rPr>
        <w:t>.</w:t>
      </w:r>
      <w:r w:rsidR="00AE32B5" w:rsidRPr="00390693">
        <w:rPr>
          <w:rFonts w:ascii="Arial" w:hAnsi="Arial" w:cs="Arial"/>
        </w:rPr>
        <w:t xml:space="preserve"> (Bildquelle: Duravit AG)</w:t>
      </w:r>
    </w:p>
    <w:p w14:paraId="2B06B982" w14:textId="77777777" w:rsidR="00AE32B5" w:rsidRPr="00390693" w:rsidRDefault="00AE32B5" w:rsidP="00C5375C">
      <w:pPr>
        <w:ind w:right="310"/>
        <w:rPr>
          <w:rFonts w:ascii="Arial" w:hAnsi="Arial" w:cs="Arial"/>
        </w:rPr>
      </w:pPr>
    </w:p>
    <w:p w14:paraId="035AD74F" w14:textId="203AE41A" w:rsidR="00AE32B5" w:rsidRPr="00BB32B8" w:rsidRDefault="00AE32B5" w:rsidP="00AE32B5">
      <w:pPr>
        <w:ind w:right="310"/>
        <w:rPr>
          <w:rFonts w:ascii="Arial" w:hAnsi="Arial" w:cs="Arial"/>
          <w:i/>
          <w:iCs/>
        </w:rPr>
      </w:pPr>
      <w:r w:rsidRPr="00BB32B8">
        <w:rPr>
          <w:rFonts w:ascii="Arial" w:hAnsi="Arial" w:cs="Arial"/>
          <w:i/>
          <w:iCs/>
        </w:rPr>
        <w:t xml:space="preserve">05_bathroom for </w:t>
      </w:r>
      <w:proofErr w:type="spellStart"/>
      <w:r w:rsidRPr="00BB32B8">
        <w:rPr>
          <w:rFonts w:ascii="Arial" w:hAnsi="Arial" w:cs="Arial"/>
          <w:i/>
          <w:iCs/>
        </w:rPr>
        <w:t>two</w:t>
      </w:r>
      <w:proofErr w:type="spellEnd"/>
    </w:p>
    <w:p w14:paraId="4F029C1C" w14:textId="603C34AF" w:rsidR="00AE32B5" w:rsidRPr="00390693" w:rsidRDefault="00390693" w:rsidP="00AE32B5">
      <w:pPr>
        <w:ind w:right="310"/>
        <w:rPr>
          <w:rFonts w:ascii="Arial" w:hAnsi="Arial" w:cs="Arial"/>
        </w:rPr>
      </w:pPr>
      <w:r w:rsidRPr="00604038">
        <w:rPr>
          <w:rFonts w:ascii="Arial" w:hAnsi="Arial" w:cs="Arial"/>
        </w:rPr>
        <w:t xml:space="preserve">Markant und feinfühlig: Inspiriert von </w:t>
      </w:r>
      <w:r w:rsidRPr="00604038">
        <w:rPr>
          <w:rFonts w:ascii="Arial" w:hAnsi="Arial" w:cs="Arial"/>
          <w:bCs/>
        </w:rPr>
        <w:t>traditionellen japanischen Ritualen schuf Sebastian Herkner mit Zencha eine</w:t>
      </w:r>
      <w:r w:rsidRPr="00604038">
        <w:rPr>
          <w:rFonts w:ascii="Arial" w:hAnsi="Arial" w:cs="Arial"/>
        </w:rPr>
        <w:t xml:space="preserve"> außergewöhnliche Badkollektion. Die Möbel bilden in ihrer Geradlinigkeit einen aufregenden Kontrast zu den organisch geformten, filigranen Aufsatzbecken</w:t>
      </w:r>
      <w:r>
        <w:rPr>
          <w:rFonts w:ascii="Arial" w:hAnsi="Arial" w:cs="Arial"/>
        </w:rPr>
        <w:t>.</w:t>
      </w:r>
      <w:r w:rsidR="00AE32B5" w:rsidRPr="00390693">
        <w:rPr>
          <w:rFonts w:ascii="Arial" w:hAnsi="Arial" w:cs="Arial"/>
        </w:rPr>
        <w:t xml:space="preserve"> (Bildquelle: Duravit AG)</w:t>
      </w:r>
    </w:p>
    <w:p w14:paraId="5B1302AF" w14:textId="77777777" w:rsidR="00AE32B5" w:rsidRPr="00390693" w:rsidRDefault="00AE32B5" w:rsidP="00C5375C">
      <w:pPr>
        <w:ind w:right="310"/>
        <w:rPr>
          <w:rFonts w:ascii="Arial" w:hAnsi="Arial" w:cs="Arial"/>
        </w:rPr>
      </w:pPr>
    </w:p>
    <w:p w14:paraId="6D5C4BFC" w14:textId="50351368" w:rsidR="00AE32B5" w:rsidRPr="00BB32B8" w:rsidRDefault="00AE32B5" w:rsidP="00AE32B5">
      <w:pPr>
        <w:ind w:right="310"/>
        <w:rPr>
          <w:rFonts w:ascii="Arial" w:hAnsi="Arial" w:cs="Arial"/>
          <w:i/>
          <w:iCs/>
        </w:rPr>
      </w:pPr>
      <w:r w:rsidRPr="00BB32B8">
        <w:rPr>
          <w:rFonts w:ascii="Arial" w:hAnsi="Arial" w:cs="Arial"/>
          <w:i/>
          <w:iCs/>
        </w:rPr>
        <w:t xml:space="preserve">06_bathroom for </w:t>
      </w:r>
      <w:proofErr w:type="spellStart"/>
      <w:r w:rsidRPr="00BB32B8">
        <w:rPr>
          <w:rFonts w:ascii="Arial" w:hAnsi="Arial" w:cs="Arial"/>
          <w:i/>
          <w:iCs/>
        </w:rPr>
        <w:t>two</w:t>
      </w:r>
      <w:proofErr w:type="spellEnd"/>
    </w:p>
    <w:p w14:paraId="08DBE6F4" w14:textId="518F6B6D" w:rsidR="00AE32B5" w:rsidRPr="00BB32B8" w:rsidRDefault="00390693" w:rsidP="00AE32B5">
      <w:pPr>
        <w:ind w:right="310"/>
        <w:rPr>
          <w:rFonts w:ascii="Arial" w:hAnsi="Arial" w:cs="Arial"/>
        </w:rPr>
      </w:pPr>
      <w:r w:rsidRPr="00604038">
        <w:rPr>
          <w:rFonts w:ascii="Arial" w:hAnsi="Arial" w:cs="Arial"/>
          <w:lang w:val="es-ES"/>
        </w:rPr>
        <w:lastRenderedPageBreak/>
        <w:t xml:space="preserve">Spiel der Geometrien: </w:t>
      </w:r>
      <w:r w:rsidRPr="00604038">
        <w:rPr>
          <w:rFonts w:ascii="Arial" w:hAnsi="Arial" w:cs="Arial"/>
        </w:rPr>
        <w:t>ein geradliniger Konsolenunterschrank wird mit runden Aufsatzschalen kombiniert. Die geringe Möbeltiefe mit dem überstehenden Aufsatzbecken eignet sich auch für kompakte Badezimmer, wobei die h</w:t>
      </w:r>
      <w:r w:rsidRPr="00604038">
        <w:rPr>
          <w:rFonts w:ascii="Arial" w:hAnsi="Arial" w:cs="Arial"/>
          <w:lang w:val="es-ES"/>
        </w:rPr>
        <w:t xml:space="preserve">interleuchteten, transluzente Fronten </w:t>
      </w:r>
      <w:r w:rsidRPr="00604038">
        <w:rPr>
          <w:rFonts w:ascii="Arial" w:hAnsi="Arial" w:cs="Arial"/>
        </w:rPr>
        <w:t>aus Parsol-Glas für zusätzliche Leichtigkeit sorgen.</w:t>
      </w:r>
      <w:r w:rsidR="00AE32B5" w:rsidRPr="00390693">
        <w:rPr>
          <w:rFonts w:ascii="Arial" w:hAnsi="Arial" w:cs="Arial"/>
        </w:rPr>
        <w:t xml:space="preserve"> </w:t>
      </w:r>
      <w:r w:rsidR="00AE32B5" w:rsidRPr="00BB32B8">
        <w:rPr>
          <w:rFonts w:ascii="Arial" w:hAnsi="Arial" w:cs="Arial"/>
        </w:rPr>
        <w:t>(Bildquelle: Duravit AG)</w:t>
      </w:r>
    </w:p>
    <w:p w14:paraId="040C77CB" w14:textId="77777777" w:rsidR="00AE32B5" w:rsidRPr="00BB32B8" w:rsidRDefault="00AE32B5" w:rsidP="00C5375C">
      <w:pPr>
        <w:ind w:right="310"/>
        <w:rPr>
          <w:rFonts w:ascii="Arial" w:hAnsi="Arial" w:cs="Arial"/>
        </w:rPr>
      </w:pPr>
    </w:p>
    <w:p w14:paraId="31E95E3F" w14:textId="05606403" w:rsidR="00AE32B5" w:rsidRPr="00BB32B8" w:rsidRDefault="00AE32B5" w:rsidP="00AE32B5">
      <w:pPr>
        <w:ind w:right="310"/>
        <w:rPr>
          <w:rFonts w:ascii="Arial" w:hAnsi="Arial" w:cs="Arial"/>
          <w:i/>
          <w:iCs/>
        </w:rPr>
      </w:pPr>
      <w:r w:rsidRPr="00BB32B8">
        <w:rPr>
          <w:rFonts w:ascii="Arial" w:hAnsi="Arial" w:cs="Arial"/>
          <w:i/>
          <w:iCs/>
        </w:rPr>
        <w:t xml:space="preserve">07_bathroom for </w:t>
      </w:r>
      <w:proofErr w:type="spellStart"/>
      <w:r w:rsidRPr="00BB32B8">
        <w:rPr>
          <w:rFonts w:ascii="Arial" w:hAnsi="Arial" w:cs="Arial"/>
          <w:i/>
          <w:iCs/>
        </w:rPr>
        <w:t>two</w:t>
      </w:r>
      <w:proofErr w:type="spellEnd"/>
    </w:p>
    <w:p w14:paraId="60D1742C" w14:textId="2E16CB20" w:rsidR="00AE32B5" w:rsidRPr="00390693" w:rsidRDefault="00390693" w:rsidP="00AE32B5">
      <w:pPr>
        <w:ind w:right="310"/>
        <w:rPr>
          <w:rFonts w:ascii="Arial" w:hAnsi="Arial" w:cs="Arial"/>
        </w:rPr>
      </w:pPr>
      <w:r w:rsidRPr="00831BE6">
        <w:rPr>
          <w:rFonts w:ascii="Arial" w:hAnsi="Arial" w:cs="Arial"/>
        </w:rPr>
        <w:t>Sinnvoll aufgeteilt:</w:t>
      </w:r>
      <w:r w:rsidRPr="00604038">
        <w:rPr>
          <w:rFonts w:ascii="Arial" w:hAnsi="Arial" w:cs="Arial"/>
        </w:rPr>
        <w:t xml:space="preserve"> </w:t>
      </w:r>
      <w:r w:rsidRPr="00831BE6">
        <w:rPr>
          <w:rFonts w:ascii="Arial" w:hAnsi="Arial" w:cs="Arial"/>
        </w:rPr>
        <w:t xml:space="preserve">Zugunsten großzügiger Ablageflächen direkt am Waschplatz wählte </w:t>
      </w:r>
      <w:r w:rsidRPr="00604038">
        <w:rPr>
          <w:rFonts w:ascii="Arial" w:hAnsi="Arial" w:cs="Arial"/>
        </w:rPr>
        <w:t xml:space="preserve">Designer </w:t>
      </w:r>
      <w:r w:rsidRPr="00831BE6">
        <w:rPr>
          <w:rFonts w:ascii="Arial" w:hAnsi="Arial" w:cs="Arial"/>
        </w:rPr>
        <w:t>Antonio Citterio für Aurena kompakte Beckengrößen</w:t>
      </w:r>
      <w:r w:rsidRPr="00604038">
        <w:rPr>
          <w:rFonts w:ascii="Arial" w:hAnsi="Arial" w:cs="Arial"/>
        </w:rPr>
        <w:t>. I</w:t>
      </w:r>
      <w:r w:rsidRPr="00831BE6">
        <w:rPr>
          <w:rFonts w:ascii="Arial" w:hAnsi="Arial" w:cs="Arial"/>
        </w:rPr>
        <w:t>ntegrierte Trennstege mit feinen, präzisen Konturen sorgen für die geordnete Aufbewahrung von Badezimmer-Accessoires</w:t>
      </w:r>
      <w:r w:rsidRPr="00604038">
        <w:rPr>
          <w:rFonts w:ascii="Arial" w:hAnsi="Arial" w:cs="Arial"/>
        </w:rPr>
        <w:t>.</w:t>
      </w:r>
      <w:r w:rsidR="00AE32B5" w:rsidRPr="00390693">
        <w:rPr>
          <w:rFonts w:ascii="Arial" w:hAnsi="Arial" w:cs="Arial"/>
        </w:rPr>
        <w:t xml:space="preserve"> (Bildquelle: Duravit AG)</w:t>
      </w:r>
    </w:p>
    <w:p w14:paraId="7DFB6F4A" w14:textId="77777777" w:rsidR="00AE32B5" w:rsidRDefault="00AE32B5" w:rsidP="00C5375C">
      <w:pPr>
        <w:ind w:right="310"/>
        <w:rPr>
          <w:rFonts w:ascii="Arial" w:hAnsi="Arial" w:cs="Arial"/>
        </w:rPr>
      </w:pPr>
    </w:p>
    <w:p w14:paraId="1A46DD57" w14:textId="1D2CCF51" w:rsidR="00390693" w:rsidRPr="00390693" w:rsidRDefault="00390693" w:rsidP="00390693">
      <w:pPr>
        <w:ind w:right="310"/>
        <w:rPr>
          <w:rFonts w:ascii="Arial" w:hAnsi="Arial" w:cs="Arial"/>
          <w:i/>
          <w:iCs/>
        </w:rPr>
      </w:pPr>
      <w:r w:rsidRPr="00390693">
        <w:rPr>
          <w:rFonts w:ascii="Arial" w:hAnsi="Arial" w:cs="Arial"/>
          <w:i/>
          <w:iCs/>
        </w:rPr>
        <w:t xml:space="preserve">08_bathroom for </w:t>
      </w:r>
      <w:proofErr w:type="spellStart"/>
      <w:r w:rsidRPr="00390693">
        <w:rPr>
          <w:rFonts w:ascii="Arial" w:hAnsi="Arial" w:cs="Arial"/>
          <w:i/>
          <w:iCs/>
        </w:rPr>
        <w:t>two</w:t>
      </w:r>
      <w:proofErr w:type="spellEnd"/>
    </w:p>
    <w:p w14:paraId="69DE8FFD" w14:textId="064F543B" w:rsidR="00390693" w:rsidRPr="00390693" w:rsidRDefault="00390693" w:rsidP="00C5375C">
      <w:pPr>
        <w:ind w:right="310"/>
        <w:rPr>
          <w:rFonts w:ascii="Arial" w:hAnsi="Arial" w:cs="Arial"/>
        </w:rPr>
      </w:pPr>
      <w:r w:rsidRPr="00604038">
        <w:rPr>
          <w:rFonts w:ascii="Arial" w:hAnsi="Arial" w:cs="Arial"/>
        </w:rPr>
        <w:t xml:space="preserve">Klassiker: Der </w:t>
      </w:r>
      <w:proofErr w:type="spellStart"/>
      <w:r w:rsidRPr="00604038">
        <w:rPr>
          <w:rFonts w:ascii="Arial" w:hAnsi="Arial" w:cs="Arial"/>
        </w:rPr>
        <w:t>DuraStyle</w:t>
      </w:r>
      <w:proofErr w:type="spellEnd"/>
      <w:r w:rsidRPr="00604038">
        <w:rPr>
          <w:rFonts w:ascii="Arial" w:hAnsi="Arial" w:cs="Arial"/>
        </w:rPr>
        <w:t xml:space="preserve"> Doppelwaschtisch lässt sich vielfältig kombinieren und bietet auf wenig Fläche maximalen Komfort. Er ist komplett aus Keramik gefertigt und besonders reinigungsfreundlich.</w:t>
      </w:r>
      <w:r>
        <w:rPr>
          <w:rFonts w:ascii="Arial" w:hAnsi="Arial" w:cs="Arial"/>
        </w:rPr>
        <w:t xml:space="preserve"> </w:t>
      </w:r>
      <w:r w:rsidRPr="00390693">
        <w:rPr>
          <w:rFonts w:ascii="Arial" w:hAnsi="Arial" w:cs="Arial"/>
        </w:rPr>
        <w:t>(Bildquelle: Duravit AG)</w:t>
      </w:r>
    </w:p>
    <w:p w14:paraId="0F06CBD7" w14:textId="77777777" w:rsidR="00AE32B5" w:rsidRPr="00390693" w:rsidRDefault="00AE32B5" w:rsidP="00C5375C">
      <w:pPr>
        <w:ind w:right="310"/>
        <w:rPr>
          <w:rFonts w:ascii="Arial" w:hAnsi="Arial" w:cs="Arial"/>
          <w:b/>
          <w:bCs/>
          <w:sz w:val="18"/>
          <w:szCs w:val="18"/>
        </w:rPr>
      </w:pPr>
    </w:p>
    <w:p w14:paraId="28F0C30A" w14:textId="2BB9B94F"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2405516B" w:rsidR="00C5375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hyperlink r:id="rId10" w:history="1">
        <w:r w:rsidR="00BB32B8" w:rsidRPr="00C971F5">
          <w:rPr>
            <w:rStyle w:val="Hyperlink"/>
            <w:rFonts w:ascii="Arial" w:hAnsi="Arial" w:cs="Arial"/>
            <w:b/>
            <w:bCs/>
            <w:sz w:val="18"/>
            <w:szCs w:val="18"/>
          </w:rPr>
          <w:t>https://dura-cloud.duravit.de/index.php/s/reWwCM50lFy3ubY</w:t>
        </w:r>
      </w:hyperlink>
    </w:p>
    <w:p w14:paraId="483419A9" w14:textId="77777777" w:rsidR="00BB32B8" w:rsidRPr="005B00D8" w:rsidRDefault="00BB32B8" w:rsidP="00C5375C">
      <w:pPr>
        <w:spacing w:line="240" w:lineRule="auto"/>
        <w:ind w:right="310"/>
        <w:rPr>
          <w:rFonts w:ascii="Arial" w:eastAsia="Arial Unicode MS" w:hAnsi="Arial" w:cs="Arial"/>
          <w:b/>
          <w:bCs/>
          <w:color w:val="221E1F"/>
          <w:sz w:val="18"/>
          <w:szCs w:val="18"/>
          <w:u w:val="single"/>
        </w:rPr>
      </w:pP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Default="00D1384F" w:rsidP="00C5375C"/>
    <w:p w14:paraId="1DDE38A7" w14:textId="77777777" w:rsidR="00D46EC2" w:rsidRDefault="00D46EC2" w:rsidP="00C5375C"/>
    <w:sectPr w:rsidR="00D46EC2"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01E3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30D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7162ED"/>
    <w:multiLevelType w:val="hybridMultilevel"/>
    <w:tmpl w:val="F4203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1609C4"/>
    <w:multiLevelType w:val="multilevel"/>
    <w:tmpl w:val="96B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327D2B"/>
    <w:multiLevelType w:val="multilevel"/>
    <w:tmpl w:val="7AB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7B0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1"/>
  </w:num>
  <w:num w:numId="2" w16cid:durableId="841510238">
    <w:abstractNumId w:val="2"/>
  </w:num>
  <w:num w:numId="3" w16cid:durableId="1944730501">
    <w:abstractNumId w:val="10"/>
  </w:num>
  <w:num w:numId="4" w16cid:durableId="321784565">
    <w:abstractNumId w:val="7"/>
  </w:num>
  <w:num w:numId="5" w16cid:durableId="444736143">
    <w:abstractNumId w:val="11"/>
  </w:num>
  <w:num w:numId="6" w16cid:durableId="891966706">
    <w:abstractNumId w:val="3"/>
  </w:num>
  <w:num w:numId="7" w16cid:durableId="168952430">
    <w:abstractNumId w:val="0"/>
  </w:num>
  <w:num w:numId="8" w16cid:durableId="287590525">
    <w:abstractNumId w:val="4"/>
  </w:num>
  <w:num w:numId="9" w16cid:durableId="36781848">
    <w:abstractNumId w:val="9"/>
  </w:num>
  <w:num w:numId="10" w16cid:durableId="495148069">
    <w:abstractNumId w:val="8"/>
  </w:num>
  <w:num w:numId="11" w16cid:durableId="1935089173">
    <w:abstractNumId w:val="6"/>
  </w:num>
  <w:num w:numId="12" w16cid:durableId="629551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76CDE"/>
    <w:rsid w:val="000A5D7B"/>
    <w:rsid w:val="000A7F6F"/>
    <w:rsid w:val="000B6DE2"/>
    <w:rsid w:val="000E304F"/>
    <w:rsid w:val="001132CF"/>
    <w:rsid w:val="00120622"/>
    <w:rsid w:val="00124B8D"/>
    <w:rsid w:val="001470B3"/>
    <w:rsid w:val="00151126"/>
    <w:rsid w:val="00151280"/>
    <w:rsid w:val="00180F70"/>
    <w:rsid w:val="001A521B"/>
    <w:rsid w:val="001B6B36"/>
    <w:rsid w:val="001C092C"/>
    <w:rsid w:val="001F5209"/>
    <w:rsid w:val="00266E80"/>
    <w:rsid w:val="0027372E"/>
    <w:rsid w:val="00292B2D"/>
    <w:rsid w:val="002C5BC8"/>
    <w:rsid w:val="002C7A5F"/>
    <w:rsid w:val="002D4E93"/>
    <w:rsid w:val="002E5151"/>
    <w:rsid w:val="002E5D94"/>
    <w:rsid w:val="00340F47"/>
    <w:rsid w:val="00342159"/>
    <w:rsid w:val="00381A66"/>
    <w:rsid w:val="00384AFF"/>
    <w:rsid w:val="00390693"/>
    <w:rsid w:val="003A36B9"/>
    <w:rsid w:val="003D34C4"/>
    <w:rsid w:val="003D377F"/>
    <w:rsid w:val="003D536E"/>
    <w:rsid w:val="003D6A4A"/>
    <w:rsid w:val="003E3CFF"/>
    <w:rsid w:val="00412E3E"/>
    <w:rsid w:val="00417819"/>
    <w:rsid w:val="004241BF"/>
    <w:rsid w:val="00467FF1"/>
    <w:rsid w:val="00481403"/>
    <w:rsid w:val="0049145C"/>
    <w:rsid w:val="00494726"/>
    <w:rsid w:val="004B5435"/>
    <w:rsid w:val="004D07C5"/>
    <w:rsid w:val="00514FCF"/>
    <w:rsid w:val="005223B8"/>
    <w:rsid w:val="00526788"/>
    <w:rsid w:val="00544EB1"/>
    <w:rsid w:val="005B00D8"/>
    <w:rsid w:val="005B40F1"/>
    <w:rsid w:val="005C4E32"/>
    <w:rsid w:val="005C7517"/>
    <w:rsid w:val="005D6DF3"/>
    <w:rsid w:val="00600D9F"/>
    <w:rsid w:val="006044D6"/>
    <w:rsid w:val="00625244"/>
    <w:rsid w:val="006306B6"/>
    <w:rsid w:val="00656A2D"/>
    <w:rsid w:val="00660BDF"/>
    <w:rsid w:val="00665E95"/>
    <w:rsid w:val="00693958"/>
    <w:rsid w:val="006B02DB"/>
    <w:rsid w:val="006B4235"/>
    <w:rsid w:val="006B6974"/>
    <w:rsid w:val="006B7D6A"/>
    <w:rsid w:val="006E6E42"/>
    <w:rsid w:val="006F479A"/>
    <w:rsid w:val="006F6CCA"/>
    <w:rsid w:val="0070603C"/>
    <w:rsid w:val="00750185"/>
    <w:rsid w:val="00752565"/>
    <w:rsid w:val="007806DE"/>
    <w:rsid w:val="00785639"/>
    <w:rsid w:val="00790BBA"/>
    <w:rsid w:val="007B02BA"/>
    <w:rsid w:val="007C6A1A"/>
    <w:rsid w:val="007D78C0"/>
    <w:rsid w:val="007F4679"/>
    <w:rsid w:val="00855838"/>
    <w:rsid w:val="00880A7B"/>
    <w:rsid w:val="008A0B93"/>
    <w:rsid w:val="008B0059"/>
    <w:rsid w:val="008C4CF4"/>
    <w:rsid w:val="008C57E1"/>
    <w:rsid w:val="008E4C73"/>
    <w:rsid w:val="009064D3"/>
    <w:rsid w:val="009548DD"/>
    <w:rsid w:val="00960090"/>
    <w:rsid w:val="00976851"/>
    <w:rsid w:val="009858CA"/>
    <w:rsid w:val="00991EC4"/>
    <w:rsid w:val="009975F3"/>
    <w:rsid w:val="009A2D59"/>
    <w:rsid w:val="009A3F53"/>
    <w:rsid w:val="009F2FFB"/>
    <w:rsid w:val="00A2588E"/>
    <w:rsid w:val="00A34AA5"/>
    <w:rsid w:val="00A70FF8"/>
    <w:rsid w:val="00A805F6"/>
    <w:rsid w:val="00AA0C7C"/>
    <w:rsid w:val="00AA123D"/>
    <w:rsid w:val="00AA2697"/>
    <w:rsid w:val="00AB0799"/>
    <w:rsid w:val="00AB26B2"/>
    <w:rsid w:val="00AC397A"/>
    <w:rsid w:val="00AC46DF"/>
    <w:rsid w:val="00AE024B"/>
    <w:rsid w:val="00AE32B5"/>
    <w:rsid w:val="00AE515C"/>
    <w:rsid w:val="00AF4D78"/>
    <w:rsid w:val="00B15419"/>
    <w:rsid w:val="00B36842"/>
    <w:rsid w:val="00B529C6"/>
    <w:rsid w:val="00B72AA7"/>
    <w:rsid w:val="00B81081"/>
    <w:rsid w:val="00B870E9"/>
    <w:rsid w:val="00B90106"/>
    <w:rsid w:val="00B95EF6"/>
    <w:rsid w:val="00BA6506"/>
    <w:rsid w:val="00BB32B8"/>
    <w:rsid w:val="00BB625C"/>
    <w:rsid w:val="00BE0461"/>
    <w:rsid w:val="00BE6482"/>
    <w:rsid w:val="00BF05A9"/>
    <w:rsid w:val="00BF4CCF"/>
    <w:rsid w:val="00BF5406"/>
    <w:rsid w:val="00BF55BC"/>
    <w:rsid w:val="00C003BD"/>
    <w:rsid w:val="00C15A51"/>
    <w:rsid w:val="00C52D7F"/>
    <w:rsid w:val="00C5375C"/>
    <w:rsid w:val="00C55246"/>
    <w:rsid w:val="00C5758C"/>
    <w:rsid w:val="00C6121B"/>
    <w:rsid w:val="00C75492"/>
    <w:rsid w:val="00C92A74"/>
    <w:rsid w:val="00C93525"/>
    <w:rsid w:val="00CA1410"/>
    <w:rsid w:val="00CA798F"/>
    <w:rsid w:val="00CC3ED2"/>
    <w:rsid w:val="00D135FC"/>
    <w:rsid w:val="00D1384F"/>
    <w:rsid w:val="00D20FB0"/>
    <w:rsid w:val="00D43201"/>
    <w:rsid w:val="00D46DEF"/>
    <w:rsid w:val="00D46EC2"/>
    <w:rsid w:val="00D52422"/>
    <w:rsid w:val="00D940E0"/>
    <w:rsid w:val="00DD6E2C"/>
    <w:rsid w:val="00E34770"/>
    <w:rsid w:val="00E5178C"/>
    <w:rsid w:val="00E63105"/>
    <w:rsid w:val="00E81419"/>
    <w:rsid w:val="00EA6A56"/>
    <w:rsid w:val="00EB009C"/>
    <w:rsid w:val="00EC0D07"/>
    <w:rsid w:val="00EC3D6B"/>
    <w:rsid w:val="00EC6F38"/>
    <w:rsid w:val="00ED0AEB"/>
    <w:rsid w:val="00ED469D"/>
    <w:rsid w:val="00ED5CE4"/>
    <w:rsid w:val="00EE2A25"/>
    <w:rsid w:val="00F17767"/>
    <w:rsid w:val="00F42861"/>
    <w:rsid w:val="00F621F9"/>
    <w:rsid w:val="00F66575"/>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285">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81750275">
      <w:bodyDiv w:val="1"/>
      <w:marLeft w:val="0"/>
      <w:marRight w:val="0"/>
      <w:marTop w:val="0"/>
      <w:marBottom w:val="0"/>
      <w:divBdr>
        <w:top w:val="none" w:sz="0" w:space="0" w:color="auto"/>
        <w:left w:val="none" w:sz="0" w:space="0" w:color="auto"/>
        <w:bottom w:val="none" w:sz="0" w:space="0" w:color="auto"/>
        <w:right w:val="none" w:sz="0" w:space="0" w:color="auto"/>
      </w:divBdr>
    </w:div>
    <w:div w:id="227617718">
      <w:bodyDiv w:val="1"/>
      <w:marLeft w:val="0"/>
      <w:marRight w:val="0"/>
      <w:marTop w:val="0"/>
      <w:marBottom w:val="0"/>
      <w:divBdr>
        <w:top w:val="none" w:sz="0" w:space="0" w:color="auto"/>
        <w:left w:val="none" w:sz="0" w:space="0" w:color="auto"/>
        <w:bottom w:val="none" w:sz="0" w:space="0" w:color="auto"/>
        <w:right w:val="none" w:sz="0" w:space="0" w:color="auto"/>
      </w:divBdr>
    </w:div>
    <w:div w:id="281771556">
      <w:bodyDiv w:val="1"/>
      <w:marLeft w:val="0"/>
      <w:marRight w:val="0"/>
      <w:marTop w:val="0"/>
      <w:marBottom w:val="0"/>
      <w:divBdr>
        <w:top w:val="none" w:sz="0" w:space="0" w:color="auto"/>
        <w:left w:val="none" w:sz="0" w:space="0" w:color="auto"/>
        <w:bottom w:val="none" w:sz="0" w:space="0" w:color="auto"/>
        <w:right w:val="none" w:sz="0" w:space="0" w:color="auto"/>
      </w:divBdr>
    </w:div>
    <w:div w:id="292029169">
      <w:bodyDiv w:val="1"/>
      <w:marLeft w:val="0"/>
      <w:marRight w:val="0"/>
      <w:marTop w:val="0"/>
      <w:marBottom w:val="0"/>
      <w:divBdr>
        <w:top w:val="none" w:sz="0" w:space="0" w:color="auto"/>
        <w:left w:val="none" w:sz="0" w:space="0" w:color="auto"/>
        <w:bottom w:val="none" w:sz="0" w:space="0" w:color="auto"/>
        <w:right w:val="none" w:sz="0" w:space="0" w:color="auto"/>
      </w:divBdr>
    </w:div>
    <w:div w:id="448009732">
      <w:bodyDiv w:val="1"/>
      <w:marLeft w:val="0"/>
      <w:marRight w:val="0"/>
      <w:marTop w:val="0"/>
      <w:marBottom w:val="0"/>
      <w:divBdr>
        <w:top w:val="none" w:sz="0" w:space="0" w:color="auto"/>
        <w:left w:val="none" w:sz="0" w:space="0" w:color="auto"/>
        <w:bottom w:val="none" w:sz="0" w:space="0" w:color="auto"/>
        <w:right w:val="none" w:sz="0" w:space="0" w:color="auto"/>
      </w:divBdr>
    </w:div>
    <w:div w:id="452870678">
      <w:bodyDiv w:val="1"/>
      <w:marLeft w:val="0"/>
      <w:marRight w:val="0"/>
      <w:marTop w:val="0"/>
      <w:marBottom w:val="0"/>
      <w:divBdr>
        <w:top w:val="none" w:sz="0" w:space="0" w:color="auto"/>
        <w:left w:val="none" w:sz="0" w:space="0" w:color="auto"/>
        <w:bottom w:val="none" w:sz="0" w:space="0" w:color="auto"/>
        <w:right w:val="none" w:sz="0" w:space="0" w:color="auto"/>
      </w:divBdr>
    </w:div>
    <w:div w:id="488644283">
      <w:bodyDiv w:val="1"/>
      <w:marLeft w:val="0"/>
      <w:marRight w:val="0"/>
      <w:marTop w:val="0"/>
      <w:marBottom w:val="0"/>
      <w:divBdr>
        <w:top w:val="none" w:sz="0" w:space="0" w:color="auto"/>
        <w:left w:val="none" w:sz="0" w:space="0" w:color="auto"/>
        <w:bottom w:val="none" w:sz="0" w:space="0" w:color="auto"/>
        <w:right w:val="none" w:sz="0" w:space="0" w:color="auto"/>
      </w:divBdr>
    </w:div>
    <w:div w:id="525102226">
      <w:bodyDiv w:val="1"/>
      <w:marLeft w:val="0"/>
      <w:marRight w:val="0"/>
      <w:marTop w:val="0"/>
      <w:marBottom w:val="0"/>
      <w:divBdr>
        <w:top w:val="none" w:sz="0" w:space="0" w:color="auto"/>
        <w:left w:val="none" w:sz="0" w:space="0" w:color="auto"/>
        <w:bottom w:val="none" w:sz="0" w:space="0" w:color="auto"/>
        <w:right w:val="none" w:sz="0" w:space="0" w:color="auto"/>
      </w:divBdr>
    </w:div>
    <w:div w:id="600533903">
      <w:bodyDiv w:val="1"/>
      <w:marLeft w:val="0"/>
      <w:marRight w:val="0"/>
      <w:marTop w:val="0"/>
      <w:marBottom w:val="0"/>
      <w:divBdr>
        <w:top w:val="none" w:sz="0" w:space="0" w:color="auto"/>
        <w:left w:val="none" w:sz="0" w:space="0" w:color="auto"/>
        <w:bottom w:val="none" w:sz="0" w:space="0" w:color="auto"/>
        <w:right w:val="none" w:sz="0" w:space="0" w:color="auto"/>
      </w:divBdr>
    </w:div>
    <w:div w:id="651911812">
      <w:bodyDiv w:val="1"/>
      <w:marLeft w:val="0"/>
      <w:marRight w:val="0"/>
      <w:marTop w:val="0"/>
      <w:marBottom w:val="0"/>
      <w:divBdr>
        <w:top w:val="none" w:sz="0" w:space="0" w:color="auto"/>
        <w:left w:val="none" w:sz="0" w:space="0" w:color="auto"/>
        <w:bottom w:val="none" w:sz="0" w:space="0" w:color="auto"/>
        <w:right w:val="none" w:sz="0" w:space="0" w:color="auto"/>
      </w:divBdr>
    </w:div>
    <w:div w:id="658728230">
      <w:bodyDiv w:val="1"/>
      <w:marLeft w:val="0"/>
      <w:marRight w:val="0"/>
      <w:marTop w:val="0"/>
      <w:marBottom w:val="0"/>
      <w:divBdr>
        <w:top w:val="none" w:sz="0" w:space="0" w:color="auto"/>
        <w:left w:val="none" w:sz="0" w:space="0" w:color="auto"/>
        <w:bottom w:val="none" w:sz="0" w:space="0" w:color="auto"/>
        <w:right w:val="none" w:sz="0" w:space="0" w:color="auto"/>
      </w:divBdr>
      <w:divsChild>
        <w:div w:id="352000788">
          <w:marLeft w:val="0"/>
          <w:marRight w:val="0"/>
          <w:marTop w:val="0"/>
          <w:marBottom w:val="60"/>
          <w:divBdr>
            <w:top w:val="none" w:sz="0" w:space="0" w:color="auto"/>
            <w:left w:val="none" w:sz="0" w:space="0" w:color="auto"/>
            <w:bottom w:val="none" w:sz="0" w:space="0" w:color="auto"/>
            <w:right w:val="none" w:sz="0" w:space="0" w:color="auto"/>
          </w:divBdr>
        </w:div>
        <w:div w:id="1544056514">
          <w:marLeft w:val="0"/>
          <w:marRight w:val="0"/>
          <w:marTop w:val="0"/>
          <w:marBottom w:val="0"/>
          <w:divBdr>
            <w:top w:val="none" w:sz="0" w:space="0" w:color="auto"/>
            <w:left w:val="none" w:sz="0" w:space="0" w:color="auto"/>
            <w:bottom w:val="none" w:sz="0" w:space="0" w:color="auto"/>
            <w:right w:val="none" w:sz="0" w:space="0" w:color="auto"/>
          </w:divBdr>
        </w:div>
      </w:divsChild>
    </w:div>
    <w:div w:id="696808933">
      <w:bodyDiv w:val="1"/>
      <w:marLeft w:val="0"/>
      <w:marRight w:val="0"/>
      <w:marTop w:val="0"/>
      <w:marBottom w:val="0"/>
      <w:divBdr>
        <w:top w:val="none" w:sz="0" w:space="0" w:color="auto"/>
        <w:left w:val="none" w:sz="0" w:space="0" w:color="auto"/>
        <w:bottom w:val="none" w:sz="0" w:space="0" w:color="auto"/>
        <w:right w:val="none" w:sz="0" w:space="0" w:color="auto"/>
      </w:divBdr>
    </w:div>
    <w:div w:id="847400815">
      <w:bodyDiv w:val="1"/>
      <w:marLeft w:val="0"/>
      <w:marRight w:val="0"/>
      <w:marTop w:val="0"/>
      <w:marBottom w:val="0"/>
      <w:divBdr>
        <w:top w:val="none" w:sz="0" w:space="0" w:color="auto"/>
        <w:left w:val="none" w:sz="0" w:space="0" w:color="auto"/>
        <w:bottom w:val="none" w:sz="0" w:space="0" w:color="auto"/>
        <w:right w:val="none" w:sz="0" w:space="0" w:color="auto"/>
      </w:divBdr>
    </w:div>
    <w:div w:id="974869402">
      <w:bodyDiv w:val="1"/>
      <w:marLeft w:val="0"/>
      <w:marRight w:val="0"/>
      <w:marTop w:val="0"/>
      <w:marBottom w:val="0"/>
      <w:divBdr>
        <w:top w:val="none" w:sz="0" w:space="0" w:color="auto"/>
        <w:left w:val="none" w:sz="0" w:space="0" w:color="auto"/>
        <w:bottom w:val="none" w:sz="0" w:space="0" w:color="auto"/>
        <w:right w:val="none" w:sz="0" w:space="0" w:color="auto"/>
      </w:divBdr>
    </w:div>
    <w:div w:id="1041982445">
      <w:bodyDiv w:val="1"/>
      <w:marLeft w:val="0"/>
      <w:marRight w:val="0"/>
      <w:marTop w:val="0"/>
      <w:marBottom w:val="0"/>
      <w:divBdr>
        <w:top w:val="none" w:sz="0" w:space="0" w:color="auto"/>
        <w:left w:val="none" w:sz="0" w:space="0" w:color="auto"/>
        <w:bottom w:val="none" w:sz="0" w:space="0" w:color="auto"/>
        <w:right w:val="none" w:sz="0" w:space="0" w:color="auto"/>
      </w:divBdr>
    </w:div>
    <w:div w:id="1045835918">
      <w:bodyDiv w:val="1"/>
      <w:marLeft w:val="0"/>
      <w:marRight w:val="0"/>
      <w:marTop w:val="0"/>
      <w:marBottom w:val="0"/>
      <w:divBdr>
        <w:top w:val="none" w:sz="0" w:space="0" w:color="auto"/>
        <w:left w:val="none" w:sz="0" w:space="0" w:color="auto"/>
        <w:bottom w:val="none" w:sz="0" w:space="0" w:color="auto"/>
        <w:right w:val="none" w:sz="0" w:space="0" w:color="auto"/>
      </w:divBdr>
    </w:div>
    <w:div w:id="1257786159">
      <w:bodyDiv w:val="1"/>
      <w:marLeft w:val="0"/>
      <w:marRight w:val="0"/>
      <w:marTop w:val="0"/>
      <w:marBottom w:val="0"/>
      <w:divBdr>
        <w:top w:val="none" w:sz="0" w:space="0" w:color="auto"/>
        <w:left w:val="none" w:sz="0" w:space="0" w:color="auto"/>
        <w:bottom w:val="none" w:sz="0" w:space="0" w:color="auto"/>
        <w:right w:val="none" w:sz="0" w:space="0" w:color="auto"/>
      </w:divBdr>
    </w:div>
    <w:div w:id="1340545702">
      <w:bodyDiv w:val="1"/>
      <w:marLeft w:val="0"/>
      <w:marRight w:val="0"/>
      <w:marTop w:val="0"/>
      <w:marBottom w:val="0"/>
      <w:divBdr>
        <w:top w:val="none" w:sz="0" w:space="0" w:color="auto"/>
        <w:left w:val="none" w:sz="0" w:space="0" w:color="auto"/>
        <w:bottom w:val="none" w:sz="0" w:space="0" w:color="auto"/>
        <w:right w:val="none" w:sz="0" w:space="0" w:color="auto"/>
      </w:divBdr>
    </w:div>
    <w:div w:id="1341929446">
      <w:bodyDiv w:val="1"/>
      <w:marLeft w:val="0"/>
      <w:marRight w:val="0"/>
      <w:marTop w:val="0"/>
      <w:marBottom w:val="0"/>
      <w:divBdr>
        <w:top w:val="none" w:sz="0" w:space="0" w:color="auto"/>
        <w:left w:val="none" w:sz="0" w:space="0" w:color="auto"/>
        <w:bottom w:val="none" w:sz="0" w:space="0" w:color="auto"/>
        <w:right w:val="none" w:sz="0" w:space="0" w:color="auto"/>
      </w:divBdr>
    </w:div>
    <w:div w:id="1425883849">
      <w:bodyDiv w:val="1"/>
      <w:marLeft w:val="0"/>
      <w:marRight w:val="0"/>
      <w:marTop w:val="0"/>
      <w:marBottom w:val="0"/>
      <w:divBdr>
        <w:top w:val="none" w:sz="0" w:space="0" w:color="auto"/>
        <w:left w:val="none" w:sz="0" w:space="0" w:color="auto"/>
        <w:bottom w:val="none" w:sz="0" w:space="0" w:color="auto"/>
        <w:right w:val="none" w:sz="0" w:space="0" w:color="auto"/>
      </w:divBdr>
    </w:div>
    <w:div w:id="1452288089">
      <w:bodyDiv w:val="1"/>
      <w:marLeft w:val="0"/>
      <w:marRight w:val="0"/>
      <w:marTop w:val="0"/>
      <w:marBottom w:val="0"/>
      <w:divBdr>
        <w:top w:val="none" w:sz="0" w:space="0" w:color="auto"/>
        <w:left w:val="none" w:sz="0" w:space="0" w:color="auto"/>
        <w:bottom w:val="none" w:sz="0" w:space="0" w:color="auto"/>
        <w:right w:val="none" w:sz="0" w:space="0" w:color="auto"/>
      </w:divBdr>
    </w:div>
    <w:div w:id="1474639989">
      <w:bodyDiv w:val="1"/>
      <w:marLeft w:val="0"/>
      <w:marRight w:val="0"/>
      <w:marTop w:val="0"/>
      <w:marBottom w:val="0"/>
      <w:divBdr>
        <w:top w:val="none" w:sz="0" w:space="0" w:color="auto"/>
        <w:left w:val="none" w:sz="0" w:space="0" w:color="auto"/>
        <w:bottom w:val="none" w:sz="0" w:space="0" w:color="auto"/>
        <w:right w:val="none" w:sz="0" w:space="0" w:color="auto"/>
      </w:divBdr>
    </w:div>
    <w:div w:id="1526989083">
      <w:bodyDiv w:val="1"/>
      <w:marLeft w:val="0"/>
      <w:marRight w:val="0"/>
      <w:marTop w:val="0"/>
      <w:marBottom w:val="0"/>
      <w:divBdr>
        <w:top w:val="none" w:sz="0" w:space="0" w:color="auto"/>
        <w:left w:val="none" w:sz="0" w:space="0" w:color="auto"/>
        <w:bottom w:val="none" w:sz="0" w:space="0" w:color="auto"/>
        <w:right w:val="none" w:sz="0" w:space="0" w:color="auto"/>
      </w:divBdr>
    </w:div>
    <w:div w:id="1532835983">
      <w:bodyDiv w:val="1"/>
      <w:marLeft w:val="0"/>
      <w:marRight w:val="0"/>
      <w:marTop w:val="0"/>
      <w:marBottom w:val="0"/>
      <w:divBdr>
        <w:top w:val="none" w:sz="0" w:space="0" w:color="auto"/>
        <w:left w:val="none" w:sz="0" w:space="0" w:color="auto"/>
        <w:bottom w:val="none" w:sz="0" w:space="0" w:color="auto"/>
        <w:right w:val="none" w:sz="0" w:space="0" w:color="auto"/>
      </w:divBdr>
    </w:div>
    <w:div w:id="1569728773">
      <w:bodyDiv w:val="1"/>
      <w:marLeft w:val="0"/>
      <w:marRight w:val="0"/>
      <w:marTop w:val="0"/>
      <w:marBottom w:val="0"/>
      <w:divBdr>
        <w:top w:val="none" w:sz="0" w:space="0" w:color="auto"/>
        <w:left w:val="none" w:sz="0" w:space="0" w:color="auto"/>
        <w:bottom w:val="none" w:sz="0" w:space="0" w:color="auto"/>
        <w:right w:val="none" w:sz="0" w:space="0" w:color="auto"/>
      </w:divBdr>
    </w:div>
    <w:div w:id="1605380750">
      <w:bodyDiv w:val="1"/>
      <w:marLeft w:val="0"/>
      <w:marRight w:val="0"/>
      <w:marTop w:val="0"/>
      <w:marBottom w:val="0"/>
      <w:divBdr>
        <w:top w:val="none" w:sz="0" w:space="0" w:color="auto"/>
        <w:left w:val="none" w:sz="0" w:space="0" w:color="auto"/>
        <w:bottom w:val="none" w:sz="0" w:space="0" w:color="auto"/>
        <w:right w:val="none" w:sz="0" w:space="0" w:color="auto"/>
      </w:divBdr>
    </w:div>
    <w:div w:id="1668745025">
      <w:bodyDiv w:val="1"/>
      <w:marLeft w:val="0"/>
      <w:marRight w:val="0"/>
      <w:marTop w:val="0"/>
      <w:marBottom w:val="0"/>
      <w:divBdr>
        <w:top w:val="none" w:sz="0" w:space="0" w:color="auto"/>
        <w:left w:val="none" w:sz="0" w:space="0" w:color="auto"/>
        <w:bottom w:val="none" w:sz="0" w:space="0" w:color="auto"/>
        <w:right w:val="none" w:sz="0" w:space="0" w:color="auto"/>
      </w:divBdr>
    </w:div>
    <w:div w:id="1691375204">
      <w:bodyDiv w:val="1"/>
      <w:marLeft w:val="0"/>
      <w:marRight w:val="0"/>
      <w:marTop w:val="0"/>
      <w:marBottom w:val="0"/>
      <w:divBdr>
        <w:top w:val="none" w:sz="0" w:space="0" w:color="auto"/>
        <w:left w:val="none" w:sz="0" w:space="0" w:color="auto"/>
        <w:bottom w:val="none" w:sz="0" w:space="0" w:color="auto"/>
        <w:right w:val="none" w:sz="0" w:space="0" w:color="auto"/>
      </w:divBdr>
    </w:div>
    <w:div w:id="1708599594">
      <w:bodyDiv w:val="1"/>
      <w:marLeft w:val="0"/>
      <w:marRight w:val="0"/>
      <w:marTop w:val="0"/>
      <w:marBottom w:val="0"/>
      <w:divBdr>
        <w:top w:val="none" w:sz="0" w:space="0" w:color="auto"/>
        <w:left w:val="none" w:sz="0" w:space="0" w:color="auto"/>
        <w:bottom w:val="none" w:sz="0" w:space="0" w:color="auto"/>
        <w:right w:val="none" w:sz="0" w:space="0" w:color="auto"/>
      </w:divBdr>
      <w:divsChild>
        <w:div w:id="531385815">
          <w:marLeft w:val="0"/>
          <w:marRight w:val="0"/>
          <w:marTop w:val="0"/>
          <w:marBottom w:val="0"/>
          <w:divBdr>
            <w:top w:val="none" w:sz="0" w:space="0" w:color="auto"/>
            <w:left w:val="none" w:sz="0" w:space="0" w:color="auto"/>
            <w:bottom w:val="none" w:sz="0" w:space="0" w:color="auto"/>
            <w:right w:val="none" w:sz="0" w:space="0" w:color="auto"/>
          </w:divBdr>
          <w:divsChild>
            <w:div w:id="969242887">
              <w:marLeft w:val="0"/>
              <w:marRight w:val="0"/>
              <w:marTop w:val="0"/>
              <w:marBottom w:val="0"/>
              <w:divBdr>
                <w:top w:val="none" w:sz="0" w:space="0" w:color="auto"/>
                <w:left w:val="none" w:sz="0" w:space="0" w:color="auto"/>
                <w:bottom w:val="none" w:sz="0" w:space="0" w:color="auto"/>
                <w:right w:val="none" w:sz="0" w:space="0" w:color="auto"/>
              </w:divBdr>
              <w:divsChild>
                <w:div w:id="1031952910">
                  <w:marLeft w:val="0"/>
                  <w:marRight w:val="0"/>
                  <w:marTop w:val="0"/>
                  <w:marBottom w:val="0"/>
                  <w:divBdr>
                    <w:top w:val="none" w:sz="0" w:space="0" w:color="auto"/>
                    <w:left w:val="none" w:sz="0" w:space="0" w:color="auto"/>
                    <w:bottom w:val="none" w:sz="0" w:space="0" w:color="auto"/>
                    <w:right w:val="none" w:sz="0" w:space="0" w:color="auto"/>
                  </w:divBdr>
                </w:div>
                <w:div w:id="655492621">
                  <w:marLeft w:val="0"/>
                  <w:marRight w:val="0"/>
                  <w:marTop w:val="0"/>
                  <w:marBottom w:val="0"/>
                  <w:divBdr>
                    <w:top w:val="none" w:sz="0" w:space="0" w:color="auto"/>
                    <w:left w:val="none" w:sz="0" w:space="0" w:color="auto"/>
                    <w:bottom w:val="none" w:sz="0" w:space="0" w:color="auto"/>
                    <w:right w:val="none" w:sz="0" w:space="0" w:color="auto"/>
                  </w:divBdr>
                  <w:divsChild>
                    <w:div w:id="435948379">
                      <w:marLeft w:val="0"/>
                      <w:marRight w:val="0"/>
                      <w:marTop w:val="0"/>
                      <w:marBottom w:val="0"/>
                      <w:divBdr>
                        <w:top w:val="none" w:sz="0" w:space="0" w:color="auto"/>
                        <w:left w:val="none" w:sz="0" w:space="0" w:color="auto"/>
                        <w:bottom w:val="none" w:sz="0" w:space="0" w:color="auto"/>
                        <w:right w:val="none" w:sz="0" w:space="0" w:color="auto"/>
                      </w:divBdr>
                      <w:divsChild>
                        <w:div w:id="1622299478">
                          <w:marLeft w:val="0"/>
                          <w:marRight w:val="0"/>
                          <w:marTop w:val="0"/>
                          <w:marBottom w:val="0"/>
                          <w:divBdr>
                            <w:top w:val="none" w:sz="0" w:space="0" w:color="auto"/>
                            <w:left w:val="none" w:sz="0" w:space="0" w:color="auto"/>
                            <w:bottom w:val="none" w:sz="0" w:space="0" w:color="auto"/>
                            <w:right w:val="none" w:sz="0" w:space="0" w:color="auto"/>
                          </w:divBdr>
                          <w:divsChild>
                            <w:div w:id="121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3913">
      <w:bodyDiv w:val="1"/>
      <w:marLeft w:val="0"/>
      <w:marRight w:val="0"/>
      <w:marTop w:val="0"/>
      <w:marBottom w:val="0"/>
      <w:divBdr>
        <w:top w:val="none" w:sz="0" w:space="0" w:color="auto"/>
        <w:left w:val="none" w:sz="0" w:space="0" w:color="auto"/>
        <w:bottom w:val="none" w:sz="0" w:space="0" w:color="auto"/>
        <w:right w:val="none" w:sz="0" w:space="0" w:color="auto"/>
      </w:divBdr>
    </w:div>
    <w:div w:id="1792283123">
      <w:bodyDiv w:val="1"/>
      <w:marLeft w:val="0"/>
      <w:marRight w:val="0"/>
      <w:marTop w:val="0"/>
      <w:marBottom w:val="0"/>
      <w:divBdr>
        <w:top w:val="none" w:sz="0" w:space="0" w:color="auto"/>
        <w:left w:val="none" w:sz="0" w:space="0" w:color="auto"/>
        <w:bottom w:val="none" w:sz="0" w:space="0" w:color="auto"/>
        <w:right w:val="none" w:sz="0" w:space="0" w:color="auto"/>
      </w:divBdr>
    </w:div>
    <w:div w:id="1898711064">
      <w:bodyDiv w:val="1"/>
      <w:marLeft w:val="0"/>
      <w:marRight w:val="0"/>
      <w:marTop w:val="0"/>
      <w:marBottom w:val="0"/>
      <w:divBdr>
        <w:top w:val="none" w:sz="0" w:space="0" w:color="auto"/>
        <w:left w:val="none" w:sz="0" w:space="0" w:color="auto"/>
        <w:bottom w:val="none" w:sz="0" w:space="0" w:color="auto"/>
        <w:right w:val="none" w:sz="0" w:space="0" w:color="auto"/>
      </w:divBdr>
    </w:div>
    <w:div w:id="1944722170">
      <w:bodyDiv w:val="1"/>
      <w:marLeft w:val="0"/>
      <w:marRight w:val="0"/>
      <w:marTop w:val="0"/>
      <w:marBottom w:val="0"/>
      <w:divBdr>
        <w:top w:val="none" w:sz="0" w:space="0" w:color="auto"/>
        <w:left w:val="none" w:sz="0" w:space="0" w:color="auto"/>
        <w:bottom w:val="none" w:sz="0" w:space="0" w:color="auto"/>
        <w:right w:val="none" w:sz="0" w:space="0" w:color="auto"/>
      </w:divBdr>
      <w:divsChild>
        <w:div w:id="1022514605">
          <w:marLeft w:val="0"/>
          <w:marRight w:val="0"/>
          <w:marTop w:val="0"/>
          <w:marBottom w:val="0"/>
          <w:divBdr>
            <w:top w:val="none" w:sz="0" w:space="0" w:color="auto"/>
            <w:left w:val="none" w:sz="0" w:space="0" w:color="auto"/>
            <w:bottom w:val="none" w:sz="0" w:space="0" w:color="auto"/>
            <w:right w:val="none" w:sz="0" w:space="0" w:color="auto"/>
          </w:divBdr>
          <w:divsChild>
            <w:div w:id="1245845811">
              <w:marLeft w:val="0"/>
              <w:marRight w:val="0"/>
              <w:marTop w:val="0"/>
              <w:marBottom w:val="0"/>
              <w:divBdr>
                <w:top w:val="none" w:sz="0" w:space="0" w:color="auto"/>
                <w:left w:val="none" w:sz="0" w:space="0" w:color="auto"/>
                <w:bottom w:val="none" w:sz="0" w:space="0" w:color="auto"/>
                <w:right w:val="none" w:sz="0" w:space="0" w:color="auto"/>
              </w:divBdr>
              <w:divsChild>
                <w:div w:id="844053798">
                  <w:marLeft w:val="0"/>
                  <w:marRight w:val="0"/>
                  <w:marTop w:val="0"/>
                  <w:marBottom w:val="0"/>
                  <w:divBdr>
                    <w:top w:val="none" w:sz="0" w:space="0" w:color="auto"/>
                    <w:left w:val="none" w:sz="0" w:space="0" w:color="auto"/>
                    <w:bottom w:val="none" w:sz="0" w:space="0" w:color="auto"/>
                    <w:right w:val="none" w:sz="0" w:space="0" w:color="auto"/>
                  </w:divBdr>
                </w:div>
                <w:div w:id="1098788612">
                  <w:marLeft w:val="0"/>
                  <w:marRight w:val="0"/>
                  <w:marTop w:val="0"/>
                  <w:marBottom w:val="0"/>
                  <w:divBdr>
                    <w:top w:val="none" w:sz="0" w:space="0" w:color="auto"/>
                    <w:left w:val="none" w:sz="0" w:space="0" w:color="auto"/>
                    <w:bottom w:val="none" w:sz="0" w:space="0" w:color="auto"/>
                    <w:right w:val="none" w:sz="0" w:space="0" w:color="auto"/>
                  </w:divBdr>
                  <w:divsChild>
                    <w:div w:id="721826935">
                      <w:marLeft w:val="0"/>
                      <w:marRight w:val="0"/>
                      <w:marTop w:val="0"/>
                      <w:marBottom w:val="0"/>
                      <w:divBdr>
                        <w:top w:val="none" w:sz="0" w:space="0" w:color="auto"/>
                        <w:left w:val="none" w:sz="0" w:space="0" w:color="auto"/>
                        <w:bottom w:val="none" w:sz="0" w:space="0" w:color="auto"/>
                        <w:right w:val="none" w:sz="0" w:space="0" w:color="auto"/>
                      </w:divBdr>
                      <w:divsChild>
                        <w:div w:id="95752284">
                          <w:marLeft w:val="0"/>
                          <w:marRight w:val="0"/>
                          <w:marTop w:val="0"/>
                          <w:marBottom w:val="0"/>
                          <w:divBdr>
                            <w:top w:val="none" w:sz="0" w:space="0" w:color="auto"/>
                            <w:left w:val="none" w:sz="0" w:space="0" w:color="auto"/>
                            <w:bottom w:val="none" w:sz="0" w:space="0" w:color="auto"/>
                            <w:right w:val="none" w:sz="0" w:space="0" w:color="auto"/>
                          </w:divBdr>
                          <w:divsChild>
                            <w:div w:id="1742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01231554">
      <w:bodyDiv w:val="1"/>
      <w:marLeft w:val="0"/>
      <w:marRight w:val="0"/>
      <w:marTop w:val="0"/>
      <w:marBottom w:val="0"/>
      <w:divBdr>
        <w:top w:val="none" w:sz="0" w:space="0" w:color="auto"/>
        <w:left w:val="none" w:sz="0" w:space="0" w:color="auto"/>
        <w:bottom w:val="none" w:sz="0" w:space="0" w:color="auto"/>
        <w:right w:val="none" w:sz="0" w:space="0" w:color="auto"/>
      </w:divBdr>
    </w:div>
    <w:div w:id="2036886932">
      <w:bodyDiv w:val="1"/>
      <w:marLeft w:val="0"/>
      <w:marRight w:val="0"/>
      <w:marTop w:val="0"/>
      <w:marBottom w:val="0"/>
      <w:divBdr>
        <w:top w:val="none" w:sz="0" w:space="0" w:color="auto"/>
        <w:left w:val="none" w:sz="0" w:space="0" w:color="auto"/>
        <w:bottom w:val="none" w:sz="0" w:space="0" w:color="auto"/>
        <w:right w:val="none" w:sz="0" w:space="0" w:color="auto"/>
      </w:divBdr>
      <w:divsChild>
        <w:div w:id="1099714341">
          <w:marLeft w:val="0"/>
          <w:marRight w:val="0"/>
          <w:marTop w:val="0"/>
          <w:marBottom w:val="60"/>
          <w:divBdr>
            <w:top w:val="none" w:sz="0" w:space="0" w:color="auto"/>
            <w:left w:val="none" w:sz="0" w:space="0" w:color="auto"/>
            <w:bottom w:val="none" w:sz="0" w:space="0" w:color="auto"/>
            <w:right w:val="none" w:sz="0" w:space="0" w:color="auto"/>
          </w:divBdr>
        </w:div>
        <w:div w:id="153854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reWwCM50lFy3u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4965</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5657</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Bolkart, Christina</cp:lastModifiedBy>
  <cp:revision>4</cp:revision>
  <cp:lastPrinted>2024-03-19T08:12:00Z</cp:lastPrinted>
  <dcterms:created xsi:type="dcterms:W3CDTF">2025-06-24T06:02:00Z</dcterms:created>
  <dcterms:modified xsi:type="dcterms:W3CDTF">2025-07-07T05:51:00Z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