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A8E3" w14:textId="6A87EEB1" w:rsidR="00D745CA" w:rsidRDefault="00824825" w:rsidP="00EE3B21">
      <w:pPr>
        <w:spacing w:line="276" w:lineRule="auto"/>
        <w:jc w:val="center"/>
        <w:rPr>
          <w:rFonts w:ascii="Arial" w:eastAsia="Times New Roman" w:hAnsi="Arial" w:cs="Arial"/>
          <w:b/>
          <w:bCs/>
          <w:sz w:val="24"/>
          <w:szCs w:val="20"/>
          <w:lang w:val="de-DE"/>
        </w:rPr>
      </w:pPr>
      <w:r w:rsidRPr="00824825">
        <w:rPr>
          <w:rFonts w:ascii="Arial" w:eastAsia="Times New Roman" w:hAnsi="Arial" w:cs="Arial"/>
          <w:b/>
          <w:bCs/>
          <w:sz w:val="24"/>
          <w:szCs w:val="20"/>
          <w:lang w:val="de-DE"/>
        </w:rPr>
        <w:t xml:space="preserve">Colt </w:t>
      </w:r>
      <w:r w:rsidR="000F2FBD">
        <w:rPr>
          <w:rFonts w:ascii="Arial" w:eastAsia="Times New Roman" w:hAnsi="Arial" w:cs="Arial"/>
          <w:b/>
          <w:bCs/>
          <w:sz w:val="24"/>
          <w:szCs w:val="20"/>
          <w:lang w:val="de-DE"/>
        </w:rPr>
        <w:t>erweitert</w:t>
      </w:r>
      <w:r w:rsidRPr="00824825">
        <w:rPr>
          <w:rFonts w:ascii="Arial" w:eastAsia="Times New Roman" w:hAnsi="Arial" w:cs="Arial"/>
          <w:b/>
          <w:bCs/>
          <w:sz w:val="24"/>
          <w:szCs w:val="20"/>
          <w:lang w:val="de-DE"/>
        </w:rPr>
        <w:t xml:space="preserve"> globalen SIP-Trunking-Dienst </w:t>
      </w:r>
      <w:r w:rsidR="000F2FBD">
        <w:rPr>
          <w:rFonts w:ascii="Arial" w:eastAsia="Times New Roman" w:hAnsi="Arial" w:cs="Arial"/>
          <w:b/>
          <w:bCs/>
          <w:sz w:val="24"/>
          <w:szCs w:val="20"/>
          <w:lang w:val="de-DE"/>
        </w:rPr>
        <w:t>nach</w:t>
      </w:r>
      <w:r w:rsidRPr="00824825">
        <w:rPr>
          <w:rFonts w:ascii="Arial" w:eastAsia="Times New Roman" w:hAnsi="Arial" w:cs="Arial"/>
          <w:b/>
          <w:bCs/>
          <w:sz w:val="24"/>
          <w:szCs w:val="20"/>
          <w:lang w:val="de-DE"/>
        </w:rPr>
        <w:t xml:space="preserve"> Ungarn</w:t>
      </w:r>
    </w:p>
    <w:p w14:paraId="0A4AF476" w14:textId="77777777" w:rsidR="00824825" w:rsidRPr="00943516" w:rsidRDefault="00824825" w:rsidP="00EE3B21">
      <w:pPr>
        <w:spacing w:line="276" w:lineRule="auto"/>
        <w:jc w:val="center"/>
        <w:rPr>
          <w:rFonts w:ascii="Arial" w:eastAsia="Times New Roman" w:hAnsi="Arial" w:cs="Arial"/>
          <w:b/>
          <w:bCs/>
          <w:sz w:val="20"/>
          <w:szCs w:val="20"/>
          <w:lang w:val="de-DE"/>
        </w:rPr>
      </w:pPr>
    </w:p>
    <w:p w14:paraId="32F81434" w14:textId="491D80E4" w:rsidR="00814696" w:rsidRPr="00EE080E" w:rsidRDefault="00824825" w:rsidP="00EE3B21">
      <w:pPr>
        <w:spacing w:line="276" w:lineRule="auto"/>
        <w:jc w:val="center"/>
        <w:rPr>
          <w:rFonts w:eastAsia="Times New Roman" w:cs="Helvetica"/>
          <w:sz w:val="20"/>
          <w:szCs w:val="20"/>
          <w:lang w:val="de-DE"/>
        </w:rPr>
      </w:pPr>
      <w:r w:rsidRPr="004E3F23">
        <w:rPr>
          <w:rFonts w:ascii="Arial" w:eastAsia="Times New Roman" w:hAnsi="Arial" w:cs="Arial"/>
          <w:b/>
          <w:bCs/>
          <w:sz w:val="20"/>
          <w:szCs w:val="20"/>
          <w:lang w:val="de-DE"/>
        </w:rPr>
        <w:t>Einheitliche</w:t>
      </w:r>
      <w:r w:rsidR="004E3F23" w:rsidRPr="004E3F23">
        <w:rPr>
          <w:rFonts w:ascii="Arial" w:eastAsia="Times New Roman" w:hAnsi="Arial" w:cs="Arial"/>
          <w:b/>
          <w:bCs/>
          <w:sz w:val="20"/>
          <w:szCs w:val="20"/>
          <w:lang w:val="de-DE"/>
        </w:rPr>
        <w:t>s</w:t>
      </w:r>
      <w:r w:rsidRPr="004E3F23">
        <w:rPr>
          <w:rFonts w:ascii="Arial" w:eastAsia="Times New Roman" w:hAnsi="Arial" w:cs="Arial"/>
          <w:b/>
          <w:bCs/>
          <w:sz w:val="20"/>
          <w:szCs w:val="20"/>
          <w:lang w:val="de-DE"/>
        </w:rPr>
        <w:t xml:space="preserve"> </w:t>
      </w:r>
      <w:r w:rsidR="004E3F23">
        <w:rPr>
          <w:rFonts w:ascii="Arial" w:eastAsia="Times New Roman" w:hAnsi="Arial" w:cs="Arial"/>
          <w:b/>
          <w:bCs/>
          <w:sz w:val="20"/>
          <w:szCs w:val="20"/>
          <w:lang w:val="de-DE"/>
        </w:rPr>
        <w:t xml:space="preserve">Servicepaket </w:t>
      </w:r>
      <w:r w:rsidRPr="00824825">
        <w:rPr>
          <w:rFonts w:ascii="Arial" w:eastAsia="Times New Roman" w:hAnsi="Arial" w:cs="Arial"/>
          <w:b/>
          <w:bCs/>
          <w:sz w:val="20"/>
          <w:szCs w:val="20"/>
          <w:lang w:val="de-DE"/>
        </w:rPr>
        <w:t>und vollständige Einhaltung gesetzlicher Vorschriften erleichtern Unternehmen den Einstieg in den schnell wachsenden Markt</w:t>
      </w:r>
    </w:p>
    <w:p w14:paraId="722BE49B" w14:textId="77777777" w:rsidR="00B60FA5" w:rsidRPr="00EE080E" w:rsidRDefault="00B60FA5" w:rsidP="00EE3B21">
      <w:pPr>
        <w:spacing w:line="276" w:lineRule="auto"/>
        <w:rPr>
          <w:rFonts w:ascii="Arial" w:eastAsia="Times New Roman" w:hAnsi="Arial" w:cs="Arial"/>
          <w:sz w:val="20"/>
          <w:szCs w:val="20"/>
          <w:lang w:val="de-DE"/>
        </w:rPr>
      </w:pPr>
    </w:p>
    <w:p w14:paraId="69E6D5CC" w14:textId="36BBF473" w:rsidR="00824825" w:rsidRDefault="00D469E3" w:rsidP="00824825">
      <w:pPr>
        <w:spacing w:line="276" w:lineRule="auto"/>
        <w:rPr>
          <w:rFonts w:ascii="Arial" w:hAnsi="Arial" w:cs="Arial"/>
          <w:sz w:val="20"/>
          <w:szCs w:val="20"/>
          <w:lang w:val="de-DE"/>
        </w:rPr>
      </w:pPr>
      <w:r w:rsidRPr="0024737F">
        <w:rPr>
          <w:rFonts w:ascii="Arial" w:hAnsi="Arial" w:cs="Arial"/>
          <w:b/>
          <w:sz w:val="20"/>
          <w:szCs w:val="18"/>
          <w:lang w:val="de-DE"/>
        </w:rPr>
        <w:t>Frankfurt</w:t>
      </w:r>
      <w:r w:rsidR="00785327" w:rsidRPr="0024737F">
        <w:rPr>
          <w:rFonts w:ascii="Arial" w:hAnsi="Arial" w:cs="Arial"/>
          <w:b/>
          <w:sz w:val="20"/>
          <w:szCs w:val="18"/>
          <w:lang w:val="de-DE"/>
        </w:rPr>
        <w:t>,</w:t>
      </w:r>
      <w:r w:rsidR="0043301B" w:rsidRPr="0024737F">
        <w:rPr>
          <w:rFonts w:ascii="Arial" w:hAnsi="Arial" w:cs="Arial"/>
          <w:b/>
          <w:sz w:val="20"/>
          <w:szCs w:val="18"/>
          <w:lang w:val="de-DE"/>
        </w:rPr>
        <w:t xml:space="preserve"> </w:t>
      </w:r>
      <w:r w:rsidR="001A24D3">
        <w:rPr>
          <w:rFonts w:ascii="Arial" w:hAnsi="Arial" w:cs="Arial"/>
          <w:b/>
          <w:sz w:val="20"/>
          <w:szCs w:val="18"/>
          <w:lang w:val="de-DE"/>
        </w:rPr>
        <w:t>18</w:t>
      </w:r>
      <w:r w:rsidR="0043301B" w:rsidRPr="0024737F">
        <w:rPr>
          <w:rFonts w:ascii="Arial" w:hAnsi="Arial" w:cs="Arial"/>
          <w:b/>
          <w:sz w:val="20"/>
          <w:szCs w:val="18"/>
          <w:lang w:val="de-DE"/>
        </w:rPr>
        <w:t>.</w:t>
      </w:r>
      <w:r w:rsidR="000F2FBD">
        <w:rPr>
          <w:rFonts w:ascii="Arial" w:hAnsi="Arial" w:cs="Arial"/>
          <w:b/>
          <w:sz w:val="20"/>
          <w:szCs w:val="18"/>
          <w:lang w:val="de-DE"/>
        </w:rPr>
        <w:t>11</w:t>
      </w:r>
      <w:r w:rsidR="00786D86" w:rsidRPr="0024737F">
        <w:rPr>
          <w:rFonts w:ascii="Arial" w:hAnsi="Arial" w:cs="Arial"/>
          <w:b/>
          <w:sz w:val="20"/>
          <w:szCs w:val="18"/>
          <w:lang w:val="de-DE"/>
        </w:rPr>
        <w:t>.</w:t>
      </w:r>
      <w:r w:rsidR="00785327" w:rsidRPr="0024737F">
        <w:rPr>
          <w:rFonts w:ascii="Arial" w:hAnsi="Arial" w:cs="Arial"/>
          <w:b/>
          <w:sz w:val="20"/>
          <w:szCs w:val="18"/>
          <w:lang w:val="de-DE"/>
        </w:rPr>
        <w:t>20</w:t>
      </w:r>
      <w:r w:rsidR="0075598A">
        <w:rPr>
          <w:rFonts w:ascii="Arial" w:hAnsi="Arial" w:cs="Arial"/>
          <w:b/>
          <w:sz w:val="20"/>
          <w:szCs w:val="18"/>
          <w:lang w:val="de-DE"/>
        </w:rPr>
        <w:t>2</w:t>
      </w:r>
      <w:r w:rsidR="0007155F">
        <w:rPr>
          <w:rFonts w:ascii="Arial" w:hAnsi="Arial" w:cs="Arial"/>
          <w:b/>
          <w:sz w:val="20"/>
          <w:szCs w:val="18"/>
          <w:lang w:val="de-DE"/>
        </w:rPr>
        <w:t>1</w:t>
      </w:r>
      <w:r w:rsidR="00785327" w:rsidRPr="0024737F">
        <w:rPr>
          <w:rFonts w:ascii="Arial" w:hAnsi="Arial" w:cs="Arial"/>
          <w:b/>
          <w:sz w:val="18"/>
          <w:szCs w:val="18"/>
          <w:lang w:val="de-DE"/>
        </w:rPr>
        <w:t>,</w:t>
      </w:r>
      <w:r w:rsidR="006524FB" w:rsidRPr="0024737F">
        <w:rPr>
          <w:rFonts w:ascii="Arial" w:hAnsi="Arial" w:cs="Arial"/>
          <w:b/>
          <w:sz w:val="18"/>
          <w:szCs w:val="18"/>
          <w:lang w:val="de-DE"/>
        </w:rPr>
        <w:t xml:space="preserve"> </w:t>
      </w:r>
      <w:r w:rsidR="00824825" w:rsidRPr="00824825">
        <w:rPr>
          <w:rFonts w:ascii="Arial" w:hAnsi="Arial" w:cs="Arial"/>
          <w:sz w:val="20"/>
          <w:szCs w:val="20"/>
          <w:lang w:val="de-DE"/>
        </w:rPr>
        <w:t xml:space="preserve">Colt Technology Services </w:t>
      </w:r>
      <w:r w:rsidR="000F2FBD">
        <w:rPr>
          <w:rFonts w:ascii="Arial" w:hAnsi="Arial" w:cs="Arial"/>
          <w:sz w:val="20"/>
          <w:szCs w:val="20"/>
          <w:lang w:val="de-DE"/>
        </w:rPr>
        <w:t>weitet</w:t>
      </w:r>
      <w:r w:rsidR="00824825" w:rsidRPr="00824825">
        <w:rPr>
          <w:rFonts w:ascii="Arial" w:hAnsi="Arial" w:cs="Arial"/>
          <w:sz w:val="20"/>
          <w:szCs w:val="20"/>
          <w:lang w:val="de-DE"/>
        </w:rPr>
        <w:t xml:space="preserve"> sein</w:t>
      </w:r>
      <w:r w:rsidR="00887E8F">
        <w:rPr>
          <w:rFonts w:ascii="Arial" w:hAnsi="Arial" w:cs="Arial"/>
          <w:sz w:val="20"/>
          <w:szCs w:val="20"/>
          <w:lang w:val="de-DE"/>
        </w:rPr>
        <w:t xml:space="preserve">e </w:t>
      </w:r>
      <w:r w:rsidR="00824825" w:rsidRPr="00824825">
        <w:rPr>
          <w:rFonts w:ascii="Arial" w:hAnsi="Arial" w:cs="Arial"/>
          <w:sz w:val="20"/>
          <w:szCs w:val="20"/>
          <w:lang w:val="de-DE"/>
        </w:rPr>
        <w:t>SIP</w:t>
      </w:r>
      <w:r w:rsidR="000F2FBD">
        <w:rPr>
          <w:rFonts w:ascii="Arial" w:hAnsi="Arial" w:cs="Arial"/>
          <w:sz w:val="20"/>
          <w:szCs w:val="20"/>
          <w:lang w:val="de-DE"/>
        </w:rPr>
        <w:t>-</w:t>
      </w:r>
      <w:r w:rsidR="00824825" w:rsidRPr="00824825">
        <w:rPr>
          <w:rFonts w:ascii="Arial" w:hAnsi="Arial" w:cs="Arial"/>
          <w:sz w:val="20"/>
          <w:szCs w:val="20"/>
          <w:lang w:val="de-DE"/>
        </w:rPr>
        <w:t>Trunking-</w:t>
      </w:r>
      <w:r w:rsidR="00887E8F">
        <w:rPr>
          <w:rFonts w:ascii="Arial" w:hAnsi="Arial" w:cs="Arial"/>
          <w:sz w:val="20"/>
          <w:szCs w:val="20"/>
          <w:lang w:val="de-DE"/>
        </w:rPr>
        <w:t>Services</w:t>
      </w:r>
      <w:r w:rsidR="00824825" w:rsidRPr="00824825">
        <w:rPr>
          <w:rFonts w:ascii="Arial" w:hAnsi="Arial" w:cs="Arial"/>
          <w:sz w:val="20"/>
          <w:szCs w:val="20"/>
          <w:lang w:val="de-DE"/>
        </w:rPr>
        <w:t xml:space="preserve"> auf Ungarn </w:t>
      </w:r>
      <w:r w:rsidR="000F2FBD">
        <w:rPr>
          <w:rFonts w:ascii="Arial" w:hAnsi="Arial" w:cs="Arial"/>
          <w:sz w:val="20"/>
          <w:szCs w:val="20"/>
          <w:lang w:val="de-DE"/>
        </w:rPr>
        <w:t>aus. Da</w:t>
      </w:r>
      <w:r w:rsidR="00824825" w:rsidRPr="00824825">
        <w:rPr>
          <w:rFonts w:ascii="Arial" w:hAnsi="Arial" w:cs="Arial"/>
          <w:sz w:val="20"/>
          <w:szCs w:val="20"/>
          <w:lang w:val="de-DE"/>
        </w:rPr>
        <w:t xml:space="preserve">mit </w:t>
      </w:r>
      <w:r w:rsidR="000F2FBD">
        <w:rPr>
          <w:rFonts w:ascii="Arial" w:hAnsi="Arial" w:cs="Arial"/>
          <w:sz w:val="20"/>
          <w:szCs w:val="20"/>
          <w:lang w:val="de-DE"/>
        </w:rPr>
        <w:t xml:space="preserve">ist </w:t>
      </w:r>
      <w:r w:rsidR="00824825" w:rsidRPr="00824825">
        <w:rPr>
          <w:rFonts w:ascii="Arial" w:hAnsi="Arial" w:cs="Arial"/>
          <w:sz w:val="20"/>
          <w:szCs w:val="20"/>
          <w:lang w:val="de-DE"/>
        </w:rPr>
        <w:t xml:space="preserve">Colt </w:t>
      </w:r>
      <w:r w:rsidR="000F2FBD">
        <w:rPr>
          <w:rFonts w:ascii="Arial" w:hAnsi="Arial" w:cs="Arial"/>
          <w:sz w:val="20"/>
          <w:szCs w:val="20"/>
          <w:lang w:val="de-DE"/>
        </w:rPr>
        <w:t xml:space="preserve">mit diesem Dienst </w:t>
      </w:r>
      <w:r w:rsidR="00824825" w:rsidRPr="00824825">
        <w:rPr>
          <w:rFonts w:ascii="Arial" w:hAnsi="Arial" w:cs="Arial"/>
          <w:sz w:val="20"/>
          <w:szCs w:val="20"/>
          <w:lang w:val="de-DE"/>
        </w:rPr>
        <w:t xml:space="preserve">nun in 28 Ländern </w:t>
      </w:r>
      <w:r w:rsidR="00887E8F">
        <w:rPr>
          <w:rFonts w:ascii="Arial" w:hAnsi="Arial" w:cs="Arial"/>
          <w:sz w:val="20"/>
          <w:szCs w:val="20"/>
          <w:lang w:val="de-DE"/>
        </w:rPr>
        <w:t xml:space="preserve">international </w:t>
      </w:r>
      <w:r w:rsidR="00824825" w:rsidRPr="00824825">
        <w:rPr>
          <w:rFonts w:ascii="Arial" w:hAnsi="Arial" w:cs="Arial"/>
          <w:sz w:val="20"/>
          <w:szCs w:val="20"/>
          <w:lang w:val="de-DE"/>
        </w:rPr>
        <w:t>vertreten.</w:t>
      </w:r>
    </w:p>
    <w:p w14:paraId="14606BE1" w14:textId="77777777" w:rsidR="00824825" w:rsidRPr="00824825" w:rsidRDefault="00824825" w:rsidP="00824825">
      <w:pPr>
        <w:spacing w:line="276" w:lineRule="auto"/>
        <w:rPr>
          <w:rFonts w:ascii="Arial" w:hAnsi="Arial" w:cs="Arial"/>
          <w:sz w:val="20"/>
          <w:szCs w:val="20"/>
          <w:lang w:val="de-DE"/>
        </w:rPr>
      </w:pPr>
    </w:p>
    <w:p w14:paraId="57A4DDCE" w14:textId="7025A4A1" w:rsidR="00824825" w:rsidRPr="00824825" w:rsidRDefault="00887E8F" w:rsidP="00824825">
      <w:pPr>
        <w:spacing w:line="276" w:lineRule="auto"/>
        <w:rPr>
          <w:rFonts w:ascii="Arial" w:hAnsi="Arial" w:cs="Arial"/>
          <w:sz w:val="20"/>
          <w:szCs w:val="20"/>
          <w:lang w:val="de-DE"/>
        </w:rPr>
      </w:pPr>
      <w:r>
        <w:rPr>
          <w:rFonts w:ascii="Arial" w:hAnsi="Arial" w:cs="Arial"/>
          <w:sz w:val="20"/>
          <w:szCs w:val="20"/>
          <w:lang w:val="de-DE"/>
        </w:rPr>
        <w:t xml:space="preserve">Mit der Erweiterung </w:t>
      </w:r>
      <w:r w:rsidR="000F2FBD">
        <w:rPr>
          <w:rFonts w:ascii="Arial" w:hAnsi="Arial" w:cs="Arial"/>
          <w:sz w:val="20"/>
          <w:szCs w:val="20"/>
          <w:lang w:val="de-DE"/>
        </w:rPr>
        <w:t>kann</w:t>
      </w:r>
      <w:r w:rsidR="00824825" w:rsidRPr="00824825">
        <w:rPr>
          <w:rFonts w:ascii="Arial" w:hAnsi="Arial" w:cs="Arial"/>
          <w:sz w:val="20"/>
          <w:szCs w:val="20"/>
          <w:lang w:val="de-DE"/>
        </w:rPr>
        <w:t xml:space="preserve"> </w:t>
      </w:r>
      <w:r>
        <w:rPr>
          <w:rFonts w:ascii="Arial" w:hAnsi="Arial" w:cs="Arial"/>
          <w:sz w:val="20"/>
          <w:szCs w:val="20"/>
          <w:lang w:val="de-DE"/>
        </w:rPr>
        <w:t xml:space="preserve">Colt als globaler Anbieter in </w:t>
      </w:r>
      <w:r w:rsidR="00785BED">
        <w:rPr>
          <w:rFonts w:ascii="Arial" w:hAnsi="Arial" w:cs="Arial"/>
          <w:sz w:val="20"/>
          <w:szCs w:val="20"/>
          <w:lang w:val="de-DE"/>
        </w:rPr>
        <w:t>se</w:t>
      </w:r>
      <w:r>
        <w:rPr>
          <w:rFonts w:ascii="Arial" w:hAnsi="Arial" w:cs="Arial"/>
          <w:sz w:val="20"/>
          <w:szCs w:val="20"/>
          <w:lang w:val="de-DE"/>
        </w:rPr>
        <w:t xml:space="preserve">inem zentralen IP-Netzwerk </w:t>
      </w:r>
      <w:r w:rsidR="00824825" w:rsidRPr="00824825">
        <w:rPr>
          <w:rFonts w:ascii="Arial" w:hAnsi="Arial" w:cs="Arial"/>
          <w:sz w:val="20"/>
          <w:szCs w:val="20"/>
          <w:lang w:val="de-DE"/>
        </w:rPr>
        <w:t xml:space="preserve">Unternehmenskunden </w:t>
      </w:r>
      <w:r>
        <w:rPr>
          <w:rFonts w:ascii="Arial" w:hAnsi="Arial" w:cs="Arial"/>
          <w:sz w:val="20"/>
          <w:szCs w:val="20"/>
          <w:lang w:val="de-DE"/>
        </w:rPr>
        <w:t xml:space="preserve">mit Geschäftsbeziehungen </w:t>
      </w:r>
      <w:r w:rsidR="00824825" w:rsidRPr="00824825">
        <w:rPr>
          <w:rFonts w:ascii="Arial" w:hAnsi="Arial" w:cs="Arial"/>
          <w:sz w:val="20"/>
          <w:szCs w:val="20"/>
          <w:lang w:val="de-DE"/>
        </w:rPr>
        <w:t xml:space="preserve">nach Ungarn </w:t>
      </w:r>
      <w:r>
        <w:rPr>
          <w:rFonts w:ascii="Arial" w:hAnsi="Arial" w:cs="Arial"/>
          <w:sz w:val="20"/>
          <w:szCs w:val="20"/>
          <w:lang w:val="de-DE"/>
        </w:rPr>
        <w:t xml:space="preserve">durch eine vereinfachte Lösung unterstützen und hält dabei gleichzeitig alle gesetzlichen Vorschriften ein. </w:t>
      </w:r>
      <w:r w:rsidR="00824825" w:rsidRPr="00824825">
        <w:rPr>
          <w:rFonts w:ascii="Arial" w:hAnsi="Arial" w:cs="Arial"/>
          <w:sz w:val="20"/>
          <w:szCs w:val="20"/>
          <w:lang w:val="de-DE"/>
        </w:rPr>
        <w:t>Dies trägt zu Kosteneinsparungen bei, be</w:t>
      </w:r>
      <w:r w:rsidR="00516E83">
        <w:rPr>
          <w:rFonts w:ascii="Arial" w:hAnsi="Arial" w:cs="Arial"/>
          <w:sz w:val="20"/>
          <w:szCs w:val="20"/>
          <w:lang w:val="de-DE"/>
        </w:rPr>
        <w:t xml:space="preserve">hebt </w:t>
      </w:r>
      <w:r w:rsidR="00824825" w:rsidRPr="00824825">
        <w:rPr>
          <w:rFonts w:ascii="Arial" w:hAnsi="Arial" w:cs="Arial"/>
          <w:sz w:val="20"/>
          <w:szCs w:val="20"/>
          <w:lang w:val="de-DE"/>
        </w:rPr>
        <w:t>Schwierigkeiten, die mit der Verwaltung mehrerer Anbieter verbunden sind</w:t>
      </w:r>
      <w:r w:rsidR="004E3F23">
        <w:rPr>
          <w:rFonts w:ascii="Arial" w:hAnsi="Arial" w:cs="Arial"/>
          <w:sz w:val="20"/>
          <w:szCs w:val="20"/>
          <w:lang w:val="de-DE"/>
        </w:rPr>
        <w:t xml:space="preserve"> </w:t>
      </w:r>
      <w:r w:rsidR="00824825" w:rsidRPr="00824825">
        <w:rPr>
          <w:rFonts w:ascii="Arial" w:hAnsi="Arial" w:cs="Arial"/>
          <w:sz w:val="20"/>
          <w:szCs w:val="20"/>
          <w:lang w:val="de-DE"/>
        </w:rPr>
        <w:t xml:space="preserve">und beseitigt Bedenken hinsichtlich der Komplexität der </w:t>
      </w:r>
      <w:r w:rsidR="00785BED">
        <w:rPr>
          <w:rFonts w:ascii="Arial" w:hAnsi="Arial" w:cs="Arial"/>
          <w:sz w:val="20"/>
          <w:szCs w:val="20"/>
          <w:lang w:val="de-DE"/>
        </w:rPr>
        <w:t xml:space="preserve">internationalen </w:t>
      </w:r>
      <w:r w:rsidR="00824825" w:rsidRPr="00824825">
        <w:rPr>
          <w:rFonts w:ascii="Arial" w:hAnsi="Arial" w:cs="Arial"/>
          <w:sz w:val="20"/>
          <w:szCs w:val="20"/>
          <w:lang w:val="de-DE"/>
        </w:rPr>
        <w:t>Vorschriften.</w:t>
      </w:r>
    </w:p>
    <w:p w14:paraId="657DCF82" w14:textId="77777777" w:rsidR="00824825" w:rsidRDefault="00824825" w:rsidP="00824825">
      <w:pPr>
        <w:spacing w:line="276" w:lineRule="auto"/>
        <w:rPr>
          <w:rFonts w:ascii="Arial" w:hAnsi="Arial" w:cs="Arial"/>
          <w:sz w:val="20"/>
          <w:szCs w:val="20"/>
          <w:lang w:val="de-DE"/>
        </w:rPr>
      </w:pPr>
    </w:p>
    <w:p w14:paraId="6ADE1AD9" w14:textId="62AA2F0A" w:rsidR="00824825" w:rsidRPr="00824825" w:rsidRDefault="00824825" w:rsidP="00824825">
      <w:pPr>
        <w:spacing w:line="276" w:lineRule="auto"/>
        <w:rPr>
          <w:rFonts w:ascii="Arial" w:hAnsi="Arial" w:cs="Arial"/>
          <w:sz w:val="20"/>
          <w:szCs w:val="20"/>
          <w:lang w:val="de-DE"/>
        </w:rPr>
      </w:pPr>
      <w:r w:rsidRPr="00824825">
        <w:rPr>
          <w:rFonts w:ascii="Arial" w:hAnsi="Arial" w:cs="Arial"/>
          <w:sz w:val="20"/>
          <w:szCs w:val="20"/>
          <w:lang w:val="de-DE"/>
        </w:rPr>
        <w:t xml:space="preserve">Colt verfügt über mehr als </w:t>
      </w:r>
      <w:r w:rsidR="00DF51BA">
        <w:rPr>
          <w:rFonts w:ascii="Arial" w:hAnsi="Arial" w:cs="Arial"/>
          <w:sz w:val="20"/>
          <w:szCs w:val="20"/>
          <w:lang w:val="de-DE"/>
        </w:rPr>
        <w:t>zwölf</w:t>
      </w:r>
      <w:r w:rsidRPr="00824825">
        <w:rPr>
          <w:rFonts w:ascii="Arial" w:hAnsi="Arial" w:cs="Arial"/>
          <w:sz w:val="20"/>
          <w:szCs w:val="20"/>
          <w:lang w:val="de-DE"/>
        </w:rPr>
        <w:t xml:space="preserve"> Jahre Erfahrung in der Bereitstellung äußerst zuverlässiger SIP-Trunking-Dienste für Unternehmen und nimmt eine führende Position auf </w:t>
      </w:r>
      <w:r w:rsidR="00785BED">
        <w:rPr>
          <w:rFonts w:ascii="Arial" w:hAnsi="Arial" w:cs="Arial"/>
          <w:sz w:val="20"/>
          <w:szCs w:val="20"/>
          <w:lang w:val="de-DE"/>
        </w:rPr>
        <w:t xml:space="preserve">diesem </w:t>
      </w:r>
      <w:r w:rsidRPr="00824825">
        <w:rPr>
          <w:rFonts w:ascii="Arial" w:hAnsi="Arial" w:cs="Arial"/>
          <w:sz w:val="20"/>
          <w:szCs w:val="20"/>
          <w:lang w:val="de-DE"/>
        </w:rPr>
        <w:t>Markt ein. Das Unternehmen bietet ein funktionsreiches</w:t>
      </w:r>
      <w:r w:rsidR="00785BED">
        <w:rPr>
          <w:rFonts w:ascii="Arial" w:hAnsi="Arial" w:cs="Arial"/>
          <w:sz w:val="20"/>
          <w:szCs w:val="20"/>
          <w:lang w:val="de-DE"/>
        </w:rPr>
        <w:t>, praxiserprobtes</w:t>
      </w:r>
      <w:r w:rsidR="002A3F3D">
        <w:rPr>
          <w:rFonts w:ascii="Arial" w:hAnsi="Arial" w:cs="Arial"/>
          <w:sz w:val="20"/>
          <w:szCs w:val="20"/>
          <w:lang w:val="de-DE"/>
        </w:rPr>
        <w:t xml:space="preserve"> und hochverfügbares</w:t>
      </w:r>
      <w:r w:rsidRPr="00824825">
        <w:rPr>
          <w:rFonts w:ascii="Arial" w:hAnsi="Arial" w:cs="Arial"/>
          <w:sz w:val="20"/>
          <w:szCs w:val="20"/>
          <w:lang w:val="de-DE"/>
        </w:rPr>
        <w:t xml:space="preserve"> Produkt, das für alle wichtigen IP-PBX-Anbieter zertifiziert ist. </w:t>
      </w:r>
    </w:p>
    <w:p w14:paraId="48A45C34" w14:textId="77777777" w:rsidR="00824825" w:rsidRDefault="00824825" w:rsidP="00824825">
      <w:pPr>
        <w:spacing w:line="276" w:lineRule="auto"/>
        <w:rPr>
          <w:rFonts w:ascii="Arial" w:hAnsi="Arial" w:cs="Arial"/>
          <w:sz w:val="20"/>
          <w:szCs w:val="20"/>
          <w:lang w:val="de-DE"/>
        </w:rPr>
      </w:pPr>
    </w:p>
    <w:p w14:paraId="65B8F010" w14:textId="42A481F6" w:rsidR="00824825" w:rsidRPr="00824825" w:rsidRDefault="00824825" w:rsidP="00824825">
      <w:pPr>
        <w:spacing w:line="276" w:lineRule="auto"/>
        <w:rPr>
          <w:rFonts w:ascii="Arial" w:hAnsi="Arial" w:cs="Arial"/>
          <w:sz w:val="20"/>
          <w:szCs w:val="20"/>
          <w:lang w:val="de-DE"/>
        </w:rPr>
      </w:pPr>
      <w:r w:rsidRPr="00824825">
        <w:rPr>
          <w:rFonts w:ascii="Arial" w:hAnsi="Arial" w:cs="Arial"/>
          <w:sz w:val="20"/>
          <w:szCs w:val="20"/>
          <w:lang w:val="de-DE"/>
        </w:rPr>
        <w:t>Durch die Bereitstellung über das Colt IQ N</w:t>
      </w:r>
      <w:r w:rsidR="002A3F3D">
        <w:rPr>
          <w:rFonts w:ascii="Arial" w:hAnsi="Arial" w:cs="Arial"/>
          <w:sz w:val="20"/>
          <w:szCs w:val="20"/>
          <w:lang w:val="de-DE"/>
        </w:rPr>
        <w:t>etwork</w:t>
      </w:r>
      <w:r w:rsidRPr="00824825">
        <w:rPr>
          <w:rFonts w:ascii="Arial" w:hAnsi="Arial" w:cs="Arial"/>
          <w:sz w:val="20"/>
          <w:szCs w:val="20"/>
          <w:lang w:val="de-DE"/>
        </w:rPr>
        <w:t xml:space="preserve"> mit hoher Bandbreite </w:t>
      </w:r>
      <w:r w:rsidR="00785BED">
        <w:rPr>
          <w:rFonts w:ascii="Arial" w:hAnsi="Arial" w:cs="Arial"/>
          <w:sz w:val="20"/>
          <w:szCs w:val="20"/>
          <w:lang w:val="de-DE"/>
        </w:rPr>
        <w:t xml:space="preserve">bietet </w:t>
      </w:r>
      <w:r w:rsidRPr="00824825">
        <w:rPr>
          <w:rFonts w:ascii="Arial" w:hAnsi="Arial" w:cs="Arial"/>
          <w:sz w:val="20"/>
          <w:szCs w:val="20"/>
          <w:lang w:val="de-DE"/>
        </w:rPr>
        <w:t xml:space="preserve">Colt eine durchgängige </w:t>
      </w:r>
      <w:r w:rsidR="00652CD4">
        <w:rPr>
          <w:rFonts w:ascii="Arial" w:hAnsi="Arial" w:cs="Arial"/>
          <w:sz w:val="20"/>
          <w:szCs w:val="20"/>
          <w:lang w:val="de-DE"/>
        </w:rPr>
        <w:t>Servicequalität (</w:t>
      </w:r>
      <w:r w:rsidRPr="00824825">
        <w:rPr>
          <w:rFonts w:ascii="Arial" w:hAnsi="Arial" w:cs="Arial"/>
          <w:sz w:val="20"/>
          <w:szCs w:val="20"/>
          <w:lang w:val="de-DE"/>
        </w:rPr>
        <w:t>Quality of Service</w:t>
      </w:r>
      <w:r w:rsidR="00652CD4">
        <w:rPr>
          <w:rFonts w:ascii="Arial" w:hAnsi="Arial" w:cs="Arial"/>
          <w:sz w:val="20"/>
          <w:szCs w:val="20"/>
          <w:lang w:val="de-DE"/>
        </w:rPr>
        <w:t xml:space="preserve">, </w:t>
      </w:r>
      <w:r w:rsidRPr="00824825">
        <w:rPr>
          <w:rFonts w:ascii="Arial" w:hAnsi="Arial" w:cs="Arial"/>
          <w:sz w:val="20"/>
          <w:szCs w:val="20"/>
          <w:lang w:val="de-DE"/>
        </w:rPr>
        <w:t>QoS), einschließlich leistungsstarker Glasfaserrouten mit geringer Latenz, V</w:t>
      </w:r>
      <w:r w:rsidR="002A3F3D">
        <w:rPr>
          <w:rFonts w:ascii="Arial" w:hAnsi="Arial" w:cs="Arial"/>
          <w:sz w:val="20"/>
          <w:szCs w:val="20"/>
          <w:lang w:val="de-DE"/>
        </w:rPr>
        <w:t>oice-P</w:t>
      </w:r>
      <w:r w:rsidRPr="00824825">
        <w:rPr>
          <w:rFonts w:ascii="Arial" w:hAnsi="Arial" w:cs="Arial"/>
          <w:sz w:val="20"/>
          <w:szCs w:val="20"/>
          <w:lang w:val="de-DE"/>
        </w:rPr>
        <w:t>riorisierung und vielen anderen Funktionen</w:t>
      </w:r>
      <w:r w:rsidR="002A3F3D">
        <w:rPr>
          <w:rFonts w:ascii="Arial" w:hAnsi="Arial" w:cs="Arial"/>
          <w:sz w:val="20"/>
          <w:szCs w:val="20"/>
          <w:lang w:val="de-DE"/>
        </w:rPr>
        <w:t xml:space="preserve">, die über SD-WAN oder MPLS bereitgestellt werden können. </w:t>
      </w:r>
    </w:p>
    <w:p w14:paraId="186A909F" w14:textId="77777777" w:rsidR="00824825" w:rsidRDefault="00824825" w:rsidP="00824825">
      <w:pPr>
        <w:spacing w:line="276" w:lineRule="auto"/>
        <w:rPr>
          <w:rFonts w:ascii="Arial" w:hAnsi="Arial" w:cs="Arial"/>
          <w:sz w:val="20"/>
          <w:szCs w:val="20"/>
          <w:lang w:val="de-DE"/>
        </w:rPr>
      </w:pPr>
    </w:p>
    <w:p w14:paraId="2F986FDA" w14:textId="746EC5A7" w:rsidR="00824825" w:rsidRDefault="00824825" w:rsidP="00824825">
      <w:pPr>
        <w:spacing w:line="276" w:lineRule="auto"/>
        <w:rPr>
          <w:rFonts w:ascii="Arial" w:hAnsi="Arial" w:cs="Arial"/>
          <w:sz w:val="20"/>
          <w:szCs w:val="20"/>
          <w:lang w:val="de-DE"/>
        </w:rPr>
      </w:pPr>
      <w:r>
        <w:rPr>
          <w:rFonts w:ascii="Arial" w:hAnsi="Arial" w:cs="Arial"/>
          <w:sz w:val="20"/>
          <w:szCs w:val="20"/>
          <w:lang w:val="de-DE"/>
        </w:rPr>
        <w:t xml:space="preserve">Stephan Wanke, </w:t>
      </w:r>
      <w:r w:rsidRPr="00C837AE">
        <w:rPr>
          <w:rFonts w:ascii="Arial" w:hAnsi="Arial" w:cs="Arial"/>
          <w:bCs/>
          <w:sz w:val="20"/>
          <w:szCs w:val="20"/>
          <w:lang w:val="de-DE"/>
        </w:rPr>
        <w:t>Regional Sales Director Enterprise Central &amp; East Europe bei Colt</w:t>
      </w:r>
      <w:r w:rsidRPr="00824825">
        <w:rPr>
          <w:rFonts w:ascii="Arial" w:hAnsi="Arial" w:cs="Arial"/>
          <w:sz w:val="20"/>
          <w:szCs w:val="20"/>
          <w:lang w:val="de-DE"/>
        </w:rPr>
        <w:t xml:space="preserve">, sagt: </w:t>
      </w:r>
      <w:r>
        <w:rPr>
          <w:rFonts w:ascii="Arial" w:hAnsi="Arial" w:cs="Arial"/>
          <w:sz w:val="20"/>
          <w:szCs w:val="20"/>
          <w:lang w:val="de-DE"/>
        </w:rPr>
        <w:t>„</w:t>
      </w:r>
      <w:r w:rsidR="00785BED">
        <w:rPr>
          <w:rFonts w:ascii="Arial" w:hAnsi="Arial" w:cs="Arial"/>
          <w:sz w:val="20"/>
          <w:szCs w:val="20"/>
          <w:lang w:val="de-DE"/>
        </w:rPr>
        <w:t xml:space="preserve">Für uns ist es besonders wichtig, </w:t>
      </w:r>
      <w:r w:rsidRPr="00824825">
        <w:rPr>
          <w:rFonts w:ascii="Arial" w:hAnsi="Arial" w:cs="Arial"/>
          <w:sz w:val="20"/>
          <w:szCs w:val="20"/>
          <w:lang w:val="de-DE"/>
        </w:rPr>
        <w:t>unsere Kunden und ihre Wachstums</w:t>
      </w:r>
      <w:r w:rsidR="00785BED">
        <w:rPr>
          <w:rFonts w:ascii="Arial" w:hAnsi="Arial" w:cs="Arial"/>
          <w:sz w:val="20"/>
          <w:szCs w:val="20"/>
          <w:lang w:val="de-DE"/>
        </w:rPr>
        <w:t xml:space="preserve">ambitionen </w:t>
      </w:r>
      <w:r w:rsidRPr="00824825">
        <w:rPr>
          <w:rFonts w:ascii="Arial" w:hAnsi="Arial" w:cs="Arial"/>
          <w:sz w:val="20"/>
          <w:szCs w:val="20"/>
          <w:lang w:val="de-DE"/>
        </w:rPr>
        <w:t xml:space="preserve">besser unterstützen </w:t>
      </w:r>
      <w:r w:rsidR="00785BED">
        <w:rPr>
          <w:rFonts w:ascii="Arial" w:hAnsi="Arial" w:cs="Arial"/>
          <w:sz w:val="20"/>
          <w:szCs w:val="20"/>
          <w:lang w:val="de-DE"/>
        </w:rPr>
        <w:t xml:space="preserve">zu </w:t>
      </w:r>
      <w:r w:rsidRPr="00824825">
        <w:rPr>
          <w:rFonts w:ascii="Arial" w:hAnsi="Arial" w:cs="Arial"/>
          <w:sz w:val="20"/>
          <w:szCs w:val="20"/>
          <w:lang w:val="de-DE"/>
        </w:rPr>
        <w:t>können</w:t>
      </w:r>
      <w:r w:rsidR="00785BED">
        <w:rPr>
          <w:rFonts w:ascii="Arial" w:hAnsi="Arial" w:cs="Arial"/>
          <w:sz w:val="20"/>
          <w:szCs w:val="20"/>
          <w:lang w:val="de-DE"/>
        </w:rPr>
        <w:t>. D</w:t>
      </w:r>
      <w:r w:rsidRPr="00824825">
        <w:rPr>
          <w:rFonts w:ascii="Arial" w:hAnsi="Arial" w:cs="Arial"/>
          <w:sz w:val="20"/>
          <w:szCs w:val="20"/>
          <w:lang w:val="de-DE"/>
        </w:rPr>
        <w:t>ie Ausweitung unseres globalen SIP-Trunking-Angebots auf Ungarn ist ein Teil davon. Ungarn ist ein wichtiger Wachstumsmarkt für Unternehmen</w:t>
      </w:r>
      <w:r w:rsidR="004E3F23">
        <w:rPr>
          <w:rFonts w:ascii="Arial" w:hAnsi="Arial" w:cs="Arial"/>
          <w:sz w:val="20"/>
          <w:szCs w:val="20"/>
          <w:lang w:val="de-DE"/>
        </w:rPr>
        <w:t xml:space="preserve"> </w:t>
      </w:r>
      <w:r w:rsidRPr="00824825">
        <w:rPr>
          <w:rFonts w:ascii="Arial" w:hAnsi="Arial" w:cs="Arial"/>
          <w:sz w:val="20"/>
          <w:szCs w:val="20"/>
          <w:lang w:val="de-DE"/>
        </w:rPr>
        <w:t xml:space="preserve">und wir ermöglichen </w:t>
      </w:r>
      <w:r w:rsidR="00785BED">
        <w:rPr>
          <w:rFonts w:ascii="Arial" w:hAnsi="Arial" w:cs="Arial"/>
          <w:sz w:val="20"/>
          <w:szCs w:val="20"/>
          <w:lang w:val="de-DE"/>
        </w:rPr>
        <w:t xml:space="preserve">ihnen </w:t>
      </w:r>
      <w:r w:rsidRPr="00824825">
        <w:rPr>
          <w:rFonts w:ascii="Arial" w:hAnsi="Arial" w:cs="Arial"/>
          <w:sz w:val="20"/>
          <w:szCs w:val="20"/>
          <w:lang w:val="de-DE"/>
        </w:rPr>
        <w:t xml:space="preserve">den einfachen Einstieg, </w:t>
      </w:r>
      <w:r w:rsidR="00785BED">
        <w:rPr>
          <w:rFonts w:ascii="Arial" w:hAnsi="Arial" w:cs="Arial"/>
          <w:sz w:val="20"/>
          <w:szCs w:val="20"/>
          <w:lang w:val="de-DE"/>
        </w:rPr>
        <w:t xml:space="preserve">verbunden mit </w:t>
      </w:r>
      <w:r w:rsidRPr="00824825">
        <w:rPr>
          <w:rFonts w:ascii="Arial" w:hAnsi="Arial" w:cs="Arial"/>
          <w:sz w:val="20"/>
          <w:szCs w:val="20"/>
          <w:lang w:val="de-DE"/>
        </w:rPr>
        <w:t xml:space="preserve">Kosteneinsparungen und </w:t>
      </w:r>
      <w:r w:rsidR="00785BED">
        <w:rPr>
          <w:rFonts w:ascii="Arial" w:hAnsi="Arial" w:cs="Arial"/>
          <w:sz w:val="20"/>
          <w:szCs w:val="20"/>
          <w:lang w:val="de-DE"/>
        </w:rPr>
        <w:t xml:space="preserve">der Beseitigung </w:t>
      </w:r>
      <w:r w:rsidRPr="00824825">
        <w:rPr>
          <w:rFonts w:ascii="Arial" w:hAnsi="Arial" w:cs="Arial"/>
          <w:sz w:val="20"/>
          <w:szCs w:val="20"/>
          <w:lang w:val="de-DE"/>
        </w:rPr>
        <w:t>regulatorische</w:t>
      </w:r>
      <w:r w:rsidR="00785BED">
        <w:rPr>
          <w:rFonts w:ascii="Arial" w:hAnsi="Arial" w:cs="Arial"/>
          <w:sz w:val="20"/>
          <w:szCs w:val="20"/>
          <w:lang w:val="de-DE"/>
        </w:rPr>
        <w:t>r</w:t>
      </w:r>
      <w:r w:rsidRPr="00824825">
        <w:rPr>
          <w:rFonts w:ascii="Arial" w:hAnsi="Arial" w:cs="Arial"/>
          <w:sz w:val="20"/>
          <w:szCs w:val="20"/>
          <w:lang w:val="de-DE"/>
        </w:rPr>
        <w:t xml:space="preserve"> Komplexität.</w:t>
      </w:r>
      <w:r>
        <w:rPr>
          <w:rFonts w:ascii="Arial" w:hAnsi="Arial" w:cs="Arial"/>
          <w:sz w:val="20"/>
          <w:szCs w:val="20"/>
          <w:lang w:val="de-DE"/>
        </w:rPr>
        <w:t>“</w:t>
      </w:r>
    </w:p>
    <w:p w14:paraId="4721AAB3" w14:textId="2570BD14" w:rsidR="00824825" w:rsidRDefault="00824825" w:rsidP="00824825">
      <w:pPr>
        <w:spacing w:line="276" w:lineRule="auto"/>
        <w:rPr>
          <w:rFonts w:ascii="Arial" w:hAnsi="Arial" w:cs="Arial"/>
          <w:sz w:val="20"/>
          <w:szCs w:val="20"/>
          <w:lang w:val="de-DE"/>
        </w:rPr>
      </w:pPr>
    </w:p>
    <w:p w14:paraId="711267CD" w14:textId="4DF72F55" w:rsidR="00EF436E" w:rsidRPr="00C85367" w:rsidRDefault="00EF436E" w:rsidP="00824825">
      <w:pPr>
        <w:spacing w:line="276" w:lineRule="auto"/>
        <w:rPr>
          <w:rFonts w:ascii="Arial" w:hAnsi="Arial" w:cs="Arial"/>
          <w:color w:val="191919"/>
          <w:sz w:val="20"/>
          <w:szCs w:val="20"/>
          <w:lang w:val="de-DE"/>
        </w:rPr>
      </w:pPr>
      <w:r w:rsidRPr="00C85367">
        <w:rPr>
          <w:rFonts w:ascii="Arial" w:hAnsi="Arial" w:cs="Arial"/>
          <w:color w:val="191919"/>
          <w:sz w:val="20"/>
          <w:szCs w:val="20"/>
          <w:lang w:val="de-DE"/>
        </w:rPr>
        <w:t xml:space="preserve">Deutschland und Ungarn haben enge Wirtschaftsbeziehungen: Unter den Handelspartnern Ungarns steht Deutschland mit rund 27 </w:t>
      </w:r>
      <w:r w:rsidR="00785BED" w:rsidRPr="00C85367">
        <w:rPr>
          <w:rFonts w:ascii="Arial" w:hAnsi="Arial" w:cs="Arial"/>
          <w:color w:val="191919"/>
          <w:sz w:val="20"/>
          <w:szCs w:val="20"/>
          <w:lang w:val="de-DE"/>
        </w:rPr>
        <w:t>P</w:t>
      </w:r>
      <w:r w:rsidRPr="00C85367">
        <w:rPr>
          <w:rFonts w:ascii="Arial" w:hAnsi="Arial" w:cs="Arial"/>
          <w:color w:val="191919"/>
          <w:sz w:val="20"/>
          <w:szCs w:val="20"/>
          <w:lang w:val="de-DE"/>
        </w:rPr>
        <w:t>rozent des Volumens an erster Stelle. Rund 3.000 deutsche Unternehmen sind in Ungarn aktiv. Die Deutsch-Ungarische Industrie- und Handelskammer (DUIHK) in Budapest vertritt die Interessen von über 900 Mitgliedsfirmen.</w:t>
      </w:r>
    </w:p>
    <w:p w14:paraId="011B19F3" w14:textId="77777777" w:rsidR="00EF436E" w:rsidRPr="00824825" w:rsidRDefault="00EF436E" w:rsidP="00824825">
      <w:pPr>
        <w:spacing w:line="276" w:lineRule="auto"/>
        <w:rPr>
          <w:rFonts w:ascii="Arial" w:hAnsi="Arial" w:cs="Arial"/>
          <w:sz w:val="20"/>
          <w:szCs w:val="20"/>
          <w:lang w:val="de-DE"/>
        </w:rPr>
      </w:pPr>
    </w:p>
    <w:p w14:paraId="0607C7B5" w14:textId="686F7638" w:rsidR="00824825" w:rsidRPr="00824825" w:rsidRDefault="00DF51BA" w:rsidP="00824825">
      <w:pPr>
        <w:spacing w:line="276" w:lineRule="auto"/>
        <w:rPr>
          <w:rFonts w:ascii="Arial" w:hAnsi="Arial" w:cs="Arial"/>
          <w:sz w:val="20"/>
          <w:szCs w:val="20"/>
          <w:lang w:val="de-DE"/>
        </w:rPr>
      </w:pPr>
      <w:r>
        <w:rPr>
          <w:rFonts w:ascii="Arial" w:hAnsi="Arial" w:cs="Arial"/>
          <w:sz w:val="20"/>
          <w:szCs w:val="20"/>
          <w:lang w:val="de-DE"/>
        </w:rPr>
        <w:t>Zu Beginn des Jahres hat Colt das</w:t>
      </w:r>
      <w:r w:rsidRPr="00824825">
        <w:rPr>
          <w:rFonts w:ascii="Arial" w:hAnsi="Arial" w:cs="Arial"/>
          <w:sz w:val="20"/>
          <w:szCs w:val="20"/>
          <w:lang w:val="de-DE"/>
        </w:rPr>
        <w:t xml:space="preserve"> SIP-Trunking-Angebot</w:t>
      </w:r>
      <w:r>
        <w:rPr>
          <w:rFonts w:ascii="Arial" w:hAnsi="Arial" w:cs="Arial"/>
          <w:sz w:val="20"/>
          <w:szCs w:val="20"/>
          <w:lang w:val="de-DE"/>
        </w:rPr>
        <w:t xml:space="preserve"> bereits</w:t>
      </w:r>
      <w:r w:rsidRPr="00824825">
        <w:rPr>
          <w:rFonts w:ascii="Arial" w:hAnsi="Arial" w:cs="Arial"/>
          <w:sz w:val="20"/>
          <w:szCs w:val="20"/>
          <w:lang w:val="de-DE"/>
        </w:rPr>
        <w:t xml:space="preserve"> auf Südkorea und sechs </w:t>
      </w:r>
      <w:r>
        <w:rPr>
          <w:rFonts w:ascii="Arial" w:hAnsi="Arial" w:cs="Arial"/>
          <w:sz w:val="20"/>
          <w:szCs w:val="20"/>
          <w:lang w:val="de-DE"/>
        </w:rPr>
        <w:t>weitere</w:t>
      </w:r>
      <w:r w:rsidRPr="00824825">
        <w:rPr>
          <w:rFonts w:ascii="Arial" w:hAnsi="Arial" w:cs="Arial"/>
          <w:sz w:val="20"/>
          <w:szCs w:val="20"/>
          <w:lang w:val="de-DE"/>
        </w:rPr>
        <w:t xml:space="preserve"> US-Bundesstaaten </w:t>
      </w:r>
      <w:r>
        <w:rPr>
          <w:rFonts w:ascii="Arial" w:hAnsi="Arial" w:cs="Arial"/>
          <w:sz w:val="20"/>
          <w:szCs w:val="20"/>
          <w:lang w:val="de-DE"/>
        </w:rPr>
        <w:t xml:space="preserve">ausgeweitet. Im vergangenen Jahr waren </w:t>
      </w:r>
      <w:r w:rsidRPr="00824825">
        <w:rPr>
          <w:rFonts w:ascii="Arial" w:hAnsi="Arial" w:cs="Arial"/>
          <w:sz w:val="20"/>
          <w:szCs w:val="20"/>
          <w:lang w:val="de-DE"/>
        </w:rPr>
        <w:t xml:space="preserve">Hongkong und Singapur </w:t>
      </w:r>
      <w:r>
        <w:rPr>
          <w:rFonts w:ascii="Arial" w:hAnsi="Arial" w:cs="Arial"/>
          <w:sz w:val="20"/>
          <w:szCs w:val="20"/>
          <w:lang w:val="de-DE"/>
        </w:rPr>
        <w:t>hinzugekommen</w:t>
      </w:r>
      <w:r w:rsidRPr="00824825">
        <w:rPr>
          <w:rFonts w:ascii="Arial" w:hAnsi="Arial" w:cs="Arial"/>
          <w:sz w:val="20"/>
          <w:szCs w:val="20"/>
          <w:lang w:val="de-DE"/>
        </w:rPr>
        <w:t>.</w:t>
      </w:r>
      <w:r>
        <w:rPr>
          <w:rFonts w:ascii="Arial" w:hAnsi="Arial" w:cs="Arial"/>
          <w:sz w:val="20"/>
          <w:szCs w:val="20"/>
          <w:lang w:val="de-DE"/>
        </w:rPr>
        <w:t xml:space="preserve"> </w:t>
      </w:r>
      <w:r w:rsidR="00824825" w:rsidRPr="00824825">
        <w:rPr>
          <w:rFonts w:ascii="Arial" w:hAnsi="Arial" w:cs="Arial"/>
          <w:sz w:val="20"/>
          <w:szCs w:val="20"/>
          <w:lang w:val="de-DE"/>
        </w:rPr>
        <w:t xml:space="preserve">Ungarn reiht sich </w:t>
      </w:r>
      <w:r>
        <w:rPr>
          <w:rFonts w:ascii="Arial" w:hAnsi="Arial" w:cs="Arial"/>
          <w:sz w:val="20"/>
          <w:szCs w:val="20"/>
          <w:lang w:val="de-DE"/>
        </w:rPr>
        <w:t xml:space="preserve">damit </w:t>
      </w:r>
      <w:r w:rsidR="00824825" w:rsidRPr="00824825">
        <w:rPr>
          <w:rFonts w:ascii="Arial" w:hAnsi="Arial" w:cs="Arial"/>
          <w:sz w:val="20"/>
          <w:szCs w:val="20"/>
          <w:lang w:val="de-DE"/>
        </w:rPr>
        <w:t xml:space="preserve">in eine Liste von 27 Ländern ein, in denen Colt SIP-Trunking-Dienste bereits verfügbar sind: </w:t>
      </w:r>
      <w:r w:rsidR="00EF2527" w:rsidRPr="00824825">
        <w:rPr>
          <w:rFonts w:ascii="Arial" w:hAnsi="Arial" w:cs="Arial"/>
          <w:sz w:val="20"/>
          <w:szCs w:val="20"/>
          <w:lang w:val="de-DE"/>
        </w:rPr>
        <w:t>Australien</w:t>
      </w:r>
      <w:r w:rsidR="00EF2527">
        <w:rPr>
          <w:rFonts w:ascii="Arial" w:hAnsi="Arial" w:cs="Arial"/>
          <w:sz w:val="20"/>
          <w:szCs w:val="20"/>
          <w:lang w:val="de-DE"/>
        </w:rPr>
        <w:t>,</w:t>
      </w:r>
      <w:r w:rsidR="00EF2527" w:rsidRPr="00824825">
        <w:rPr>
          <w:rFonts w:ascii="Arial" w:hAnsi="Arial" w:cs="Arial"/>
          <w:sz w:val="20"/>
          <w:szCs w:val="20"/>
          <w:lang w:val="de-DE"/>
        </w:rPr>
        <w:t xml:space="preserve"> </w:t>
      </w:r>
      <w:r w:rsidR="00824825" w:rsidRPr="00824825">
        <w:rPr>
          <w:rFonts w:ascii="Arial" w:hAnsi="Arial" w:cs="Arial"/>
          <w:sz w:val="20"/>
          <w:szCs w:val="20"/>
          <w:lang w:val="de-DE"/>
        </w:rPr>
        <w:t xml:space="preserve">Belgien, Dänemark, </w:t>
      </w:r>
      <w:r w:rsidR="00EF436E" w:rsidRPr="00824825">
        <w:rPr>
          <w:rFonts w:ascii="Arial" w:hAnsi="Arial" w:cs="Arial"/>
          <w:sz w:val="20"/>
          <w:szCs w:val="20"/>
          <w:lang w:val="de-DE"/>
        </w:rPr>
        <w:t>Deutschland</w:t>
      </w:r>
      <w:r w:rsidR="00EF2527">
        <w:rPr>
          <w:rFonts w:ascii="Arial" w:hAnsi="Arial" w:cs="Arial"/>
          <w:sz w:val="20"/>
          <w:szCs w:val="20"/>
          <w:lang w:val="de-DE"/>
        </w:rPr>
        <w:t>,</w:t>
      </w:r>
      <w:r w:rsidR="00EF436E" w:rsidRPr="00824825">
        <w:rPr>
          <w:rFonts w:ascii="Arial" w:hAnsi="Arial" w:cs="Arial"/>
          <w:sz w:val="20"/>
          <w:szCs w:val="20"/>
          <w:lang w:val="de-DE"/>
        </w:rPr>
        <w:t xml:space="preserve"> Finnland</w:t>
      </w:r>
      <w:r w:rsidR="00EF2527">
        <w:rPr>
          <w:rFonts w:ascii="Arial" w:hAnsi="Arial" w:cs="Arial"/>
          <w:sz w:val="20"/>
          <w:szCs w:val="20"/>
          <w:lang w:val="de-DE"/>
        </w:rPr>
        <w:t>,</w:t>
      </w:r>
      <w:r w:rsidR="00EF436E" w:rsidRPr="00824825">
        <w:rPr>
          <w:rFonts w:ascii="Arial" w:hAnsi="Arial" w:cs="Arial"/>
          <w:sz w:val="20"/>
          <w:szCs w:val="20"/>
          <w:lang w:val="de-DE"/>
        </w:rPr>
        <w:t xml:space="preserve"> </w:t>
      </w:r>
      <w:r w:rsidR="00824825" w:rsidRPr="00824825">
        <w:rPr>
          <w:rFonts w:ascii="Arial" w:hAnsi="Arial" w:cs="Arial"/>
          <w:sz w:val="20"/>
          <w:szCs w:val="20"/>
          <w:lang w:val="de-DE"/>
        </w:rPr>
        <w:t xml:space="preserve">Frankreich, </w:t>
      </w:r>
      <w:r w:rsidR="00EF436E" w:rsidRPr="00824825">
        <w:rPr>
          <w:rFonts w:ascii="Arial" w:hAnsi="Arial" w:cs="Arial"/>
          <w:sz w:val="20"/>
          <w:szCs w:val="20"/>
          <w:lang w:val="de-DE"/>
        </w:rPr>
        <w:t>Großbritannien</w:t>
      </w:r>
      <w:r w:rsidR="00824825" w:rsidRPr="00824825">
        <w:rPr>
          <w:rFonts w:ascii="Arial" w:hAnsi="Arial" w:cs="Arial"/>
          <w:sz w:val="20"/>
          <w:szCs w:val="20"/>
          <w:lang w:val="de-DE"/>
        </w:rPr>
        <w:t xml:space="preserve">, </w:t>
      </w:r>
      <w:r w:rsidR="00EF2527" w:rsidRPr="00824825">
        <w:rPr>
          <w:rFonts w:ascii="Arial" w:hAnsi="Arial" w:cs="Arial"/>
          <w:sz w:val="20"/>
          <w:szCs w:val="20"/>
          <w:lang w:val="de-DE"/>
        </w:rPr>
        <w:t>Hongkong</w:t>
      </w:r>
      <w:r w:rsidR="00EF2527">
        <w:rPr>
          <w:rFonts w:ascii="Arial" w:hAnsi="Arial" w:cs="Arial"/>
          <w:sz w:val="20"/>
          <w:szCs w:val="20"/>
          <w:lang w:val="de-DE"/>
        </w:rPr>
        <w:t>,</w:t>
      </w:r>
      <w:r w:rsidR="00EF2527" w:rsidRPr="00824825">
        <w:rPr>
          <w:rFonts w:ascii="Arial" w:hAnsi="Arial" w:cs="Arial"/>
          <w:sz w:val="20"/>
          <w:szCs w:val="20"/>
          <w:lang w:val="de-DE"/>
        </w:rPr>
        <w:t xml:space="preserve"> </w:t>
      </w:r>
      <w:r w:rsidR="00824825" w:rsidRPr="00824825">
        <w:rPr>
          <w:rFonts w:ascii="Arial" w:hAnsi="Arial" w:cs="Arial"/>
          <w:sz w:val="20"/>
          <w:szCs w:val="20"/>
          <w:lang w:val="de-DE"/>
        </w:rPr>
        <w:t xml:space="preserve">Irland, Italien, </w:t>
      </w:r>
      <w:r w:rsidR="00EF436E" w:rsidRPr="00824825">
        <w:rPr>
          <w:rFonts w:ascii="Arial" w:hAnsi="Arial" w:cs="Arial"/>
          <w:sz w:val="20"/>
          <w:szCs w:val="20"/>
          <w:lang w:val="de-DE"/>
        </w:rPr>
        <w:t>Japan</w:t>
      </w:r>
      <w:r w:rsidR="00EF2527" w:rsidRPr="00824825">
        <w:rPr>
          <w:rFonts w:ascii="Arial" w:hAnsi="Arial" w:cs="Arial"/>
          <w:sz w:val="20"/>
          <w:szCs w:val="20"/>
          <w:lang w:val="de-DE"/>
        </w:rPr>
        <w:t>, Kanada</w:t>
      </w:r>
      <w:r w:rsidR="00EF2527">
        <w:rPr>
          <w:rFonts w:ascii="Arial" w:hAnsi="Arial" w:cs="Arial"/>
          <w:sz w:val="20"/>
          <w:szCs w:val="20"/>
          <w:lang w:val="de-DE"/>
        </w:rPr>
        <w:t>,</w:t>
      </w:r>
      <w:r w:rsidR="00EF2527" w:rsidRPr="00824825">
        <w:rPr>
          <w:rFonts w:ascii="Arial" w:hAnsi="Arial" w:cs="Arial"/>
          <w:sz w:val="20"/>
          <w:szCs w:val="20"/>
          <w:lang w:val="de-DE"/>
        </w:rPr>
        <w:t xml:space="preserve"> Luxemburg</w:t>
      </w:r>
      <w:r w:rsidR="00EF2527">
        <w:rPr>
          <w:rFonts w:ascii="Arial" w:hAnsi="Arial" w:cs="Arial"/>
          <w:sz w:val="20"/>
          <w:szCs w:val="20"/>
          <w:lang w:val="de-DE"/>
        </w:rPr>
        <w:t>,</w:t>
      </w:r>
      <w:r w:rsidR="00EF2527" w:rsidRPr="00824825">
        <w:rPr>
          <w:rFonts w:ascii="Arial" w:hAnsi="Arial" w:cs="Arial"/>
          <w:sz w:val="20"/>
          <w:szCs w:val="20"/>
          <w:lang w:val="de-DE"/>
        </w:rPr>
        <w:t xml:space="preserve"> </w:t>
      </w:r>
      <w:r w:rsidR="00824825" w:rsidRPr="00824825">
        <w:rPr>
          <w:rFonts w:ascii="Arial" w:hAnsi="Arial" w:cs="Arial"/>
          <w:sz w:val="20"/>
          <w:szCs w:val="20"/>
          <w:lang w:val="de-DE"/>
        </w:rPr>
        <w:t xml:space="preserve">Niederlande, </w:t>
      </w:r>
      <w:r w:rsidR="00EF436E" w:rsidRPr="00824825">
        <w:rPr>
          <w:rFonts w:ascii="Arial" w:hAnsi="Arial" w:cs="Arial"/>
          <w:sz w:val="20"/>
          <w:szCs w:val="20"/>
          <w:lang w:val="de-DE"/>
        </w:rPr>
        <w:t>Norwegen</w:t>
      </w:r>
      <w:r w:rsidR="00EF2527">
        <w:rPr>
          <w:rFonts w:ascii="Arial" w:hAnsi="Arial" w:cs="Arial"/>
          <w:sz w:val="20"/>
          <w:szCs w:val="20"/>
          <w:lang w:val="de-DE"/>
        </w:rPr>
        <w:t>,</w:t>
      </w:r>
      <w:r w:rsidR="00EF436E" w:rsidRPr="00824825">
        <w:rPr>
          <w:rFonts w:ascii="Arial" w:hAnsi="Arial" w:cs="Arial"/>
          <w:sz w:val="20"/>
          <w:szCs w:val="20"/>
          <w:lang w:val="de-DE"/>
        </w:rPr>
        <w:t xml:space="preserve"> Österreich,</w:t>
      </w:r>
      <w:r w:rsidR="00EF436E">
        <w:rPr>
          <w:rFonts w:ascii="Arial" w:hAnsi="Arial" w:cs="Arial"/>
          <w:sz w:val="20"/>
          <w:szCs w:val="20"/>
          <w:lang w:val="de-DE"/>
        </w:rPr>
        <w:t xml:space="preserve"> </w:t>
      </w:r>
      <w:r w:rsidR="00EF436E" w:rsidRPr="00824825">
        <w:rPr>
          <w:rFonts w:ascii="Arial" w:hAnsi="Arial" w:cs="Arial"/>
          <w:sz w:val="20"/>
          <w:szCs w:val="20"/>
          <w:lang w:val="de-DE"/>
        </w:rPr>
        <w:t>Polen,</w:t>
      </w:r>
      <w:r w:rsidR="00EF2527">
        <w:rPr>
          <w:rFonts w:ascii="Arial" w:hAnsi="Arial" w:cs="Arial"/>
          <w:sz w:val="20"/>
          <w:szCs w:val="20"/>
          <w:lang w:val="de-DE"/>
        </w:rPr>
        <w:t xml:space="preserve"> </w:t>
      </w:r>
      <w:r w:rsidR="00824825" w:rsidRPr="00824825">
        <w:rPr>
          <w:rFonts w:ascii="Arial" w:hAnsi="Arial" w:cs="Arial"/>
          <w:sz w:val="20"/>
          <w:szCs w:val="20"/>
          <w:lang w:val="de-DE"/>
        </w:rPr>
        <w:t xml:space="preserve">Portugal, </w:t>
      </w:r>
      <w:r w:rsidR="00EF2527" w:rsidRPr="00824825">
        <w:rPr>
          <w:rFonts w:ascii="Arial" w:hAnsi="Arial" w:cs="Arial"/>
          <w:sz w:val="20"/>
          <w:szCs w:val="20"/>
          <w:lang w:val="de-DE"/>
        </w:rPr>
        <w:t>Rumänien</w:t>
      </w:r>
      <w:r w:rsidR="00EF2527">
        <w:rPr>
          <w:rFonts w:ascii="Arial" w:hAnsi="Arial" w:cs="Arial"/>
          <w:sz w:val="20"/>
          <w:szCs w:val="20"/>
          <w:lang w:val="de-DE"/>
        </w:rPr>
        <w:t>,</w:t>
      </w:r>
      <w:r w:rsidR="00EF2527" w:rsidRPr="00824825">
        <w:rPr>
          <w:rFonts w:ascii="Arial" w:hAnsi="Arial" w:cs="Arial"/>
          <w:sz w:val="20"/>
          <w:szCs w:val="20"/>
          <w:lang w:val="de-DE"/>
        </w:rPr>
        <w:t xml:space="preserve"> </w:t>
      </w:r>
      <w:r w:rsidR="00824825" w:rsidRPr="00824825">
        <w:rPr>
          <w:rFonts w:ascii="Arial" w:hAnsi="Arial" w:cs="Arial"/>
          <w:sz w:val="20"/>
          <w:szCs w:val="20"/>
          <w:lang w:val="de-DE"/>
        </w:rPr>
        <w:t xml:space="preserve">Schweiz, Schweden, </w:t>
      </w:r>
      <w:r w:rsidR="00EF2527" w:rsidRPr="00824825">
        <w:rPr>
          <w:rFonts w:ascii="Arial" w:hAnsi="Arial" w:cs="Arial"/>
          <w:sz w:val="20"/>
          <w:szCs w:val="20"/>
          <w:lang w:val="de-DE"/>
        </w:rPr>
        <w:t>Singapur</w:t>
      </w:r>
      <w:r w:rsidR="00EF2527">
        <w:rPr>
          <w:rFonts w:ascii="Arial" w:hAnsi="Arial" w:cs="Arial"/>
          <w:sz w:val="20"/>
          <w:szCs w:val="20"/>
          <w:lang w:val="de-DE"/>
        </w:rPr>
        <w:t>,</w:t>
      </w:r>
      <w:r w:rsidR="00EF2527" w:rsidRPr="00824825">
        <w:rPr>
          <w:rFonts w:ascii="Arial" w:hAnsi="Arial" w:cs="Arial"/>
          <w:sz w:val="20"/>
          <w:szCs w:val="20"/>
          <w:lang w:val="de-DE"/>
        </w:rPr>
        <w:t xml:space="preserve"> Slowakei</w:t>
      </w:r>
      <w:r w:rsidR="00EF2527">
        <w:rPr>
          <w:rFonts w:ascii="Arial" w:hAnsi="Arial" w:cs="Arial"/>
          <w:sz w:val="20"/>
          <w:szCs w:val="20"/>
          <w:lang w:val="de-DE"/>
        </w:rPr>
        <w:t>,</w:t>
      </w:r>
      <w:r w:rsidR="00EF2527" w:rsidRPr="00824825">
        <w:rPr>
          <w:rFonts w:ascii="Arial" w:hAnsi="Arial" w:cs="Arial"/>
          <w:sz w:val="20"/>
          <w:szCs w:val="20"/>
          <w:lang w:val="de-DE"/>
        </w:rPr>
        <w:t xml:space="preserve"> Spanien</w:t>
      </w:r>
      <w:r w:rsidR="00EF2527">
        <w:rPr>
          <w:rFonts w:ascii="Arial" w:hAnsi="Arial" w:cs="Arial"/>
          <w:sz w:val="20"/>
          <w:szCs w:val="20"/>
          <w:lang w:val="de-DE"/>
        </w:rPr>
        <w:t>,</w:t>
      </w:r>
      <w:r w:rsidR="00EF2527" w:rsidRPr="00824825">
        <w:rPr>
          <w:rFonts w:ascii="Arial" w:hAnsi="Arial" w:cs="Arial"/>
          <w:sz w:val="20"/>
          <w:szCs w:val="20"/>
          <w:lang w:val="de-DE"/>
        </w:rPr>
        <w:t xml:space="preserve"> Südkorea</w:t>
      </w:r>
      <w:r w:rsidR="00EF2527">
        <w:rPr>
          <w:rFonts w:ascii="Arial" w:hAnsi="Arial" w:cs="Arial"/>
          <w:sz w:val="20"/>
          <w:szCs w:val="20"/>
          <w:lang w:val="de-DE"/>
        </w:rPr>
        <w:t>,</w:t>
      </w:r>
      <w:r w:rsidR="00EF2527" w:rsidRPr="00824825">
        <w:rPr>
          <w:rFonts w:ascii="Arial" w:hAnsi="Arial" w:cs="Arial"/>
          <w:sz w:val="20"/>
          <w:szCs w:val="20"/>
          <w:lang w:val="de-DE"/>
        </w:rPr>
        <w:t xml:space="preserve"> </w:t>
      </w:r>
      <w:r w:rsidR="00824825" w:rsidRPr="00824825">
        <w:rPr>
          <w:rFonts w:ascii="Arial" w:hAnsi="Arial" w:cs="Arial"/>
          <w:sz w:val="20"/>
          <w:szCs w:val="20"/>
          <w:lang w:val="de-DE"/>
        </w:rPr>
        <w:t>Tschechische Republik</w:t>
      </w:r>
      <w:r w:rsidR="00EF2527">
        <w:rPr>
          <w:rFonts w:ascii="Arial" w:hAnsi="Arial" w:cs="Arial"/>
          <w:sz w:val="20"/>
          <w:szCs w:val="20"/>
          <w:lang w:val="de-DE"/>
        </w:rPr>
        <w:t xml:space="preserve"> und</w:t>
      </w:r>
      <w:r w:rsidR="00824825" w:rsidRPr="00824825">
        <w:rPr>
          <w:rFonts w:ascii="Arial" w:hAnsi="Arial" w:cs="Arial"/>
          <w:sz w:val="20"/>
          <w:szCs w:val="20"/>
          <w:lang w:val="de-DE"/>
        </w:rPr>
        <w:t xml:space="preserve"> USA (Florida, New Jersey, New York, Massachusetts, Tennessee, Virginia und Washington).</w:t>
      </w:r>
    </w:p>
    <w:p w14:paraId="0BE50A97" w14:textId="77777777" w:rsidR="00EF2527" w:rsidRDefault="00EF2527" w:rsidP="00824825">
      <w:pPr>
        <w:spacing w:line="276" w:lineRule="auto"/>
        <w:rPr>
          <w:rFonts w:ascii="Arial" w:hAnsi="Arial" w:cs="Arial"/>
          <w:sz w:val="20"/>
          <w:szCs w:val="20"/>
          <w:lang w:val="de-DE"/>
        </w:rPr>
      </w:pPr>
    </w:p>
    <w:p w14:paraId="78F344CB" w14:textId="77777777" w:rsidR="00131D7F" w:rsidRPr="00453846" w:rsidRDefault="00131D7F" w:rsidP="00131D7F">
      <w:pPr>
        <w:spacing w:line="276" w:lineRule="auto"/>
        <w:rPr>
          <w:rFonts w:ascii="Arial" w:hAnsi="Arial" w:cs="Arial"/>
          <w:sz w:val="20"/>
          <w:szCs w:val="20"/>
          <w:lang w:val="de-DE"/>
        </w:rPr>
      </w:pPr>
      <w:r w:rsidRPr="00453846">
        <w:rPr>
          <w:rFonts w:ascii="Arial" w:hAnsi="Arial" w:cs="Arial"/>
          <w:sz w:val="20"/>
          <w:szCs w:val="20"/>
          <w:lang w:val="de-DE"/>
        </w:rPr>
        <w:t xml:space="preserve">Colt wurde als Visionär im Gartner 2021 Magic Quadrant for Network Services ausgezeichnet und erhielt außerdem den 2021 European Customer Value Leadership Award von Frost &amp; Sullivan. Die jüngsten </w:t>
      </w:r>
      <w:r w:rsidRPr="00453846">
        <w:rPr>
          <w:rFonts w:ascii="Arial" w:hAnsi="Arial" w:cs="Arial"/>
          <w:sz w:val="20"/>
          <w:szCs w:val="20"/>
          <w:lang w:val="de-DE"/>
        </w:rPr>
        <w:lastRenderedPageBreak/>
        <w:t xml:space="preserve">branchenführenden </w:t>
      </w:r>
      <w:hyperlink r:id="rId11" w:history="1">
        <w:r w:rsidRPr="00453846">
          <w:rPr>
            <w:rStyle w:val="Hyperlink"/>
            <w:rFonts w:ascii="Arial" w:hAnsi="Arial" w:cs="Arial"/>
            <w:sz w:val="20"/>
            <w:szCs w:val="20"/>
            <w:lang w:val="de-DE"/>
          </w:rPr>
          <w:t>Net Promotor Scores (NPS)</w:t>
        </w:r>
      </w:hyperlink>
      <w:r w:rsidRPr="00453846">
        <w:rPr>
          <w:rFonts w:ascii="Arial" w:hAnsi="Arial" w:cs="Arial"/>
          <w:sz w:val="20"/>
          <w:szCs w:val="20"/>
          <w:lang w:val="de-DE"/>
        </w:rPr>
        <w:t xml:space="preserve"> des Unternehmens spiegeln die hohe Kundenorientierung der Colt-Mitarbeiter wider. In der Diversity</w:t>
      </w:r>
      <w:r>
        <w:rPr>
          <w:rFonts w:ascii="Arial" w:hAnsi="Arial" w:cs="Arial"/>
          <w:sz w:val="20"/>
          <w:szCs w:val="20"/>
          <w:lang w:val="de-DE"/>
        </w:rPr>
        <w:t>-</w:t>
      </w:r>
      <w:r w:rsidRPr="00453846">
        <w:rPr>
          <w:rFonts w:ascii="Arial" w:hAnsi="Arial" w:cs="Arial"/>
          <w:sz w:val="20"/>
          <w:szCs w:val="20"/>
          <w:lang w:val="de-DE"/>
        </w:rPr>
        <w:t>Leaders-Liste der Financial Times wurde Colt auf den ersten Platz in der Telekommunikationsbranche gesetzt.</w:t>
      </w:r>
    </w:p>
    <w:p w14:paraId="1E07C53D" w14:textId="77777777" w:rsidR="00EF2527" w:rsidRPr="00824825" w:rsidRDefault="00EF2527" w:rsidP="00824825">
      <w:pPr>
        <w:spacing w:line="276" w:lineRule="auto"/>
        <w:rPr>
          <w:rFonts w:ascii="Arial" w:hAnsi="Arial" w:cs="Arial"/>
          <w:sz w:val="20"/>
          <w:szCs w:val="20"/>
          <w:lang w:val="de-DE"/>
        </w:rPr>
      </w:pPr>
    </w:p>
    <w:p w14:paraId="7D8EA5FD" w14:textId="77777777" w:rsidR="00824825" w:rsidRDefault="00824825" w:rsidP="009A5E70">
      <w:pPr>
        <w:shd w:val="clear" w:color="auto" w:fill="FFFFFF"/>
        <w:spacing w:line="276" w:lineRule="auto"/>
        <w:rPr>
          <w:rFonts w:ascii="Arial" w:hAnsi="Arial" w:cs="Arial"/>
          <w:b/>
          <w:sz w:val="20"/>
          <w:szCs w:val="20"/>
          <w:lang w:val="de-DE"/>
        </w:rPr>
      </w:pPr>
    </w:p>
    <w:p w14:paraId="0C7E4974" w14:textId="77777777" w:rsidR="00824825" w:rsidRDefault="00824825" w:rsidP="009A5E70">
      <w:pPr>
        <w:shd w:val="clear" w:color="auto" w:fill="FFFFFF"/>
        <w:spacing w:line="276" w:lineRule="auto"/>
        <w:rPr>
          <w:rFonts w:ascii="Arial" w:hAnsi="Arial" w:cs="Arial"/>
          <w:b/>
          <w:sz w:val="20"/>
          <w:szCs w:val="20"/>
          <w:lang w:val="de-DE"/>
        </w:rPr>
      </w:pPr>
    </w:p>
    <w:p w14:paraId="6E5F6E37" w14:textId="6482E454" w:rsidR="009A5E70" w:rsidRPr="00521311" w:rsidRDefault="009A5E70" w:rsidP="009A5E70">
      <w:pPr>
        <w:shd w:val="clear" w:color="auto" w:fill="FFFFFF"/>
        <w:spacing w:line="276" w:lineRule="auto"/>
        <w:rPr>
          <w:rFonts w:ascii="Arial" w:hAnsi="Arial" w:cs="Arial"/>
          <w:b/>
          <w:sz w:val="20"/>
          <w:szCs w:val="20"/>
          <w:lang w:val="de-DE"/>
        </w:rPr>
      </w:pPr>
      <w:r w:rsidRPr="00521311">
        <w:rPr>
          <w:rFonts w:ascii="Arial" w:hAnsi="Arial" w:cs="Arial"/>
          <w:b/>
          <w:sz w:val="20"/>
          <w:szCs w:val="20"/>
          <w:lang w:val="de-DE"/>
        </w:rPr>
        <w:t xml:space="preserve">Über Colt </w:t>
      </w:r>
    </w:p>
    <w:p w14:paraId="13BA7D85" w14:textId="45F1731A" w:rsidR="0091462A" w:rsidRPr="0091462A" w:rsidRDefault="00B334B9" w:rsidP="0091462A">
      <w:pPr>
        <w:rPr>
          <w:rFonts w:ascii="Arial" w:hAnsi="Arial" w:cs="Arial"/>
          <w:sz w:val="20"/>
          <w:szCs w:val="20"/>
          <w:lang w:val="de-DE"/>
        </w:rPr>
      </w:pPr>
      <w:r w:rsidRPr="00B334B9">
        <w:rPr>
          <w:rFonts w:ascii="Arial" w:hAnsi="Arial" w:cs="Arial"/>
          <w:sz w:val="20"/>
          <w:szCs w:val="20"/>
          <w:lang w:val="de-DE"/>
        </w:rPr>
        <w:t>Colt will weltweit die Zukunft durch hochleistungsfähige Netzwerkverbindungen mitgestalten und damit seine Kunden zum Erfolg führen. Das lag schon immer in der DNA von Colt. Das Colt IQ Network verbindet mehr als 900 Rechenzentren und über 29.000 Gebäude in den größten Wirtschaftszentren in Europa, Asien und Nordamerika</w:t>
      </w:r>
      <w:r w:rsidR="0091462A" w:rsidRPr="0091462A">
        <w:rPr>
          <w:rFonts w:ascii="Arial" w:hAnsi="Arial" w:cs="Arial"/>
          <w:sz w:val="20"/>
          <w:szCs w:val="20"/>
          <w:lang w:val="de-DE"/>
        </w:rPr>
        <w:t>.</w:t>
      </w:r>
    </w:p>
    <w:p w14:paraId="7A4388D9" w14:textId="77777777" w:rsidR="0091462A" w:rsidRDefault="0091462A" w:rsidP="0091462A">
      <w:pPr>
        <w:rPr>
          <w:rFonts w:ascii="Arial" w:hAnsi="Arial" w:cs="Arial"/>
          <w:sz w:val="20"/>
          <w:szCs w:val="20"/>
          <w:lang w:val="de-DE"/>
        </w:rPr>
      </w:pPr>
    </w:p>
    <w:p w14:paraId="5A78B272" w14:textId="4165C03A" w:rsidR="00AC49FA" w:rsidRDefault="00B334B9" w:rsidP="00AC49FA">
      <w:pPr>
        <w:rPr>
          <w:rFonts w:ascii="Arial" w:hAnsi="Arial" w:cs="Arial"/>
          <w:sz w:val="20"/>
          <w:szCs w:val="20"/>
          <w:lang w:val="de-DE"/>
        </w:rPr>
      </w:pPr>
      <w:r w:rsidRPr="00B334B9">
        <w:rPr>
          <w:rFonts w:ascii="Arial" w:hAnsi="Arial" w:cs="Arial"/>
          <w:sz w:val="20"/>
          <w:szCs w:val="20"/>
          <w:lang w:val="de-DE"/>
        </w:rPr>
        <w:t>Colt versteht die wandelnden Anforderungen an Konnektivität und bietet dafür flexible, sichere Netzwerk- und Telefonielösungen mit hoher Bandbreite „On Demand“, die zum Erfolg seiner Kunden beitragen. Zu den Kunden gehören Unternehmen aus datenintensiven Branchen in über 210 Städten in mehr als 30 Ländern. Als Innovationsführer im Bereich Software Defined Networks (SDN) und Network Function Virtualisation (NFV), zählt Colt zu den finanziell solidesten Unternehmen der Branche und kann dadurch die Bedürfnisse seiner Kunden in den Mittelpunkt stellen.</w:t>
      </w:r>
    </w:p>
    <w:p w14:paraId="778C5B04" w14:textId="77777777" w:rsidR="00B334B9" w:rsidRDefault="00B334B9" w:rsidP="00AC49FA">
      <w:pPr>
        <w:rPr>
          <w:rFonts w:ascii="Arial" w:hAnsi="Arial" w:cs="Arial"/>
          <w:sz w:val="20"/>
          <w:szCs w:val="20"/>
          <w:lang w:val="de-DE"/>
        </w:rPr>
      </w:pPr>
    </w:p>
    <w:p w14:paraId="3564D24E" w14:textId="42955B8E" w:rsidR="004744B3" w:rsidRPr="001B24BB" w:rsidRDefault="00CC55E8" w:rsidP="0091462A">
      <w:pPr>
        <w:spacing w:line="276" w:lineRule="auto"/>
        <w:rPr>
          <w:rFonts w:ascii="Arial" w:hAnsi="Arial" w:cs="Arial"/>
          <w:sz w:val="20"/>
          <w:szCs w:val="20"/>
          <w:lang w:val="de-DE"/>
        </w:rPr>
      </w:pPr>
      <w:r w:rsidRPr="00CC55E8">
        <w:rPr>
          <w:rFonts w:ascii="Arial" w:hAnsi="Arial" w:cs="Arial"/>
          <w:sz w:val="20"/>
          <w:szCs w:val="20"/>
          <w:lang w:val="de-DE"/>
        </w:rPr>
        <w:t>Um mehr ü</w:t>
      </w:r>
      <w:r w:rsidRPr="001C7BD9">
        <w:rPr>
          <w:rFonts w:ascii="Arial" w:hAnsi="Arial" w:cs="Arial"/>
          <w:sz w:val="20"/>
          <w:szCs w:val="20"/>
          <w:lang w:val="de-DE"/>
        </w:rPr>
        <w:t xml:space="preserve">ber Colt zu erfahren, besuchen Sie </w:t>
      </w:r>
      <w:hyperlink r:id="rId12" w:history="1">
        <w:r w:rsidR="001C7BD9" w:rsidRPr="001C7BD9">
          <w:rPr>
            <w:rStyle w:val="Hyperlink"/>
            <w:rFonts w:ascii="Arial" w:hAnsi="Arial" w:cs="Arial"/>
            <w:color w:val="auto"/>
            <w:sz w:val="20"/>
            <w:szCs w:val="20"/>
            <w:lang w:val="de-DE"/>
          </w:rPr>
          <w:t>www.colt.net/de</w:t>
        </w:r>
      </w:hyperlink>
      <w:r w:rsidRPr="001C7BD9">
        <w:rPr>
          <w:rFonts w:ascii="Arial" w:hAnsi="Arial" w:cs="Arial"/>
          <w:sz w:val="20"/>
          <w:szCs w:val="20"/>
          <w:lang w:val="de-DE"/>
        </w:rPr>
        <w:t xml:space="preserve"> oder </w:t>
      </w:r>
      <w:r w:rsidR="0091462A" w:rsidRPr="0091462A">
        <w:rPr>
          <w:rFonts w:ascii="Arial" w:hAnsi="Arial" w:cs="Arial"/>
          <w:sz w:val="20"/>
          <w:szCs w:val="20"/>
          <w:lang w:val="de-DE"/>
        </w:rPr>
        <w:t>folgen Sie uns auf LinkedIn und Xing.</w:t>
      </w:r>
    </w:p>
    <w:p w14:paraId="77E4BDFE" w14:textId="03A46BAD" w:rsidR="009A5E70" w:rsidRDefault="009A5E70" w:rsidP="009A5E70">
      <w:pPr>
        <w:rPr>
          <w:rFonts w:ascii="Arial" w:hAnsi="Arial" w:cs="Arial"/>
          <w:sz w:val="20"/>
          <w:szCs w:val="20"/>
          <w:lang w:val="de-DE"/>
        </w:rPr>
      </w:pPr>
      <w:r w:rsidRPr="00943516">
        <w:rPr>
          <w:rFonts w:ascii="Arial" w:hAnsi="Arial" w:cs="Arial"/>
          <w:sz w:val="20"/>
          <w:szCs w:val="20"/>
          <w:lang w:val="de-DE"/>
        </w:rPr>
        <w:t> </w:t>
      </w:r>
    </w:p>
    <w:p w14:paraId="55C388D7" w14:textId="77777777" w:rsidR="0091462A" w:rsidRPr="00943516" w:rsidRDefault="0091462A" w:rsidP="009A5E70">
      <w:pPr>
        <w:rPr>
          <w:rFonts w:ascii="Arial" w:hAnsi="Arial" w:cs="Arial"/>
          <w:sz w:val="20"/>
          <w:szCs w:val="20"/>
          <w:lang w:val="de-DE"/>
        </w:rPr>
      </w:pPr>
    </w:p>
    <w:p w14:paraId="1D59BA4D" w14:textId="77777777" w:rsidR="009A5E70" w:rsidRPr="00AC49FA" w:rsidRDefault="009A5E70" w:rsidP="009A5E70">
      <w:pPr>
        <w:rPr>
          <w:rFonts w:ascii="Arial" w:hAnsi="Arial" w:cs="Arial"/>
          <w:b/>
          <w:sz w:val="20"/>
          <w:szCs w:val="20"/>
          <w:lang w:val="de-DE"/>
        </w:rPr>
      </w:pPr>
      <w:r w:rsidRPr="00AC49FA">
        <w:rPr>
          <w:rFonts w:ascii="Arial" w:hAnsi="Arial" w:cs="Arial"/>
          <w:b/>
          <w:sz w:val="20"/>
          <w:szCs w:val="20"/>
          <w:lang w:val="de-DE"/>
        </w:rPr>
        <w:t>Pressekontakt:</w:t>
      </w:r>
    </w:p>
    <w:p w14:paraId="34AE683F" w14:textId="77777777" w:rsidR="008B0327" w:rsidRPr="00943516" w:rsidRDefault="008B0327" w:rsidP="008B0327">
      <w:pPr>
        <w:rPr>
          <w:rFonts w:ascii="Arial" w:hAnsi="Arial" w:cs="Arial"/>
          <w:sz w:val="20"/>
          <w:szCs w:val="20"/>
          <w:lang w:val="de-DE"/>
        </w:rPr>
      </w:pPr>
      <w:r w:rsidRPr="00943516">
        <w:rPr>
          <w:rFonts w:ascii="Arial" w:hAnsi="Arial" w:cs="Arial"/>
          <w:sz w:val="20"/>
          <w:szCs w:val="20"/>
          <w:lang w:val="de-DE"/>
        </w:rPr>
        <w:t>Fauth Gundlach &amp; Hübl</w:t>
      </w:r>
    </w:p>
    <w:p w14:paraId="21E21A39" w14:textId="77777777" w:rsidR="008B0327" w:rsidRPr="00943516" w:rsidRDefault="008B0327" w:rsidP="008B0327">
      <w:pPr>
        <w:rPr>
          <w:rFonts w:ascii="Arial" w:hAnsi="Arial" w:cs="Arial"/>
          <w:sz w:val="20"/>
          <w:szCs w:val="20"/>
          <w:lang w:val="de-DE"/>
        </w:rPr>
      </w:pPr>
      <w:r>
        <w:rPr>
          <w:rFonts w:ascii="Arial" w:hAnsi="Arial" w:cs="Arial"/>
          <w:sz w:val="20"/>
          <w:szCs w:val="20"/>
          <w:lang w:val="de-DE"/>
        </w:rPr>
        <w:t>Lea Friedmann</w:t>
      </w:r>
    </w:p>
    <w:p w14:paraId="7A14AE4E"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Tel.: +49 (0) 611 172142 00</w:t>
      </w:r>
    </w:p>
    <w:p w14:paraId="066FEFFC"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 xml:space="preserve">E-Mail: </w:t>
      </w:r>
      <w:hyperlink r:id="rId13" w:history="1">
        <w:r w:rsidRPr="00D57426">
          <w:rPr>
            <w:rStyle w:val="Hyperlink"/>
            <w:rFonts w:ascii="Arial" w:hAnsi="Arial" w:cs="Arial"/>
            <w:color w:val="auto"/>
            <w:sz w:val="20"/>
            <w:szCs w:val="20"/>
            <w:lang w:val="de-DE"/>
          </w:rPr>
          <w:t>friedmann@fgundh.de</w:t>
        </w:r>
      </w:hyperlink>
    </w:p>
    <w:p w14:paraId="5EDB97F8" w14:textId="77777777" w:rsidR="009A5E70" w:rsidRPr="00427847" w:rsidRDefault="009A5E70" w:rsidP="009A5E70">
      <w:pPr>
        <w:spacing w:line="276" w:lineRule="auto"/>
        <w:rPr>
          <w:rFonts w:ascii="Arial" w:hAnsi="Arial" w:cs="Arial"/>
          <w:sz w:val="20"/>
          <w:szCs w:val="20"/>
          <w:lang w:val="pt-PT"/>
        </w:rPr>
      </w:pPr>
    </w:p>
    <w:p w14:paraId="332D2B92" w14:textId="08A9B8F4" w:rsidR="004A2547" w:rsidRPr="0024737F" w:rsidRDefault="00D42C7B" w:rsidP="0002261B">
      <w:pPr>
        <w:pStyle w:val="StandardWeb"/>
        <w:shd w:val="clear" w:color="auto" w:fill="FFFFFF"/>
        <w:rPr>
          <w:rFonts w:ascii="Arial" w:hAnsi="Arial" w:cs="Arial"/>
          <w:sz w:val="20"/>
          <w:szCs w:val="20"/>
          <w:lang w:val="de-DE"/>
        </w:rPr>
      </w:pPr>
      <w:r w:rsidRPr="0024737F">
        <w:rPr>
          <w:rFonts w:ascii="Arial" w:hAnsi="Arial" w:cs="Arial"/>
          <w:sz w:val="20"/>
          <w:szCs w:val="20"/>
          <w:lang w:val="de-DE"/>
        </w:rPr>
        <w:t>Colt Technology Services GmbH</w:t>
      </w:r>
      <w:r w:rsidRPr="0024737F">
        <w:rPr>
          <w:rFonts w:ascii="Arial" w:hAnsi="Arial" w:cs="Arial"/>
          <w:sz w:val="20"/>
          <w:szCs w:val="20"/>
          <w:lang w:val="de-DE"/>
        </w:rPr>
        <w:br/>
      </w:r>
      <w:r w:rsidR="00AB5766" w:rsidRPr="0024737F">
        <w:rPr>
          <w:rFonts w:ascii="Arial" w:hAnsi="Arial" w:cs="Arial"/>
          <w:sz w:val="20"/>
          <w:szCs w:val="20"/>
          <w:lang w:val="de-DE"/>
        </w:rPr>
        <w:t>Gervinusstraße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4"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9F4DD7" w:rsidRPr="0024737F">
        <w:rPr>
          <w:rFonts w:ascii="Arial" w:hAnsi="Arial" w:cs="Arial"/>
          <w:sz w:val="20"/>
          <w:szCs w:val="20"/>
          <w:lang w:val="de-DE"/>
        </w:rPr>
        <w:t xml:space="preserve">Richard Tilbrook, </w:t>
      </w:r>
      <w:r w:rsidR="006546DC" w:rsidRPr="0024737F">
        <w:rPr>
          <w:rFonts w:ascii="Arial" w:hAnsi="Arial" w:cs="Arial"/>
          <w:sz w:val="20"/>
          <w:szCs w:val="20"/>
          <w:lang w:val="de-DE"/>
        </w:rPr>
        <w:t xml:space="preserve">Pieter </w:t>
      </w:r>
      <w:r w:rsidR="009F4DD7" w:rsidRPr="0024737F">
        <w:rPr>
          <w:rFonts w:ascii="Arial" w:hAnsi="Arial" w:cs="Arial"/>
          <w:sz w:val="20"/>
          <w:szCs w:val="20"/>
          <w:lang w:val="de-DE"/>
        </w:rPr>
        <w:t>Veenman</w:t>
      </w:r>
    </w:p>
    <w:p w14:paraId="722926FA" w14:textId="2FC949D2" w:rsidR="006C07A4" w:rsidRPr="0024737F" w:rsidRDefault="006C07A4" w:rsidP="0002261B">
      <w:pPr>
        <w:pStyle w:val="StandardWeb"/>
        <w:shd w:val="clear" w:color="auto" w:fill="FFFFFF"/>
        <w:rPr>
          <w:rFonts w:ascii="Arial" w:hAnsi="Arial" w:cs="Arial"/>
          <w:sz w:val="20"/>
          <w:szCs w:val="20"/>
          <w:lang w:val="de-DE"/>
        </w:rPr>
      </w:pPr>
    </w:p>
    <w:p w14:paraId="5821C0A6" w14:textId="21E88576" w:rsidR="006C07A4" w:rsidRPr="0024737F" w:rsidRDefault="006C07A4" w:rsidP="0002261B">
      <w:pPr>
        <w:pStyle w:val="StandardWeb"/>
        <w:shd w:val="clear" w:color="auto" w:fill="FFFFFF"/>
        <w:rPr>
          <w:rFonts w:ascii="Arial" w:hAnsi="Arial" w:cs="Arial"/>
          <w:sz w:val="20"/>
          <w:szCs w:val="20"/>
          <w:lang w:val="de-DE"/>
        </w:rPr>
      </w:pPr>
    </w:p>
    <w:sectPr w:rsidR="006C07A4" w:rsidRPr="0024737F" w:rsidSect="0004522D">
      <w:headerReference w:type="default" r:id="rId15"/>
      <w:footerReference w:type="default" r:id="rId16"/>
      <w:headerReference w:type="first" r:id="rId17"/>
      <w:footerReference w:type="first" r:id="rId18"/>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F400A" w14:textId="77777777" w:rsidR="00BC1987" w:rsidRDefault="00BC1987">
      <w:r>
        <w:separator/>
      </w:r>
    </w:p>
  </w:endnote>
  <w:endnote w:type="continuationSeparator" w:id="0">
    <w:p w14:paraId="207290F7" w14:textId="77777777" w:rsidR="00BC1987" w:rsidRDefault="00BC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Default="00F032F6" w:rsidP="00D93DF9">
    <w:pPr>
      <w:pStyle w:val="Fuzeile"/>
      <w:jc w:val="both"/>
    </w:pPr>
  </w:p>
  <w:p w14:paraId="3ECF1F22" w14:textId="2D7924F3" w:rsidR="00F032F6" w:rsidRDefault="00AC49FA" w:rsidP="00BF1D6C">
    <w:pPr>
      <w:pStyle w:val="Fuzeile"/>
      <w:jc w:val="both"/>
    </w:pPr>
    <w:r>
      <w:t>Seite</w:t>
    </w:r>
    <w:r w:rsidR="00F032F6">
      <w:t xml:space="preserve"> </w:t>
    </w:r>
    <w:r w:rsidR="004554F3">
      <w:fldChar w:fldCharType="begin"/>
    </w:r>
    <w:r w:rsidR="00F032F6">
      <w:instrText xml:space="preserve"> PAGE  \* Arabic  \* MERGEFORMAT </w:instrText>
    </w:r>
    <w:r w:rsidR="004554F3">
      <w:fldChar w:fldCharType="separate"/>
    </w:r>
    <w:r w:rsidR="00E75B08">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E75B08">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41B03" w14:textId="77777777" w:rsidR="00BC1987" w:rsidRDefault="00BC1987">
      <w:r>
        <w:separator/>
      </w:r>
    </w:p>
  </w:footnote>
  <w:footnote w:type="continuationSeparator" w:id="0">
    <w:p w14:paraId="2C3E2CF6" w14:textId="77777777" w:rsidR="00BC1987" w:rsidRDefault="00BC1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0"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6"/>
  </w:num>
  <w:num w:numId="4">
    <w:abstractNumId w:val="21"/>
  </w:num>
  <w:num w:numId="5">
    <w:abstractNumId w:val="20"/>
  </w:num>
  <w:num w:numId="6">
    <w:abstractNumId w:val="6"/>
  </w:num>
  <w:num w:numId="7">
    <w:abstractNumId w:val="27"/>
  </w:num>
  <w:num w:numId="8">
    <w:abstractNumId w:val="15"/>
  </w:num>
  <w:num w:numId="9">
    <w:abstractNumId w:val="25"/>
  </w:num>
  <w:num w:numId="10">
    <w:abstractNumId w:val="10"/>
  </w:num>
  <w:num w:numId="11">
    <w:abstractNumId w:val="14"/>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4"/>
  </w:num>
  <w:num w:numId="17">
    <w:abstractNumId w:val="12"/>
  </w:num>
  <w:num w:numId="18">
    <w:abstractNumId w:val="3"/>
  </w:num>
  <w:num w:numId="19">
    <w:abstractNumId w:val="18"/>
  </w:num>
  <w:num w:numId="20">
    <w:abstractNumId w:val="0"/>
  </w:num>
  <w:num w:numId="21">
    <w:abstractNumId w:val="30"/>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8"/>
  </w:num>
  <w:num w:numId="26">
    <w:abstractNumId w:val="5"/>
  </w:num>
  <w:num w:numId="27">
    <w:abstractNumId w:val="7"/>
  </w:num>
  <w:num w:numId="28">
    <w:abstractNumId w:val="1"/>
  </w:num>
  <w:num w:numId="29">
    <w:abstractNumId w:val="23"/>
  </w:num>
  <w:num w:numId="30">
    <w:abstractNumId w:val="22"/>
  </w:num>
  <w:num w:numId="31">
    <w:abstractNumId w:val="11"/>
  </w:num>
  <w:num w:numId="32">
    <w:abstractNumId w:val="1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53F3"/>
    <w:rsid w:val="0002261B"/>
    <w:rsid w:val="00030498"/>
    <w:rsid w:val="00035A11"/>
    <w:rsid w:val="000408F5"/>
    <w:rsid w:val="0004237C"/>
    <w:rsid w:val="00042BFA"/>
    <w:rsid w:val="0004427B"/>
    <w:rsid w:val="0004522D"/>
    <w:rsid w:val="00053A33"/>
    <w:rsid w:val="000552BA"/>
    <w:rsid w:val="00055816"/>
    <w:rsid w:val="000561A6"/>
    <w:rsid w:val="0005741F"/>
    <w:rsid w:val="00062180"/>
    <w:rsid w:val="0006297D"/>
    <w:rsid w:val="00064435"/>
    <w:rsid w:val="000660B2"/>
    <w:rsid w:val="0007155F"/>
    <w:rsid w:val="00075EC9"/>
    <w:rsid w:val="00076681"/>
    <w:rsid w:val="00081559"/>
    <w:rsid w:val="00082647"/>
    <w:rsid w:val="000829B1"/>
    <w:rsid w:val="00086144"/>
    <w:rsid w:val="00086B7B"/>
    <w:rsid w:val="000928DC"/>
    <w:rsid w:val="000A263F"/>
    <w:rsid w:val="000B02E8"/>
    <w:rsid w:val="000B160F"/>
    <w:rsid w:val="000B20CB"/>
    <w:rsid w:val="000B4E42"/>
    <w:rsid w:val="000B793D"/>
    <w:rsid w:val="000C7B78"/>
    <w:rsid w:val="000D2BC6"/>
    <w:rsid w:val="000D31EF"/>
    <w:rsid w:val="000D3BE7"/>
    <w:rsid w:val="000D4730"/>
    <w:rsid w:val="000E6121"/>
    <w:rsid w:val="000E692F"/>
    <w:rsid w:val="000F1B65"/>
    <w:rsid w:val="000F275E"/>
    <w:rsid w:val="000F2FBD"/>
    <w:rsid w:val="000F35AF"/>
    <w:rsid w:val="000F7231"/>
    <w:rsid w:val="00101158"/>
    <w:rsid w:val="00104815"/>
    <w:rsid w:val="00105053"/>
    <w:rsid w:val="00111D58"/>
    <w:rsid w:val="00113C1E"/>
    <w:rsid w:val="00114C5C"/>
    <w:rsid w:val="00115F10"/>
    <w:rsid w:val="00117FF6"/>
    <w:rsid w:val="001204DD"/>
    <w:rsid w:val="00120BE6"/>
    <w:rsid w:val="001230DD"/>
    <w:rsid w:val="00125DC0"/>
    <w:rsid w:val="0012696F"/>
    <w:rsid w:val="00126E0D"/>
    <w:rsid w:val="00131D7F"/>
    <w:rsid w:val="0013789F"/>
    <w:rsid w:val="00140F88"/>
    <w:rsid w:val="00142583"/>
    <w:rsid w:val="00144428"/>
    <w:rsid w:val="0014687C"/>
    <w:rsid w:val="00155846"/>
    <w:rsid w:val="00155F80"/>
    <w:rsid w:val="001707B6"/>
    <w:rsid w:val="001777DF"/>
    <w:rsid w:val="0018118A"/>
    <w:rsid w:val="001815CC"/>
    <w:rsid w:val="00184CCD"/>
    <w:rsid w:val="00185285"/>
    <w:rsid w:val="00194FBC"/>
    <w:rsid w:val="0019654E"/>
    <w:rsid w:val="0019691E"/>
    <w:rsid w:val="001A1CDF"/>
    <w:rsid w:val="001A24D3"/>
    <w:rsid w:val="001A2939"/>
    <w:rsid w:val="001A2E04"/>
    <w:rsid w:val="001B0F64"/>
    <w:rsid w:val="001B24BB"/>
    <w:rsid w:val="001B48B8"/>
    <w:rsid w:val="001C0875"/>
    <w:rsid w:val="001C3331"/>
    <w:rsid w:val="001C7BD9"/>
    <w:rsid w:val="001D0462"/>
    <w:rsid w:val="001D1DBF"/>
    <w:rsid w:val="001D2EC9"/>
    <w:rsid w:val="001D2FFA"/>
    <w:rsid w:val="001D7920"/>
    <w:rsid w:val="001D7A40"/>
    <w:rsid w:val="001E1477"/>
    <w:rsid w:val="001E4459"/>
    <w:rsid w:val="001F398A"/>
    <w:rsid w:val="001F50CA"/>
    <w:rsid w:val="0020425C"/>
    <w:rsid w:val="00204CFC"/>
    <w:rsid w:val="0020562F"/>
    <w:rsid w:val="0020588F"/>
    <w:rsid w:val="00221F2B"/>
    <w:rsid w:val="00222947"/>
    <w:rsid w:val="002255FB"/>
    <w:rsid w:val="00230028"/>
    <w:rsid w:val="00243D87"/>
    <w:rsid w:val="0024480E"/>
    <w:rsid w:val="00244C07"/>
    <w:rsid w:val="00246FEE"/>
    <w:rsid w:val="0024737F"/>
    <w:rsid w:val="0025480E"/>
    <w:rsid w:val="00264219"/>
    <w:rsid w:val="00265D9A"/>
    <w:rsid w:val="00270256"/>
    <w:rsid w:val="0027144B"/>
    <w:rsid w:val="002726E2"/>
    <w:rsid w:val="0027615B"/>
    <w:rsid w:val="0027641A"/>
    <w:rsid w:val="00281040"/>
    <w:rsid w:val="00296408"/>
    <w:rsid w:val="002A3D4F"/>
    <w:rsid w:val="002A3F3D"/>
    <w:rsid w:val="002A3FE3"/>
    <w:rsid w:val="002A49E5"/>
    <w:rsid w:val="002B3286"/>
    <w:rsid w:val="002B6A64"/>
    <w:rsid w:val="002C2798"/>
    <w:rsid w:val="002C296E"/>
    <w:rsid w:val="002C41FB"/>
    <w:rsid w:val="002D1671"/>
    <w:rsid w:val="002D2D96"/>
    <w:rsid w:val="002D5872"/>
    <w:rsid w:val="002D7C08"/>
    <w:rsid w:val="002E726E"/>
    <w:rsid w:val="002F0E75"/>
    <w:rsid w:val="002F7618"/>
    <w:rsid w:val="00300109"/>
    <w:rsid w:val="00301341"/>
    <w:rsid w:val="00303F9D"/>
    <w:rsid w:val="00305323"/>
    <w:rsid w:val="0030587F"/>
    <w:rsid w:val="00307D00"/>
    <w:rsid w:val="00312CD1"/>
    <w:rsid w:val="003130C2"/>
    <w:rsid w:val="00322C76"/>
    <w:rsid w:val="00332478"/>
    <w:rsid w:val="00342AA8"/>
    <w:rsid w:val="00343A6C"/>
    <w:rsid w:val="00346E1A"/>
    <w:rsid w:val="0036244A"/>
    <w:rsid w:val="00362772"/>
    <w:rsid w:val="00365328"/>
    <w:rsid w:val="003665FC"/>
    <w:rsid w:val="00376CD8"/>
    <w:rsid w:val="00377203"/>
    <w:rsid w:val="0038078C"/>
    <w:rsid w:val="00382206"/>
    <w:rsid w:val="00382779"/>
    <w:rsid w:val="0038279B"/>
    <w:rsid w:val="003833AD"/>
    <w:rsid w:val="0038728A"/>
    <w:rsid w:val="00394946"/>
    <w:rsid w:val="00395A94"/>
    <w:rsid w:val="003A16E0"/>
    <w:rsid w:val="003A5A67"/>
    <w:rsid w:val="003B593A"/>
    <w:rsid w:val="003B64DD"/>
    <w:rsid w:val="003B7EB5"/>
    <w:rsid w:val="003C1ACE"/>
    <w:rsid w:val="003C1C18"/>
    <w:rsid w:val="003C31CD"/>
    <w:rsid w:val="003C7750"/>
    <w:rsid w:val="003E3B27"/>
    <w:rsid w:val="003F0AFE"/>
    <w:rsid w:val="003F1864"/>
    <w:rsid w:val="003F1D17"/>
    <w:rsid w:val="003F1D8C"/>
    <w:rsid w:val="003F5A4D"/>
    <w:rsid w:val="00401BFC"/>
    <w:rsid w:val="00402089"/>
    <w:rsid w:val="00405922"/>
    <w:rsid w:val="00407B81"/>
    <w:rsid w:val="004103D4"/>
    <w:rsid w:val="00415985"/>
    <w:rsid w:val="00420146"/>
    <w:rsid w:val="004217E2"/>
    <w:rsid w:val="00423AFC"/>
    <w:rsid w:val="00424468"/>
    <w:rsid w:val="00424F7E"/>
    <w:rsid w:val="00427128"/>
    <w:rsid w:val="00427847"/>
    <w:rsid w:val="00430729"/>
    <w:rsid w:val="0043301B"/>
    <w:rsid w:val="00435DDD"/>
    <w:rsid w:val="0043773D"/>
    <w:rsid w:val="00441B99"/>
    <w:rsid w:val="00442F4C"/>
    <w:rsid w:val="00444708"/>
    <w:rsid w:val="004466F0"/>
    <w:rsid w:val="00446C02"/>
    <w:rsid w:val="0044747A"/>
    <w:rsid w:val="004523ED"/>
    <w:rsid w:val="00452960"/>
    <w:rsid w:val="004547AE"/>
    <w:rsid w:val="004554F3"/>
    <w:rsid w:val="00457161"/>
    <w:rsid w:val="00466C4F"/>
    <w:rsid w:val="00472590"/>
    <w:rsid w:val="004744B3"/>
    <w:rsid w:val="00475E9E"/>
    <w:rsid w:val="00477C05"/>
    <w:rsid w:val="00484235"/>
    <w:rsid w:val="00487970"/>
    <w:rsid w:val="004960D1"/>
    <w:rsid w:val="0049705F"/>
    <w:rsid w:val="004A1483"/>
    <w:rsid w:val="004A2547"/>
    <w:rsid w:val="004B0408"/>
    <w:rsid w:val="004B21D3"/>
    <w:rsid w:val="004B2928"/>
    <w:rsid w:val="004B2B39"/>
    <w:rsid w:val="004B72BF"/>
    <w:rsid w:val="004B7707"/>
    <w:rsid w:val="004C06CD"/>
    <w:rsid w:val="004C2CAB"/>
    <w:rsid w:val="004C42FC"/>
    <w:rsid w:val="004C53E2"/>
    <w:rsid w:val="004C707E"/>
    <w:rsid w:val="004D0689"/>
    <w:rsid w:val="004D3C86"/>
    <w:rsid w:val="004D5AFE"/>
    <w:rsid w:val="004E2A2C"/>
    <w:rsid w:val="004E2AFF"/>
    <w:rsid w:val="004E3F23"/>
    <w:rsid w:val="004E68F5"/>
    <w:rsid w:val="004F17DF"/>
    <w:rsid w:val="004F254F"/>
    <w:rsid w:val="004F7DF7"/>
    <w:rsid w:val="00503769"/>
    <w:rsid w:val="00506694"/>
    <w:rsid w:val="00507277"/>
    <w:rsid w:val="00510413"/>
    <w:rsid w:val="00512A14"/>
    <w:rsid w:val="0051527E"/>
    <w:rsid w:val="00516C48"/>
    <w:rsid w:val="00516E83"/>
    <w:rsid w:val="00521311"/>
    <w:rsid w:val="00521D93"/>
    <w:rsid w:val="00531A78"/>
    <w:rsid w:val="00534488"/>
    <w:rsid w:val="00535BB5"/>
    <w:rsid w:val="00535C5F"/>
    <w:rsid w:val="005365C0"/>
    <w:rsid w:val="005424D9"/>
    <w:rsid w:val="005426D7"/>
    <w:rsid w:val="00543917"/>
    <w:rsid w:val="00545729"/>
    <w:rsid w:val="005463E1"/>
    <w:rsid w:val="00553BBA"/>
    <w:rsid w:val="00573EF2"/>
    <w:rsid w:val="005857E2"/>
    <w:rsid w:val="00586215"/>
    <w:rsid w:val="0059127F"/>
    <w:rsid w:val="00593495"/>
    <w:rsid w:val="005A13F4"/>
    <w:rsid w:val="005A3889"/>
    <w:rsid w:val="005A4715"/>
    <w:rsid w:val="005A4E0C"/>
    <w:rsid w:val="005B24DE"/>
    <w:rsid w:val="005C5386"/>
    <w:rsid w:val="005C53DB"/>
    <w:rsid w:val="005C68B9"/>
    <w:rsid w:val="005D1CAD"/>
    <w:rsid w:val="005D23EB"/>
    <w:rsid w:val="005D446A"/>
    <w:rsid w:val="005D60D6"/>
    <w:rsid w:val="005D6F3C"/>
    <w:rsid w:val="005E0F24"/>
    <w:rsid w:val="005E1432"/>
    <w:rsid w:val="005E704F"/>
    <w:rsid w:val="005F2BA8"/>
    <w:rsid w:val="005F325F"/>
    <w:rsid w:val="005F66C8"/>
    <w:rsid w:val="00600088"/>
    <w:rsid w:val="006024DD"/>
    <w:rsid w:val="006027F1"/>
    <w:rsid w:val="0060333B"/>
    <w:rsid w:val="00605C60"/>
    <w:rsid w:val="0060720C"/>
    <w:rsid w:val="00607280"/>
    <w:rsid w:val="00610084"/>
    <w:rsid w:val="00611AF0"/>
    <w:rsid w:val="00616269"/>
    <w:rsid w:val="00624354"/>
    <w:rsid w:val="00644706"/>
    <w:rsid w:val="006463EB"/>
    <w:rsid w:val="00650428"/>
    <w:rsid w:val="0065198C"/>
    <w:rsid w:val="006524FB"/>
    <w:rsid w:val="00652CD4"/>
    <w:rsid w:val="00653594"/>
    <w:rsid w:val="006536A8"/>
    <w:rsid w:val="006546DC"/>
    <w:rsid w:val="00655711"/>
    <w:rsid w:val="006578D5"/>
    <w:rsid w:val="006612CB"/>
    <w:rsid w:val="00664567"/>
    <w:rsid w:val="0066513E"/>
    <w:rsid w:val="00667974"/>
    <w:rsid w:val="00667CA4"/>
    <w:rsid w:val="006759F4"/>
    <w:rsid w:val="006802D1"/>
    <w:rsid w:val="00680C16"/>
    <w:rsid w:val="00680C47"/>
    <w:rsid w:val="00683AB3"/>
    <w:rsid w:val="00687B3B"/>
    <w:rsid w:val="00696A51"/>
    <w:rsid w:val="00696BAD"/>
    <w:rsid w:val="006A0EA4"/>
    <w:rsid w:val="006A3D72"/>
    <w:rsid w:val="006B1846"/>
    <w:rsid w:val="006B38D4"/>
    <w:rsid w:val="006C07A4"/>
    <w:rsid w:val="006C52F9"/>
    <w:rsid w:val="006D0EAB"/>
    <w:rsid w:val="006D3599"/>
    <w:rsid w:val="006D50EC"/>
    <w:rsid w:val="006E1A07"/>
    <w:rsid w:val="006E215E"/>
    <w:rsid w:val="006E3277"/>
    <w:rsid w:val="006E6E62"/>
    <w:rsid w:val="006F4422"/>
    <w:rsid w:val="006F54B7"/>
    <w:rsid w:val="006F6063"/>
    <w:rsid w:val="006F6475"/>
    <w:rsid w:val="00701A4F"/>
    <w:rsid w:val="00704BFF"/>
    <w:rsid w:val="00714665"/>
    <w:rsid w:val="0071765F"/>
    <w:rsid w:val="007204FC"/>
    <w:rsid w:val="0072059C"/>
    <w:rsid w:val="00721CE2"/>
    <w:rsid w:val="00721E06"/>
    <w:rsid w:val="007265A0"/>
    <w:rsid w:val="007277C7"/>
    <w:rsid w:val="00733746"/>
    <w:rsid w:val="00734C59"/>
    <w:rsid w:val="00736C9E"/>
    <w:rsid w:val="00737581"/>
    <w:rsid w:val="007409BD"/>
    <w:rsid w:val="0074108D"/>
    <w:rsid w:val="007415BE"/>
    <w:rsid w:val="007467C2"/>
    <w:rsid w:val="00753912"/>
    <w:rsid w:val="0075598A"/>
    <w:rsid w:val="007565E1"/>
    <w:rsid w:val="00756744"/>
    <w:rsid w:val="007613D8"/>
    <w:rsid w:val="00761496"/>
    <w:rsid w:val="0076275C"/>
    <w:rsid w:val="00764290"/>
    <w:rsid w:val="00767FF9"/>
    <w:rsid w:val="00773ACA"/>
    <w:rsid w:val="00774797"/>
    <w:rsid w:val="00775B7C"/>
    <w:rsid w:val="00776D1A"/>
    <w:rsid w:val="00784E7F"/>
    <w:rsid w:val="00785327"/>
    <w:rsid w:val="00785BED"/>
    <w:rsid w:val="00786D86"/>
    <w:rsid w:val="0079399F"/>
    <w:rsid w:val="00795B64"/>
    <w:rsid w:val="00797106"/>
    <w:rsid w:val="007A105F"/>
    <w:rsid w:val="007A22B6"/>
    <w:rsid w:val="007A3505"/>
    <w:rsid w:val="007A4395"/>
    <w:rsid w:val="007A4771"/>
    <w:rsid w:val="007A529F"/>
    <w:rsid w:val="007B179E"/>
    <w:rsid w:val="007B2716"/>
    <w:rsid w:val="007C1B67"/>
    <w:rsid w:val="007C49BF"/>
    <w:rsid w:val="007C5D4F"/>
    <w:rsid w:val="007C72FE"/>
    <w:rsid w:val="007D67AC"/>
    <w:rsid w:val="007E1801"/>
    <w:rsid w:val="007E2E83"/>
    <w:rsid w:val="007E4599"/>
    <w:rsid w:val="007F1534"/>
    <w:rsid w:val="007F4B39"/>
    <w:rsid w:val="007F5640"/>
    <w:rsid w:val="007F6615"/>
    <w:rsid w:val="007F765E"/>
    <w:rsid w:val="008026B8"/>
    <w:rsid w:val="00811130"/>
    <w:rsid w:val="00811BDF"/>
    <w:rsid w:val="00814696"/>
    <w:rsid w:val="00821441"/>
    <w:rsid w:val="00821851"/>
    <w:rsid w:val="008234D7"/>
    <w:rsid w:val="00824825"/>
    <w:rsid w:val="008264F3"/>
    <w:rsid w:val="00830ECA"/>
    <w:rsid w:val="008347B5"/>
    <w:rsid w:val="00835675"/>
    <w:rsid w:val="0084783C"/>
    <w:rsid w:val="0085476F"/>
    <w:rsid w:val="00860E10"/>
    <w:rsid w:val="0086617B"/>
    <w:rsid w:val="00874726"/>
    <w:rsid w:val="008776C5"/>
    <w:rsid w:val="008815E6"/>
    <w:rsid w:val="00884246"/>
    <w:rsid w:val="00884F4D"/>
    <w:rsid w:val="008853ED"/>
    <w:rsid w:val="008864C7"/>
    <w:rsid w:val="00887E8F"/>
    <w:rsid w:val="00895159"/>
    <w:rsid w:val="008961EA"/>
    <w:rsid w:val="008974AB"/>
    <w:rsid w:val="008A17E5"/>
    <w:rsid w:val="008B0327"/>
    <w:rsid w:val="008B7F57"/>
    <w:rsid w:val="008C0B46"/>
    <w:rsid w:val="008C6AD3"/>
    <w:rsid w:val="008C7075"/>
    <w:rsid w:val="008D4239"/>
    <w:rsid w:val="008D7A6C"/>
    <w:rsid w:val="008E5CA6"/>
    <w:rsid w:val="008F2FBD"/>
    <w:rsid w:val="009013B1"/>
    <w:rsid w:val="00910809"/>
    <w:rsid w:val="00913F24"/>
    <w:rsid w:val="0091462A"/>
    <w:rsid w:val="00922268"/>
    <w:rsid w:val="00923927"/>
    <w:rsid w:val="00926A53"/>
    <w:rsid w:val="00937D22"/>
    <w:rsid w:val="00943516"/>
    <w:rsid w:val="00945DF1"/>
    <w:rsid w:val="00952502"/>
    <w:rsid w:val="00952A2D"/>
    <w:rsid w:val="00956126"/>
    <w:rsid w:val="0095647B"/>
    <w:rsid w:val="0095657E"/>
    <w:rsid w:val="00962075"/>
    <w:rsid w:val="0096371E"/>
    <w:rsid w:val="009644EC"/>
    <w:rsid w:val="009668AE"/>
    <w:rsid w:val="00966E0D"/>
    <w:rsid w:val="009739C7"/>
    <w:rsid w:val="0097455A"/>
    <w:rsid w:val="00974937"/>
    <w:rsid w:val="0097545A"/>
    <w:rsid w:val="00977F4B"/>
    <w:rsid w:val="00981857"/>
    <w:rsid w:val="00984258"/>
    <w:rsid w:val="00991361"/>
    <w:rsid w:val="009915F4"/>
    <w:rsid w:val="0099281D"/>
    <w:rsid w:val="00993C1F"/>
    <w:rsid w:val="00996D38"/>
    <w:rsid w:val="009A090D"/>
    <w:rsid w:val="009A1B54"/>
    <w:rsid w:val="009A3001"/>
    <w:rsid w:val="009A33F7"/>
    <w:rsid w:val="009A5E70"/>
    <w:rsid w:val="009A680E"/>
    <w:rsid w:val="009A72C6"/>
    <w:rsid w:val="009B155E"/>
    <w:rsid w:val="009C5A91"/>
    <w:rsid w:val="009D1FB8"/>
    <w:rsid w:val="009D54D7"/>
    <w:rsid w:val="009E039E"/>
    <w:rsid w:val="009E4D6B"/>
    <w:rsid w:val="009E6685"/>
    <w:rsid w:val="009F4DD7"/>
    <w:rsid w:val="00A103E9"/>
    <w:rsid w:val="00A11DAA"/>
    <w:rsid w:val="00A12CA5"/>
    <w:rsid w:val="00A1305E"/>
    <w:rsid w:val="00A15195"/>
    <w:rsid w:val="00A1735A"/>
    <w:rsid w:val="00A17806"/>
    <w:rsid w:val="00A21B1E"/>
    <w:rsid w:val="00A33698"/>
    <w:rsid w:val="00A34ECE"/>
    <w:rsid w:val="00A44BFF"/>
    <w:rsid w:val="00A46165"/>
    <w:rsid w:val="00A577BA"/>
    <w:rsid w:val="00A618B8"/>
    <w:rsid w:val="00A6212D"/>
    <w:rsid w:val="00A65EA0"/>
    <w:rsid w:val="00A73847"/>
    <w:rsid w:val="00A74846"/>
    <w:rsid w:val="00A85836"/>
    <w:rsid w:val="00A97AB1"/>
    <w:rsid w:val="00AA0800"/>
    <w:rsid w:val="00AA1DAC"/>
    <w:rsid w:val="00AA384A"/>
    <w:rsid w:val="00AA4B96"/>
    <w:rsid w:val="00AA7881"/>
    <w:rsid w:val="00AA7BB2"/>
    <w:rsid w:val="00AB3176"/>
    <w:rsid w:val="00AB340F"/>
    <w:rsid w:val="00AB5766"/>
    <w:rsid w:val="00AC0110"/>
    <w:rsid w:val="00AC251B"/>
    <w:rsid w:val="00AC2858"/>
    <w:rsid w:val="00AC35B2"/>
    <w:rsid w:val="00AC459C"/>
    <w:rsid w:val="00AC49FA"/>
    <w:rsid w:val="00AC5427"/>
    <w:rsid w:val="00AC6A42"/>
    <w:rsid w:val="00AC71F4"/>
    <w:rsid w:val="00AD23A1"/>
    <w:rsid w:val="00AD2AE3"/>
    <w:rsid w:val="00AD365D"/>
    <w:rsid w:val="00AD406B"/>
    <w:rsid w:val="00AD7642"/>
    <w:rsid w:val="00AD7D40"/>
    <w:rsid w:val="00AE0402"/>
    <w:rsid w:val="00AE2AB6"/>
    <w:rsid w:val="00AF1AFA"/>
    <w:rsid w:val="00AF1C82"/>
    <w:rsid w:val="00AF3BB1"/>
    <w:rsid w:val="00AF5DFB"/>
    <w:rsid w:val="00B05642"/>
    <w:rsid w:val="00B06972"/>
    <w:rsid w:val="00B10208"/>
    <w:rsid w:val="00B12342"/>
    <w:rsid w:val="00B178FD"/>
    <w:rsid w:val="00B238BB"/>
    <w:rsid w:val="00B24B29"/>
    <w:rsid w:val="00B26C58"/>
    <w:rsid w:val="00B30183"/>
    <w:rsid w:val="00B334B9"/>
    <w:rsid w:val="00B33F11"/>
    <w:rsid w:val="00B42AC3"/>
    <w:rsid w:val="00B4373F"/>
    <w:rsid w:val="00B471C4"/>
    <w:rsid w:val="00B55520"/>
    <w:rsid w:val="00B57A6A"/>
    <w:rsid w:val="00B6004F"/>
    <w:rsid w:val="00B609A7"/>
    <w:rsid w:val="00B60FA5"/>
    <w:rsid w:val="00B6393D"/>
    <w:rsid w:val="00B66626"/>
    <w:rsid w:val="00B725FC"/>
    <w:rsid w:val="00B72CB1"/>
    <w:rsid w:val="00B731B7"/>
    <w:rsid w:val="00B80C24"/>
    <w:rsid w:val="00B80F78"/>
    <w:rsid w:val="00B8371A"/>
    <w:rsid w:val="00B918A3"/>
    <w:rsid w:val="00B94443"/>
    <w:rsid w:val="00BB7C0E"/>
    <w:rsid w:val="00BC044C"/>
    <w:rsid w:val="00BC1987"/>
    <w:rsid w:val="00BC284F"/>
    <w:rsid w:val="00BC3771"/>
    <w:rsid w:val="00BC5009"/>
    <w:rsid w:val="00BC6269"/>
    <w:rsid w:val="00BC6E88"/>
    <w:rsid w:val="00BC742B"/>
    <w:rsid w:val="00BD14D0"/>
    <w:rsid w:val="00BE260A"/>
    <w:rsid w:val="00BE5698"/>
    <w:rsid w:val="00BF0020"/>
    <w:rsid w:val="00BF1358"/>
    <w:rsid w:val="00BF1D6C"/>
    <w:rsid w:val="00BF3432"/>
    <w:rsid w:val="00BF5A81"/>
    <w:rsid w:val="00C068AA"/>
    <w:rsid w:val="00C11118"/>
    <w:rsid w:val="00C12736"/>
    <w:rsid w:val="00C173E1"/>
    <w:rsid w:val="00C178C2"/>
    <w:rsid w:val="00C26284"/>
    <w:rsid w:val="00C34C6B"/>
    <w:rsid w:val="00C35DA6"/>
    <w:rsid w:val="00C35F15"/>
    <w:rsid w:val="00C370CA"/>
    <w:rsid w:val="00C4327B"/>
    <w:rsid w:val="00C4653D"/>
    <w:rsid w:val="00C500E8"/>
    <w:rsid w:val="00C545BA"/>
    <w:rsid w:val="00C54D85"/>
    <w:rsid w:val="00C57B20"/>
    <w:rsid w:val="00C60C94"/>
    <w:rsid w:val="00C6378D"/>
    <w:rsid w:val="00C63CA1"/>
    <w:rsid w:val="00C6419F"/>
    <w:rsid w:val="00C70602"/>
    <w:rsid w:val="00C7198B"/>
    <w:rsid w:val="00C71EF5"/>
    <w:rsid w:val="00C73135"/>
    <w:rsid w:val="00C76CC0"/>
    <w:rsid w:val="00C76F1F"/>
    <w:rsid w:val="00C83ECA"/>
    <w:rsid w:val="00C85367"/>
    <w:rsid w:val="00C85FBD"/>
    <w:rsid w:val="00C92636"/>
    <w:rsid w:val="00CA1376"/>
    <w:rsid w:val="00CA2745"/>
    <w:rsid w:val="00CA2C4E"/>
    <w:rsid w:val="00CA50A5"/>
    <w:rsid w:val="00CA6605"/>
    <w:rsid w:val="00CB096D"/>
    <w:rsid w:val="00CB2DEB"/>
    <w:rsid w:val="00CB6988"/>
    <w:rsid w:val="00CB6A17"/>
    <w:rsid w:val="00CB770E"/>
    <w:rsid w:val="00CC3D90"/>
    <w:rsid w:val="00CC4400"/>
    <w:rsid w:val="00CC46F0"/>
    <w:rsid w:val="00CC55E8"/>
    <w:rsid w:val="00CC6A15"/>
    <w:rsid w:val="00CC716B"/>
    <w:rsid w:val="00CC7C41"/>
    <w:rsid w:val="00CD285C"/>
    <w:rsid w:val="00CD30F8"/>
    <w:rsid w:val="00CE6AFC"/>
    <w:rsid w:val="00CE6D49"/>
    <w:rsid w:val="00CF29C5"/>
    <w:rsid w:val="00CF3357"/>
    <w:rsid w:val="00CF6136"/>
    <w:rsid w:val="00D00507"/>
    <w:rsid w:val="00D02DA7"/>
    <w:rsid w:val="00D03350"/>
    <w:rsid w:val="00D068F5"/>
    <w:rsid w:val="00D10A77"/>
    <w:rsid w:val="00D11CC8"/>
    <w:rsid w:val="00D21A14"/>
    <w:rsid w:val="00D24D7A"/>
    <w:rsid w:val="00D2593E"/>
    <w:rsid w:val="00D35B7A"/>
    <w:rsid w:val="00D35DD2"/>
    <w:rsid w:val="00D35F29"/>
    <w:rsid w:val="00D36016"/>
    <w:rsid w:val="00D40947"/>
    <w:rsid w:val="00D42C7B"/>
    <w:rsid w:val="00D45F93"/>
    <w:rsid w:val="00D46547"/>
    <w:rsid w:val="00D469E3"/>
    <w:rsid w:val="00D47EDA"/>
    <w:rsid w:val="00D55743"/>
    <w:rsid w:val="00D55DA6"/>
    <w:rsid w:val="00D56586"/>
    <w:rsid w:val="00D645F7"/>
    <w:rsid w:val="00D65505"/>
    <w:rsid w:val="00D7364A"/>
    <w:rsid w:val="00D7364F"/>
    <w:rsid w:val="00D73F9D"/>
    <w:rsid w:val="00D74504"/>
    <w:rsid w:val="00D745CA"/>
    <w:rsid w:val="00D76310"/>
    <w:rsid w:val="00D765D2"/>
    <w:rsid w:val="00D803C5"/>
    <w:rsid w:val="00D82D20"/>
    <w:rsid w:val="00D8332F"/>
    <w:rsid w:val="00D85B73"/>
    <w:rsid w:val="00D8772D"/>
    <w:rsid w:val="00D90EBD"/>
    <w:rsid w:val="00D93547"/>
    <w:rsid w:val="00D93DF9"/>
    <w:rsid w:val="00DA0B73"/>
    <w:rsid w:val="00DB3293"/>
    <w:rsid w:val="00DB3765"/>
    <w:rsid w:val="00DB6D5B"/>
    <w:rsid w:val="00DC15BF"/>
    <w:rsid w:val="00DC39E9"/>
    <w:rsid w:val="00DC3C30"/>
    <w:rsid w:val="00DC7018"/>
    <w:rsid w:val="00DD0BF5"/>
    <w:rsid w:val="00DD57A6"/>
    <w:rsid w:val="00DD5883"/>
    <w:rsid w:val="00DE576A"/>
    <w:rsid w:val="00DE73F4"/>
    <w:rsid w:val="00DF2122"/>
    <w:rsid w:val="00DF261C"/>
    <w:rsid w:val="00DF51BA"/>
    <w:rsid w:val="00E1000E"/>
    <w:rsid w:val="00E101EE"/>
    <w:rsid w:val="00E10A6F"/>
    <w:rsid w:val="00E10C76"/>
    <w:rsid w:val="00E12FB8"/>
    <w:rsid w:val="00E14824"/>
    <w:rsid w:val="00E151BA"/>
    <w:rsid w:val="00E169F2"/>
    <w:rsid w:val="00E211BC"/>
    <w:rsid w:val="00E24333"/>
    <w:rsid w:val="00E25A62"/>
    <w:rsid w:val="00E310B6"/>
    <w:rsid w:val="00E323E1"/>
    <w:rsid w:val="00E32EB0"/>
    <w:rsid w:val="00E35127"/>
    <w:rsid w:val="00E367CA"/>
    <w:rsid w:val="00E4138B"/>
    <w:rsid w:val="00E50E70"/>
    <w:rsid w:val="00E5211E"/>
    <w:rsid w:val="00E53394"/>
    <w:rsid w:val="00E5506B"/>
    <w:rsid w:val="00E5566C"/>
    <w:rsid w:val="00E55F57"/>
    <w:rsid w:val="00E56C64"/>
    <w:rsid w:val="00E56CEE"/>
    <w:rsid w:val="00E6028A"/>
    <w:rsid w:val="00E6381D"/>
    <w:rsid w:val="00E719D4"/>
    <w:rsid w:val="00E7580B"/>
    <w:rsid w:val="00E75B08"/>
    <w:rsid w:val="00E853B9"/>
    <w:rsid w:val="00E86154"/>
    <w:rsid w:val="00E96614"/>
    <w:rsid w:val="00EA29AB"/>
    <w:rsid w:val="00EA49B3"/>
    <w:rsid w:val="00EA5031"/>
    <w:rsid w:val="00EB019E"/>
    <w:rsid w:val="00EB06D5"/>
    <w:rsid w:val="00EB2D38"/>
    <w:rsid w:val="00EB729C"/>
    <w:rsid w:val="00EC7F81"/>
    <w:rsid w:val="00ED1D00"/>
    <w:rsid w:val="00ED3CCF"/>
    <w:rsid w:val="00ED6BD4"/>
    <w:rsid w:val="00EE080E"/>
    <w:rsid w:val="00EE26F3"/>
    <w:rsid w:val="00EE2BCA"/>
    <w:rsid w:val="00EE3B21"/>
    <w:rsid w:val="00EE53A3"/>
    <w:rsid w:val="00EF2527"/>
    <w:rsid w:val="00EF436E"/>
    <w:rsid w:val="00F032F6"/>
    <w:rsid w:val="00F07AF5"/>
    <w:rsid w:val="00F07E6B"/>
    <w:rsid w:val="00F15A45"/>
    <w:rsid w:val="00F15B99"/>
    <w:rsid w:val="00F16AA0"/>
    <w:rsid w:val="00F22FA6"/>
    <w:rsid w:val="00F26086"/>
    <w:rsid w:val="00F30570"/>
    <w:rsid w:val="00F32AF8"/>
    <w:rsid w:val="00F37939"/>
    <w:rsid w:val="00F40078"/>
    <w:rsid w:val="00F43B1A"/>
    <w:rsid w:val="00F4458C"/>
    <w:rsid w:val="00F44AF4"/>
    <w:rsid w:val="00F45DB7"/>
    <w:rsid w:val="00F46564"/>
    <w:rsid w:val="00F47201"/>
    <w:rsid w:val="00F51269"/>
    <w:rsid w:val="00F54F12"/>
    <w:rsid w:val="00F56691"/>
    <w:rsid w:val="00F57123"/>
    <w:rsid w:val="00F62847"/>
    <w:rsid w:val="00F653A1"/>
    <w:rsid w:val="00F701DF"/>
    <w:rsid w:val="00F70FEE"/>
    <w:rsid w:val="00F8404C"/>
    <w:rsid w:val="00F90C5F"/>
    <w:rsid w:val="00F92E33"/>
    <w:rsid w:val="00F944D1"/>
    <w:rsid w:val="00F963DE"/>
    <w:rsid w:val="00F97DE6"/>
    <w:rsid w:val="00FA1CCE"/>
    <w:rsid w:val="00FA2F91"/>
    <w:rsid w:val="00FB18BE"/>
    <w:rsid w:val="00FB7160"/>
    <w:rsid w:val="00FC19AC"/>
    <w:rsid w:val="00FC1A3F"/>
    <w:rsid w:val="00FC7065"/>
    <w:rsid w:val="00FD6B39"/>
    <w:rsid w:val="00FD7D71"/>
    <w:rsid w:val="00FE4D24"/>
    <w:rsid w:val="00FE4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41587634">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iedmann@fgundh.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t.net/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t.net/de/resources/kundenzufriedenheit-colt-weiterhin-fuehrend-im-net-promotor-scor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t.ne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3B001DC-063E-4E72-9385-E474D61B889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DDE0B01-5E4F-43CF-BC5E-6AD5CD1AE693}">
  <ds:schemaRefs>
    <ds:schemaRef ds:uri="http://schemas.openxmlformats.org/officeDocument/2006/bibliography"/>
  </ds:schemaRefs>
</ds:datastoreItem>
</file>

<file path=customXml/itemProps3.xml><?xml version="1.0" encoding="utf-8"?>
<ds:datastoreItem xmlns:ds="http://schemas.openxmlformats.org/officeDocument/2006/customXml" ds:itemID="{750F61A5-BB2D-4690-8053-B8E8A509F0F9}">
  <ds:schemaRefs>
    <ds:schemaRef ds:uri="http://schemas.microsoft.com/sharepoint/v3/contenttype/forms"/>
  </ds:schemaRefs>
</ds:datastoreItem>
</file>

<file path=customXml/itemProps4.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2</Pages>
  <Words>604</Words>
  <Characters>4377</Characters>
  <Application>Microsoft Office Word</Application>
  <DocSecurity>0</DocSecurity>
  <Lines>36</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[Enter headline]</vt:lpstr>
      <vt:lpstr>[Enter headline]</vt:lpstr>
    </vt:vector>
  </TitlesOfParts>
  <Company>MS</Company>
  <LinksUpToDate>false</LinksUpToDate>
  <CharactersWithSpaces>4972</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Lea Friedmann</cp:lastModifiedBy>
  <cp:revision>10</cp:revision>
  <cp:lastPrinted>2021-11-17T17:34:00Z</cp:lastPrinted>
  <dcterms:created xsi:type="dcterms:W3CDTF">2021-11-09T19:33:00Z</dcterms:created>
  <dcterms:modified xsi:type="dcterms:W3CDTF">2021-11-18T08:26:00Z</dcterms:modified>
</cp:coreProperties>
</file>