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C1" w:rsidRPr="00CF7E67" w:rsidRDefault="00E460C1" w:rsidP="00CF7E67">
      <w:pPr>
        <w:pStyle w:val="Listenfortsetzung"/>
        <w:spacing w:after="0"/>
        <w:ind w:left="0"/>
        <w:rPr>
          <w:rFonts w:ascii="Arial" w:hAnsi="Arial" w:cs="Arial"/>
          <w:sz w:val="22"/>
          <w:szCs w:val="22"/>
          <w:lang w:val="en-GB"/>
        </w:rPr>
      </w:pPr>
    </w:p>
    <w:p w:rsidR="00303100" w:rsidRPr="008C2B14" w:rsidRDefault="00303100" w:rsidP="00303100">
      <w:pPr>
        <w:pStyle w:val="SLArialRegular11pt"/>
      </w:pPr>
      <w:r>
        <w:t xml:space="preserve">Garching b. München und </w:t>
      </w:r>
      <w:r w:rsidRPr="008C2B14">
        <w:t>Hannover</w:t>
      </w:r>
      <w:r>
        <w:t xml:space="preserve">, </w:t>
      </w:r>
      <w:r w:rsidR="00205075">
        <w:t>07</w:t>
      </w:r>
      <w:r>
        <w:t xml:space="preserve">. </w:t>
      </w:r>
      <w:r w:rsidR="00205075">
        <w:t>März</w:t>
      </w:r>
      <w:r>
        <w:t xml:space="preserve"> 2018</w:t>
      </w:r>
    </w:p>
    <w:p w:rsidR="00303100" w:rsidRPr="00CA4BAA" w:rsidRDefault="003050AF" w:rsidP="00303100">
      <w:pPr>
        <w:pStyle w:val="SLArialBold11pt18pt"/>
        <w:rPr>
          <w:sz w:val="28"/>
        </w:rPr>
      </w:pPr>
      <w:r>
        <w:rPr>
          <w:sz w:val="28"/>
        </w:rPr>
        <w:t xml:space="preserve">Wissensquiz mit 4000 Menschen: </w:t>
      </w:r>
      <w:r w:rsidR="00EB16EF">
        <w:rPr>
          <w:sz w:val="28"/>
        </w:rPr>
        <w:t>Deutsche</w:t>
      </w:r>
      <w:r w:rsidR="000043E9">
        <w:rPr>
          <w:sz w:val="28"/>
        </w:rPr>
        <w:t xml:space="preserve"> unterschätzen Risiko</w:t>
      </w:r>
      <w:r>
        <w:rPr>
          <w:sz w:val="28"/>
        </w:rPr>
        <w:t xml:space="preserve"> der Berufsunfähigkeit</w:t>
      </w:r>
    </w:p>
    <w:p w:rsidR="0080449B" w:rsidRDefault="00303100" w:rsidP="00303100">
      <w:pPr>
        <w:pStyle w:val="SLArialBold11pt18pt"/>
      </w:pPr>
      <w:r>
        <w:t xml:space="preserve">Die Bedeutung der </w:t>
      </w:r>
      <w:r w:rsidR="003050AF">
        <w:t>privaten Vorsorge</w:t>
      </w:r>
      <w:r>
        <w:t xml:space="preserve"> ist in den Köpfen der </w:t>
      </w:r>
      <w:r w:rsidR="00745510">
        <w:t>Deutsc</w:t>
      </w:r>
      <w:r>
        <w:t>hen angekommen</w:t>
      </w:r>
      <w:r w:rsidR="003050AF">
        <w:t xml:space="preserve"> – auch in Sachen Arbeitskraftabsicherung. </w:t>
      </w:r>
      <w:r w:rsidR="000043E9">
        <w:t xml:space="preserve">Allerdings verkennen viele das tatsächliche Risiko, berufsunfähig zu werden. </w:t>
      </w:r>
      <w:r w:rsidR="003050AF">
        <w:t xml:space="preserve">Und es gibt noch mehr Fehleinschätzungen, wie die Ergebnisse eines </w:t>
      </w:r>
      <w:r w:rsidRPr="002E4366">
        <w:t>Wissensquiz</w:t>
      </w:r>
      <w:r w:rsidR="003050AF">
        <w:t xml:space="preserve"> von</w:t>
      </w:r>
      <w:r w:rsidRPr="002E4366">
        <w:t xml:space="preserve"> Swiss Life Deutschland </w:t>
      </w:r>
      <w:r w:rsidR="003050AF">
        <w:t xml:space="preserve">auf FOCUS Online zeigen.  </w:t>
      </w:r>
    </w:p>
    <w:p w:rsidR="00303100" w:rsidRPr="0080449B" w:rsidRDefault="00303100" w:rsidP="00303100">
      <w:pPr>
        <w:pStyle w:val="SLArialBold11pt18pt"/>
      </w:pPr>
      <w:r w:rsidRPr="003970F5">
        <w:rPr>
          <w:b w:val="0"/>
        </w:rPr>
        <w:t>83 Prozent der Menschen wissen</w:t>
      </w:r>
      <w:r w:rsidR="0080449B">
        <w:rPr>
          <w:b w:val="0"/>
        </w:rPr>
        <w:t>: W</w:t>
      </w:r>
      <w:r w:rsidRPr="003970F5">
        <w:rPr>
          <w:b w:val="0"/>
        </w:rPr>
        <w:t xml:space="preserve">er auf ein eigenes Einkommen angewiesen ist, muss </w:t>
      </w:r>
      <w:r w:rsidR="0080449B">
        <w:rPr>
          <w:b w:val="0"/>
        </w:rPr>
        <w:t xml:space="preserve">privat </w:t>
      </w:r>
      <w:r w:rsidRPr="003970F5">
        <w:rPr>
          <w:b w:val="0"/>
        </w:rPr>
        <w:t xml:space="preserve">vorsorgen. Auch Alternativprodukte </w:t>
      </w:r>
      <w:r>
        <w:rPr>
          <w:b w:val="0"/>
        </w:rPr>
        <w:t xml:space="preserve">zur klassischen Berufsunfähigkeitsversicherung </w:t>
      </w:r>
      <w:r w:rsidR="006C2340">
        <w:rPr>
          <w:b w:val="0"/>
        </w:rPr>
        <w:t xml:space="preserve">(BU) </w:t>
      </w:r>
      <w:r>
        <w:rPr>
          <w:b w:val="0"/>
        </w:rPr>
        <w:t xml:space="preserve">wie </w:t>
      </w:r>
      <w:r w:rsidR="00B94822">
        <w:rPr>
          <w:b w:val="0"/>
        </w:rPr>
        <w:t xml:space="preserve">die </w:t>
      </w:r>
      <w:r>
        <w:rPr>
          <w:b w:val="0"/>
        </w:rPr>
        <w:t>Grundfähigkeitsversicherung oder die</w:t>
      </w:r>
      <w:r w:rsidRPr="00BA7FF5">
        <w:rPr>
          <w:b w:val="0"/>
        </w:rPr>
        <w:t xml:space="preserve"> Erwerbsunfähigkeitsversicherung </w:t>
      </w:r>
      <w:r w:rsidRPr="003970F5">
        <w:rPr>
          <w:b w:val="0"/>
        </w:rPr>
        <w:t xml:space="preserve">sind knapp zwei Drittel der Menschen bekannt. </w:t>
      </w:r>
      <w:r>
        <w:rPr>
          <w:b w:val="0"/>
        </w:rPr>
        <w:t xml:space="preserve">Mit den Leistungen der </w:t>
      </w:r>
      <w:proofErr w:type="spellStart"/>
      <w:r>
        <w:rPr>
          <w:b w:val="0"/>
        </w:rPr>
        <w:t>Dread</w:t>
      </w:r>
      <w:proofErr w:type="spellEnd"/>
      <w:r>
        <w:rPr>
          <w:b w:val="0"/>
        </w:rPr>
        <w:t>-</w:t>
      </w:r>
      <w:proofErr w:type="spellStart"/>
      <w:r>
        <w:rPr>
          <w:b w:val="0"/>
        </w:rPr>
        <w:t>Disease</w:t>
      </w:r>
      <w:proofErr w:type="spellEnd"/>
      <w:r>
        <w:rPr>
          <w:b w:val="0"/>
        </w:rPr>
        <w:t>-Versicherung</w:t>
      </w:r>
      <w:r w:rsidR="006B711A">
        <w:rPr>
          <w:b w:val="0"/>
        </w:rPr>
        <w:t xml:space="preserve"> (Schwere-Krankheiten-Vorsorge)</w:t>
      </w:r>
      <w:r>
        <w:rPr>
          <w:b w:val="0"/>
        </w:rPr>
        <w:t xml:space="preserve"> kennen sich </w:t>
      </w:r>
      <w:r w:rsidR="00F46912">
        <w:rPr>
          <w:b w:val="0"/>
        </w:rPr>
        <w:t xml:space="preserve">immerhin </w:t>
      </w:r>
      <w:r>
        <w:rPr>
          <w:b w:val="0"/>
        </w:rPr>
        <w:t xml:space="preserve">41 Prozent der Teilnehmer aus. </w:t>
      </w:r>
      <w:r w:rsidRPr="003970F5">
        <w:rPr>
          <w:b w:val="0"/>
        </w:rPr>
        <w:t>„Dieses Ergebnis ist</w:t>
      </w:r>
      <w:r>
        <w:rPr>
          <w:b w:val="0"/>
        </w:rPr>
        <w:t xml:space="preserve"> sehr erfreulich, denn Alternativprodukte passen häufig besser zu</w:t>
      </w:r>
      <w:r w:rsidR="00A303BA">
        <w:rPr>
          <w:b w:val="0"/>
        </w:rPr>
        <w:t>r</w:t>
      </w:r>
      <w:r>
        <w:rPr>
          <w:b w:val="0"/>
        </w:rPr>
        <w:t xml:space="preserve"> </w:t>
      </w:r>
      <w:r w:rsidRPr="006272E4">
        <w:rPr>
          <w:b w:val="0"/>
        </w:rPr>
        <w:t>individuellen</w:t>
      </w:r>
      <w:r>
        <w:rPr>
          <w:b w:val="0"/>
        </w:rPr>
        <w:t xml:space="preserve"> </w:t>
      </w:r>
      <w:r w:rsidRPr="006272E4">
        <w:rPr>
          <w:b w:val="0"/>
        </w:rPr>
        <w:t xml:space="preserve">beruflichen, finanziellen und </w:t>
      </w:r>
      <w:r w:rsidR="00F46912">
        <w:rPr>
          <w:b w:val="0"/>
        </w:rPr>
        <w:t>vor</w:t>
      </w:r>
      <w:r w:rsidR="00E4141A">
        <w:rPr>
          <w:b w:val="0"/>
        </w:rPr>
        <w:t xml:space="preserve"> </w:t>
      </w:r>
      <w:r w:rsidR="00F46912">
        <w:rPr>
          <w:b w:val="0"/>
        </w:rPr>
        <w:t xml:space="preserve">allem </w:t>
      </w:r>
      <w:r w:rsidRPr="006272E4">
        <w:rPr>
          <w:b w:val="0"/>
        </w:rPr>
        <w:t>gesun</w:t>
      </w:r>
      <w:r>
        <w:rPr>
          <w:b w:val="0"/>
        </w:rPr>
        <w:t xml:space="preserve">dheitlichen </w:t>
      </w:r>
      <w:r w:rsidR="00A303BA">
        <w:rPr>
          <w:b w:val="0"/>
        </w:rPr>
        <w:t>Situation</w:t>
      </w:r>
      <w:r>
        <w:rPr>
          <w:b w:val="0"/>
        </w:rPr>
        <w:t xml:space="preserve"> der Menschen</w:t>
      </w:r>
      <w:r w:rsidR="00B94822">
        <w:rPr>
          <w:b w:val="0"/>
        </w:rPr>
        <w:t xml:space="preserve"> als die klassische BU-Police</w:t>
      </w:r>
      <w:r>
        <w:rPr>
          <w:b w:val="0"/>
        </w:rPr>
        <w:t xml:space="preserve">“, sagt Anja Brennecke, Produktmanagerin </w:t>
      </w:r>
      <w:r w:rsidR="00AF61B2">
        <w:rPr>
          <w:b w:val="0"/>
        </w:rPr>
        <w:t>für Einkommens</w:t>
      </w:r>
      <w:r>
        <w:rPr>
          <w:b w:val="0"/>
        </w:rPr>
        <w:t xml:space="preserve">sicherung bei Swiss Life Deutschland. </w:t>
      </w:r>
    </w:p>
    <w:p w:rsidR="00303100" w:rsidRDefault="00A303BA" w:rsidP="00303100">
      <w:pPr>
        <w:pStyle w:val="SLArialBold11pt18pt"/>
        <w:rPr>
          <w:b w:val="0"/>
        </w:rPr>
      </w:pPr>
      <w:r>
        <w:rPr>
          <w:b w:val="0"/>
        </w:rPr>
        <w:t>Allerdings unterschätzt e</w:t>
      </w:r>
      <w:r w:rsidR="00B94822">
        <w:rPr>
          <w:b w:val="0"/>
        </w:rPr>
        <w:t xml:space="preserve">ine </w:t>
      </w:r>
      <w:r w:rsidR="00303100" w:rsidRPr="00867D5F">
        <w:rPr>
          <w:b w:val="0"/>
        </w:rPr>
        <w:t>Mehrheit  der Teilnehmer das Risiko, berufsunfähig zu w</w:t>
      </w:r>
      <w:r w:rsidR="00303100">
        <w:rPr>
          <w:b w:val="0"/>
        </w:rPr>
        <w:t>erden.</w:t>
      </w:r>
      <w:r>
        <w:rPr>
          <w:b w:val="0"/>
        </w:rPr>
        <w:t xml:space="preserve"> So gaben 60 Prozent an, </w:t>
      </w:r>
      <w:r w:rsidR="00303100" w:rsidRPr="00867D5F">
        <w:rPr>
          <w:b w:val="0"/>
        </w:rPr>
        <w:t xml:space="preserve">dass nur jeder zehnte bzw. jeder fünfzehnte Arbeitnehmer in Deutschland im Laufe seines Lebens aus gesundheitlichen Gründen seinen Beruf  an den Nagel hängen muss. Statistisch betrachtet </w:t>
      </w:r>
      <w:r w:rsidR="00303100">
        <w:rPr>
          <w:b w:val="0"/>
        </w:rPr>
        <w:t>ist jedoch jeder vierte Arbeitnehmer betroffen</w:t>
      </w:r>
      <w:r w:rsidR="00303100" w:rsidRPr="00867D5F">
        <w:rPr>
          <w:b w:val="0"/>
        </w:rPr>
        <w:t xml:space="preserve">. </w:t>
      </w:r>
    </w:p>
    <w:p w:rsidR="00303100" w:rsidRPr="00867D5F" w:rsidRDefault="00303100" w:rsidP="00303100">
      <w:pPr>
        <w:pStyle w:val="SLArialBold11pt18pt"/>
        <w:rPr>
          <w:b w:val="0"/>
        </w:rPr>
      </w:pPr>
      <w:r>
        <w:rPr>
          <w:b w:val="0"/>
        </w:rPr>
        <w:t xml:space="preserve">Darüber hinaus würde eine große Mehrheit der Menschen eine Police viel zu spät abschließen. </w:t>
      </w:r>
      <w:r w:rsidRPr="00060612">
        <w:rPr>
          <w:b w:val="0"/>
        </w:rPr>
        <w:t>Denn</w:t>
      </w:r>
      <w:r>
        <w:rPr>
          <w:b w:val="0"/>
        </w:rPr>
        <w:t xml:space="preserve"> 80 Prozent der Teilnehmer des</w:t>
      </w:r>
      <w:r w:rsidRPr="00060612">
        <w:rPr>
          <w:b w:val="0"/>
        </w:rPr>
        <w:t xml:space="preserve"> Wissensquiz nannten den Eintritt ins Berufsleben oder die Gründung einer Fami</w:t>
      </w:r>
      <w:r>
        <w:rPr>
          <w:b w:val="0"/>
        </w:rPr>
        <w:t xml:space="preserve">lie als passenden Zeitpunkt. Jedoch ist es bereits als Schüler </w:t>
      </w:r>
      <w:r w:rsidR="006B711A">
        <w:rPr>
          <w:b w:val="0"/>
        </w:rPr>
        <w:t xml:space="preserve">sinnvoll, </w:t>
      </w:r>
      <w:r>
        <w:rPr>
          <w:b w:val="0"/>
        </w:rPr>
        <w:t>vorzusorgen.</w:t>
      </w:r>
      <w:r w:rsidRPr="00060612">
        <w:rPr>
          <w:b w:val="0"/>
        </w:rPr>
        <w:t xml:space="preserve"> </w:t>
      </w:r>
      <w:r>
        <w:rPr>
          <w:b w:val="0"/>
        </w:rPr>
        <w:t>„</w:t>
      </w:r>
      <w:r w:rsidRPr="00BE0E71">
        <w:rPr>
          <w:b w:val="0"/>
        </w:rPr>
        <w:t xml:space="preserve">Schüler haben zwei entscheidende Vorteile: </w:t>
      </w:r>
      <w:r>
        <w:rPr>
          <w:b w:val="0"/>
        </w:rPr>
        <w:t>Sie s</w:t>
      </w:r>
      <w:r w:rsidRPr="00BE0E71">
        <w:rPr>
          <w:b w:val="0"/>
        </w:rPr>
        <w:t>in</w:t>
      </w:r>
      <w:r>
        <w:rPr>
          <w:b w:val="0"/>
        </w:rPr>
        <w:t>d in</w:t>
      </w:r>
      <w:r w:rsidRPr="00BE0E71">
        <w:rPr>
          <w:b w:val="0"/>
        </w:rPr>
        <w:t xml:space="preserve"> </w:t>
      </w:r>
      <w:r>
        <w:rPr>
          <w:b w:val="0"/>
        </w:rPr>
        <w:t xml:space="preserve">der Regel kaum von Vorerkrankungen betroffen, </w:t>
      </w:r>
      <w:r w:rsidR="00AF61B2">
        <w:rPr>
          <w:b w:val="0"/>
        </w:rPr>
        <w:t xml:space="preserve">sodass sie einen guten Schutz ohne Leistungsausschlüsse bekommen. Außerdem zahlen sie </w:t>
      </w:r>
      <w:r w:rsidR="00E4141A">
        <w:rPr>
          <w:b w:val="0"/>
        </w:rPr>
        <w:t xml:space="preserve">aufgrund </w:t>
      </w:r>
      <w:r w:rsidR="00AF61B2">
        <w:rPr>
          <w:b w:val="0"/>
        </w:rPr>
        <w:t xml:space="preserve"> ihr</w:t>
      </w:r>
      <w:r w:rsidR="00E4141A">
        <w:rPr>
          <w:b w:val="0"/>
        </w:rPr>
        <w:t>es</w:t>
      </w:r>
      <w:r w:rsidR="00AF61B2">
        <w:rPr>
          <w:b w:val="0"/>
        </w:rPr>
        <w:t xml:space="preserve"> junge</w:t>
      </w:r>
      <w:r w:rsidR="00E4141A">
        <w:rPr>
          <w:b w:val="0"/>
        </w:rPr>
        <w:t>n</w:t>
      </w:r>
      <w:r w:rsidR="00AF61B2">
        <w:rPr>
          <w:b w:val="0"/>
        </w:rPr>
        <w:t xml:space="preserve"> Alter</w:t>
      </w:r>
      <w:r w:rsidR="00E4141A">
        <w:rPr>
          <w:b w:val="0"/>
        </w:rPr>
        <w:t>s</w:t>
      </w:r>
      <w:r w:rsidR="00AF61B2">
        <w:rPr>
          <w:b w:val="0"/>
        </w:rPr>
        <w:t xml:space="preserve"> und niedrige</w:t>
      </w:r>
      <w:r w:rsidR="00E4141A">
        <w:rPr>
          <w:b w:val="0"/>
        </w:rPr>
        <w:t>n</w:t>
      </w:r>
      <w:r w:rsidR="00AF61B2">
        <w:rPr>
          <w:b w:val="0"/>
        </w:rPr>
        <w:t xml:space="preserve"> Risiko</w:t>
      </w:r>
      <w:r w:rsidR="00E4141A">
        <w:rPr>
          <w:b w:val="0"/>
        </w:rPr>
        <w:t>s</w:t>
      </w:r>
      <w:r w:rsidR="00AF61B2">
        <w:rPr>
          <w:b w:val="0"/>
        </w:rPr>
        <w:t xml:space="preserve"> nur eine geringe </w:t>
      </w:r>
      <w:r>
        <w:rPr>
          <w:b w:val="0"/>
        </w:rPr>
        <w:t>Versicherungsprämie</w:t>
      </w:r>
      <w:r w:rsidR="00E4141A">
        <w:rPr>
          <w:b w:val="0"/>
        </w:rPr>
        <w:t>.</w:t>
      </w:r>
      <w:r w:rsidR="00B94822">
        <w:rPr>
          <w:b w:val="0"/>
        </w:rPr>
        <w:t xml:space="preserve"> </w:t>
      </w:r>
      <w:r w:rsidR="00E4141A">
        <w:rPr>
          <w:b w:val="0"/>
        </w:rPr>
        <w:t xml:space="preserve">Diese erhöht </w:t>
      </w:r>
      <w:r>
        <w:rPr>
          <w:b w:val="0"/>
        </w:rPr>
        <w:t xml:space="preserve">sich </w:t>
      </w:r>
      <w:r w:rsidR="00AF61B2">
        <w:rPr>
          <w:b w:val="0"/>
        </w:rPr>
        <w:t xml:space="preserve">bei den meisten Tarifen </w:t>
      </w:r>
      <w:r>
        <w:rPr>
          <w:b w:val="0"/>
        </w:rPr>
        <w:t xml:space="preserve">selbst dann nicht, wenn später </w:t>
      </w:r>
      <w:r w:rsidR="00B94822">
        <w:rPr>
          <w:b w:val="0"/>
        </w:rPr>
        <w:t>ein</w:t>
      </w:r>
      <w:r>
        <w:rPr>
          <w:b w:val="0"/>
        </w:rPr>
        <w:t xml:space="preserve"> Risikoberuf </w:t>
      </w:r>
      <w:r w:rsidR="00B94822">
        <w:rPr>
          <w:b w:val="0"/>
        </w:rPr>
        <w:t>gewählt wird</w:t>
      </w:r>
      <w:r w:rsidRPr="00BE0E71">
        <w:rPr>
          <w:b w:val="0"/>
        </w:rPr>
        <w:t xml:space="preserve">“, berichtet </w:t>
      </w:r>
      <w:r>
        <w:rPr>
          <w:b w:val="0"/>
        </w:rPr>
        <w:t>Brennecke</w:t>
      </w:r>
      <w:r w:rsidRPr="00BE0E71">
        <w:rPr>
          <w:b w:val="0"/>
        </w:rPr>
        <w:t xml:space="preserve">. </w:t>
      </w:r>
    </w:p>
    <w:p w:rsidR="00303100" w:rsidRDefault="00303100" w:rsidP="00303100">
      <w:pPr>
        <w:pStyle w:val="SLArialBold11pt18pt"/>
        <w:rPr>
          <w:b w:val="0"/>
        </w:rPr>
      </w:pPr>
      <w:r>
        <w:rPr>
          <w:b w:val="0"/>
        </w:rPr>
        <w:lastRenderedPageBreak/>
        <w:t>Auch die geeignete Höhe der vereinbarten A</w:t>
      </w:r>
      <w:bookmarkStart w:id="0" w:name="_GoBack"/>
      <w:bookmarkEnd w:id="0"/>
      <w:r>
        <w:rPr>
          <w:b w:val="0"/>
        </w:rPr>
        <w:t>rbeitsunfähigkeitsrente wird von den Teilnehmern falsch eingeschätzt</w:t>
      </w:r>
      <w:r w:rsidR="00B94822">
        <w:rPr>
          <w:b w:val="0"/>
        </w:rPr>
        <w:t>.</w:t>
      </w:r>
      <w:r>
        <w:rPr>
          <w:b w:val="0"/>
        </w:rPr>
        <w:t xml:space="preserve"> </w:t>
      </w:r>
      <w:r w:rsidR="00AF61B2">
        <w:rPr>
          <w:b w:val="0"/>
        </w:rPr>
        <w:t>Die</w:t>
      </w:r>
      <w:r w:rsidRPr="00867D5F">
        <w:rPr>
          <w:b w:val="0"/>
        </w:rPr>
        <w:t xml:space="preserve"> Faustformel lautet: 80 Prozent des derzeitigen Nettogehalts inklusive Weihnachts- und Urlaubsgeld, mindestens jedoch 1.000 Euro</w:t>
      </w:r>
      <w:r>
        <w:rPr>
          <w:b w:val="0"/>
        </w:rPr>
        <w:t xml:space="preserve"> Rente sollten vereinbart werden</w:t>
      </w:r>
      <w:r w:rsidRPr="00867D5F">
        <w:rPr>
          <w:b w:val="0"/>
        </w:rPr>
        <w:t xml:space="preserve">. Knapp die Hälfte (49 Prozent) der Teilnehmer </w:t>
      </w:r>
      <w:r>
        <w:rPr>
          <w:b w:val="0"/>
        </w:rPr>
        <w:t xml:space="preserve"> würde sich</w:t>
      </w:r>
      <w:r w:rsidRPr="00867D5F">
        <w:rPr>
          <w:b w:val="0"/>
        </w:rPr>
        <w:t xml:space="preserve"> </w:t>
      </w:r>
      <w:r w:rsidR="00E107C5">
        <w:rPr>
          <w:b w:val="0"/>
        </w:rPr>
        <w:t xml:space="preserve">jedoch </w:t>
      </w:r>
      <w:r w:rsidRPr="00867D5F">
        <w:rPr>
          <w:b w:val="0"/>
        </w:rPr>
        <w:t xml:space="preserve">zu gering oder falsch absichern. </w:t>
      </w:r>
    </w:p>
    <w:p w:rsidR="003D5E72" w:rsidRPr="00DB0D51" w:rsidRDefault="00303100" w:rsidP="00303100">
      <w:pPr>
        <w:pStyle w:val="SLArialBold11pt18pt"/>
        <w:rPr>
          <w:b w:val="0"/>
        </w:rPr>
      </w:pPr>
      <w:r w:rsidRPr="006A63F2">
        <w:rPr>
          <w:b w:val="0"/>
        </w:rPr>
        <w:t xml:space="preserve">Insgesamt nahmen vom 17.11.2017 bis 7.1.2018 </w:t>
      </w:r>
      <w:r w:rsidRPr="003970F5">
        <w:rPr>
          <w:b w:val="0"/>
        </w:rPr>
        <w:t xml:space="preserve">4.262 Personen </w:t>
      </w:r>
      <w:r w:rsidRPr="006A63F2">
        <w:rPr>
          <w:b w:val="0"/>
        </w:rPr>
        <w:t>am Wissenzquiz</w:t>
      </w:r>
      <w:r w:rsidR="007D40FD">
        <w:rPr>
          <w:b w:val="0"/>
        </w:rPr>
        <w:t xml:space="preserve"> auf FOCUS Online </w:t>
      </w:r>
      <w:r w:rsidR="003050AF">
        <w:rPr>
          <w:b w:val="0"/>
        </w:rPr>
        <w:t>teil</w:t>
      </w:r>
      <w:r w:rsidR="00CA4BAA">
        <w:rPr>
          <w:b w:val="0"/>
        </w:rPr>
        <w:t>.</w:t>
      </w:r>
      <w:r w:rsidR="007D40FD" w:rsidRPr="006A63F2">
        <w:rPr>
          <w:b w:val="0"/>
        </w:rPr>
        <w:t xml:space="preserve"> </w:t>
      </w:r>
      <w:r w:rsidR="007D40FD" w:rsidRPr="00DB0D51">
        <w:rPr>
          <w:b w:val="0"/>
          <w:iCs/>
        </w:rPr>
        <w:t xml:space="preserve">„Die hohe Teilnahmebereitschaft bei dem Quiz hat gezeigt, dass das Thema einen hohen Stellenwert besitzt und wir mit FOCUS Online das Interesse der Zielgruppe geweckt haben. Durch die </w:t>
      </w:r>
      <w:r w:rsidR="003050AF">
        <w:t>Native Advertising Kampagne</w:t>
      </w:r>
      <w:r w:rsidR="003050AF" w:rsidRPr="002E4366">
        <w:t xml:space="preserve"> mi</w:t>
      </w:r>
      <w:r w:rsidR="003050AF">
        <w:t xml:space="preserve">t </w:t>
      </w:r>
      <w:proofErr w:type="spellStart"/>
      <w:r w:rsidR="003050AF">
        <w:t>BurdaForward</w:t>
      </w:r>
      <w:proofErr w:type="spellEnd"/>
      <w:r w:rsidR="007D40FD" w:rsidRPr="00DB0D51">
        <w:rPr>
          <w:b w:val="0"/>
          <w:iCs/>
        </w:rPr>
        <w:t xml:space="preserve"> wurde die Aufmerksamkeit für das Thema Berufsunfähigkeit gesteigert und ein wichtiger Erkenntnisgewinn für unseren Kunden Swiss Life erzielt“, so Michael Masuth, Head </w:t>
      </w:r>
      <w:proofErr w:type="spellStart"/>
      <w:r w:rsidR="007D40FD" w:rsidRPr="00DB0D51">
        <w:rPr>
          <w:b w:val="0"/>
          <w:iCs/>
        </w:rPr>
        <w:t>of</w:t>
      </w:r>
      <w:proofErr w:type="spellEnd"/>
      <w:r w:rsidR="007D40FD" w:rsidRPr="00DB0D51">
        <w:rPr>
          <w:b w:val="0"/>
          <w:iCs/>
        </w:rPr>
        <w:t xml:space="preserve"> Customer &amp; Brand Management </w:t>
      </w:r>
      <w:proofErr w:type="spellStart"/>
      <w:r w:rsidR="007D40FD" w:rsidRPr="00DB0D51">
        <w:rPr>
          <w:b w:val="0"/>
          <w:iCs/>
        </w:rPr>
        <w:t>Finance</w:t>
      </w:r>
      <w:proofErr w:type="spellEnd"/>
      <w:r w:rsidR="007D40FD" w:rsidRPr="00DB0D51">
        <w:rPr>
          <w:b w:val="0"/>
          <w:iCs/>
        </w:rPr>
        <w:t xml:space="preserve"> &amp; Business bei </w:t>
      </w:r>
      <w:proofErr w:type="spellStart"/>
      <w:r w:rsidR="007D40FD" w:rsidRPr="00DB0D51">
        <w:rPr>
          <w:b w:val="0"/>
          <w:iCs/>
        </w:rPr>
        <w:t>BurdaForward</w:t>
      </w:r>
      <w:proofErr w:type="spellEnd"/>
      <w:r w:rsidR="007D40FD" w:rsidRPr="00DB0D51">
        <w:rPr>
          <w:b w:val="0"/>
          <w:iCs/>
        </w:rPr>
        <w:t xml:space="preserve"> Advertising.</w:t>
      </w:r>
    </w:p>
    <w:p w:rsidR="00DD4780" w:rsidRPr="006A7282" w:rsidRDefault="00DD4780" w:rsidP="00DD4780">
      <w:pPr>
        <w:pStyle w:val="SLArialRegular11pt18pt"/>
        <w:spacing w:line="280" w:lineRule="exact"/>
        <w:rPr>
          <w:rFonts w:cs="Arial"/>
          <w:b/>
        </w:rPr>
      </w:pPr>
      <w:r w:rsidRPr="006A7282">
        <w:rPr>
          <w:rFonts w:cs="Arial"/>
          <w:b/>
        </w:rPr>
        <w:t>Medienkontakt</w:t>
      </w:r>
    </w:p>
    <w:p w:rsidR="00DD4780" w:rsidRPr="006A7282" w:rsidRDefault="00DD4780" w:rsidP="00DD4780">
      <w:pPr>
        <w:pStyle w:val="SLArialRegular11pt18pt"/>
        <w:spacing w:line="280" w:lineRule="exact"/>
        <w:rPr>
          <w:rFonts w:cs="Arial"/>
        </w:rPr>
      </w:pPr>
      <w:r w:rsidRPr="006A7282">
        <w:rPr>
          <w:rFonts w:cs="Arial"/>
        </w:rPr>
        <w:t>Swiss Life Deutschland</w:t>
      </w:r>
    </w:p>
    <w:p w:rsidR="00DD4780" w:rsidRPr="006A7282" w:rsidRDefault="00DD4780" w:rsidP="00DD4780">
      <w:pPr>
        <w:pStyle w:val="SLArialRegular11pt18pt"/>
        <w:spacing w:line="280" w:lineRule="exact"/>
        <w:rPr>
          <w:rFonts w:cs="Arial"/>
        </w:rPr>
      </w:pPr>
      <w:r w:rsidRPr="006A7282">
        <w:rPr>
          <w:rFonts w:cs="Arial"/>
        </w:rPr>
        <w:t>Unternehmenskommunikation</w:t>
      </w:r>
    </w:p>
    <w:p w:rsidR="00DD4780" w:rsidRPr="006A7282" w:rsidRDefault="00DD4780" w:rsidP="00DD4780">
      <w:pPr>
        <w:pStyle w:val="SLArialRegular11pt18pt"/>
        <w:spacing w:line="280" w:lineRule="exact"/>
        <w:rPr>
          <w:rFonts w:cs="Arial"/>
        </w:rPr>
      </w:pPr>
      <w:r w:rsidRPr="006A7282">
        <w:rPr>
          <w:rFonts w:cs="Arial"/>
        </w:rPr>
        <w:t>Tel.: +49 511 9020 - 54 30</w:t>
      </w:r>
    </w:p>
    <w:p w:rsidR="00DD4780" w:rsidRPr="006A7282" w:rsidRDefault="00DD4780" w:rsidP="00DD4780">
      <w:pPr>
        <w:pStyle w:val="SLArialRegular11pt18pt"/>
        <w:spacing w:line="280" w:lineRule="exact"/>
        <w:rPr>
          <w:rFonts w:cs="Arial"/>
        </w:rPr>
      </w:pPr>
      <w:r w:rsidRPr="006A7282">
        <w:rPr>
          <w:rFonts w:cs="Arial"/>
        </w:rPr>
        <w:t>Fax: +49 511 9020 - 53 30</w:t>
      </w:r>
    </w:p>
    <w:p w:rsidR="00DD4780" w:rsidRPr="006A7282" w:rsidRDefault="00DD4780" w:rsidP="00DD4780">
      <w:pPr>
        <w:pStyle w:val="SLArialRegular11pt18pt"/>
        <w:spacing w:line="280" w:lineRule="exact"/>
        <w:rPr>
          <w:rFonts w:cs="Arial"/>
        </w:rPr>
      </w:pPr>
      <w:r w:rsidRPr="006A7282">
        <w:rPr>
          <w:rFonts w:cs="Arial"/>
        </w:rPr>
        <w:t xml:space="preserve">E-Mail: medien@swisslife.de </w:t>
      </w:r>
    </w:p>
    <w:p w:rsidR="00DD4780" w:rsidRPr="006A7282" w:rsidRDefault="0010349F" w:rsidP="00DD4780">
      <w:pPr>
        <w:pStyle w:val="SLArialRegular11pt18pt"/>
        <w:spacing w:line="280" w:lineRule="exact"/>
        <w:rPr>
          <w:rStyle w:val="Hyperlink"/>
          <w:rFonts w:cs="Arial"/>
        </w:rPr>
      </w:pPr>
      <w:hyperlink r:id="rId9" w:history="1">
        <w:r w:rsidR="00DD4780" w:rsidRPr="006A7282">
          <w:rPr>
            <w:rStyle w:val="Hyperlink"/>
            <w:rFonts w:cs="Arial"/>
          </w:rPr>
          <w:t>www.swisslife.de</w:t>
        </w:r>
      </w:hyperlink>
    </w:p>
    <w:p w:rsidR="00DD4780" w:rsidRPr="006A7282" w:rsidRDefault="0010349F" w:rsidP="00DD4780">
      <w:pPr>
        <w:rPr>
          <w:rFonts w:ascii="Arial" w:hAnsi="Arial" w:cs="Arial"/>
          <w:sz w:val="22"/>
          <w:szCs w:val="22"/>
        </w:rPr>
      </w:pPr>
      <w:hyperlink r:id="rId10" w:history="1">
        <w:r w:rsidR="00DD4780" w:rsidRPr="006A7282">
          <w:rPr>
            <w:rStyle w:val="Hyperlink"/>
            <w:rFonts w:ascii="Arial" w:hAnsi="Arial" w:cs="Arial"/>
            <w:sz w:val="22"/>
            <w:szCs w:val="22"/>
          </w:rPr>
          <w:t>www.twitter.com/swisslife_de</w:t>
        </w:r>
      </w:hyperlink>
    </w:p>
    <w:p w:rsidR="00DD4780" w:rsidRPr="006A7282" w:rsidRDefault="0010349F" w:rsidP="00DD4780">
      <w:pPr>
        <w:rPr>
          <w:rFonts w:ascii="Arial" w:hAnsi="Arial" w:cs="Arial"/>
          <w:sz w:val="22"/>
          <w:szCs w:val="22"/>
        </w:rPr>
      </w:pPr>
      <w:hyperlink r:id="rId11" w:history="1">
        <w:r w:rsidR="00DD4780" w:rsidRPr="006A7282">
          <w:rPr>
            <w:rStyle w:val="Hyperlink"/>
            <w:rFonts w:ascii="Arial" w:hAnsi="Arial" w:cs="Arial"/>
            <w:sz w:val="22"/>
            <w:szCs w:val="22"/>
          </w:rPr>
          <w:t>www.facebook.com/SwissLifeDeutschland</w:t>
        </w:r>
      </w:hyperlink>
    </w:p>
    <w:p w:rsidR="00DD4780" w:rsidRPr="006A7282" w:rsidRDefault="0010349F" w:rsidP="00DD4780">
      <w:pPr>
        <w:rPr>
          <w:rStyle w:val="Hyperlink"/>
          <w:rFonts w:ascii="Arial" w:hAnsi="Arial" w:cs="Arial"/>
          <w:sz w:val="22"/>
          <w:szCs w:val="22"/>
        </w:rPr>
      </w:pPr>
      <w:hyperlink r:id="rId12" w:history="1">
        <w:r w:rsidR="00DD4780" w:rsidRPr="006A7282">
          <w:rPr>
            <w:rStyle w:val="Hyperlink"/>
            <w:rFonts w:ascii="Arial" w:hAnsi="Arial" w:cs="Arial"/>
            <w:sz w:val="22"/>
            <w:szCs w:val="22"/>
          </w:rPr>
          <w:t>www.youtube.com/c/SwissLifeDe</w:t>
        </w:r>
      </w:hyperlink>
    </w:p>
    <w:p w:rsidR="00DD4780" w:rsidRDefault="00DD4780" w:rsidP="00DD4780"/>
    <w:p w:rsidR="00185A63" w:rsidRPr="00237901" w:rsidRDefault="00185A63" w:rsidP="00DD4780"/>
    <w:p w:rsidR="00DD4780" w:rsidRPr="006808AB" w:rsidRDefault="00DD4780" w:rsidP="00DD4780">
      <w:pPr>
        <w:rPr>
          <w:rFonts w:ascii="Arial" w:hAnsi="Arial" w:cs="Arial"/>
          <w:b/>
          <w:sz w:val="20"/>
          <w:szCs w:val="20"/>
        </w:rPr>
      </w:pPr>
      <w:r w:rsidRPr="006808AB">
        <w:rPr>
          <w:rFonts w:ascii="Arial" w:hAnsi="Arial" w:cs="Arial"/>
          <w:b/>
          <w:sz w:val="20"/>
          <w:szCs w:val="20"/>
        </w:rPr>
        <w:t>Über Swiss Life Deutschland</w:t>
      </w:r>
    </w:p>
    <w:p w:rsidR="00DD4780" w:rsidRPr="001B2A6D" w:rsidRDefault="00DD4780" w:rsidP="00DD4780">
      <w:pPr>
        <w:rPr>
          <w:rFonts w:ascii="Arial" w:hAnsi="Arial" w:cs="Arial"/>
          <w:sz w:val="20"/>
          <w:szCs w:val="20"/>
        </w:rPr>
      </w:pPr>
    </w:p>
    <w:p w:rsidR="00DD4780" w:rsidRPr="001B2A6D" w:rsidRDefault="00DD4780" w:rsidP="00DD4780">
      <w:pPr>
        <w:rPr>
          <w:rFonts w:ascii="Arial" w:hAnsi="Arial" w:cs="Arial"/>
          <w:sz w:val="20"/>
          <w:szCs w:val="20"/>
        </w:rPr>
      </w:pPr>
      <w:r w:rsidRPr="001B2A6D">
        <w:rPr>
          <w:rFonts w:ascii="Arial" w:hAnsi="Arial" w:cs="Arial"/>
          <w:sz w:val="20"/>
          <w:szCs w:val="20"/>
        </w:rPr>
        <w:t>Swiss Li</w:t>
      </w:r>
      <w:r>
        <w:rPr>
          <w:rFonts w:ascii="Arial" w:hAnsi="Arial" w:cs="Arial"/>
          <w:sz w:val="20"/>
          <w:szCs w:val="20"/>
        </w:rPr>
        <w:t xml:space="preserve">fe Deutschland ist ein führender Anbieter von </w:t>
      </w:r>
      <w:r w:rsidRPr="001B2A6D">
        <w:rPr>
          <w:rFonts w:ascii="Arial" w:hAnsi="Arial" w:cs="Arial"/>
          <w:sz w:val="20"/>
          <w:szCs w:val="20"/>
        </w:rPr>
        <w:t xml:space="preserve">Finanz- und </w:t>
      </w:r>
      <w:r>
        <w:rPr>
          <w:rFonts w:ascii="Arial" w:hAnsi="Arial" w:cs="Arial"/>
          <w:sz w:val="20"/>
          <w:szCs w:val="20"/>
        </w:rPr>
        <w:t>Vorsorgelösungen</w:t>
      </w:r>
      <w:r w:rsidRPr="001B2A6D">
        <w:rPr>
          <w:rFonts w:ascii="Arial" w:hAnsi="Arial" w:cs="Arial"/>
          <w:sz w:val="20"/>
          <w:szCs w:val="20"/>
        </w:rPr>
        <w:t>. Mit unseren qualifizierten Beraterinnen und Beratern und unseren vielfach ausgezeichneten Produkten sind wir ein Qualitätsanbieter im deutschen Markt.</w:t>
      </w:r>
    </w:p>
    <w:p w:rsidR="00DD4780" w:rsidRPr="001B2A6D" w:rsidRDefault="00DD4780" w:rsidP="00DD4780">
      <w:pPr>
        <w:rPr>
          <w:rFonts w:ascii="Arial" w:hAnsi="Arial" w:cs="Arial"/>
          <w:sz w:val="20"/>
          <w:szCs w:val="20"/>
        </w:rPr>
      </w:pPr>
    </w:p>
    <w:p w:rsidR="00DD4780" w:rsidRPr="008C2B14" w:rsidRDefault="00DD4780" w:rsidP="00DD4780">
      <w:pPr>
        <w:rPr>
          <w:rFonts w:ascii="Arial" w:hAnsi="Arial" w:cs="Arial"/>
          <w:sz w:val="20"/>
          <w:szCs w:val="20"/>
        </w:rPr>
      </w:pPr>
      <w:r w:rsidRPr="001B2A6D">
        <w:rPr>
          <w:rFonts w:ascii="Arial" w:hAnsi="Arial" w:cs="Arial"/>
          <w:sz w:val="20"/>
          <w:szCs w:val="20"/>
        </w:rPr>
        <w:t xml:space="preserve">Unter der Marke Swiss Life stehen Privat- und Firmenkunden flexible Versicherungsprodukte und Dienstleistungen in den Bereichen Vorsorge und Sicherheit zur Verfügung. Kernkompetenzen sind dabei die </w:t>
      </w:r>
      <w:r>
        <w:rPr>
          <w:rFonts w:ascii="Arial" w:hAnsi="Arial" w:cs="Arial"/>
          <w:sz w:val="20"/>
          <w:szCs w:val="20"/>
        </w:rPr>
        <w:t>Arbeitskraftabsicherung</w:t>
      </w:r>
      <w:r w:rsidRPr="001B2A6D">
        <w:rPr>
          <w:rFonts w:ascii="Arial" w:hAnsi="Arial" w:cs="Arial"/>
          <w:sz w:val="20"/>
          <w:szCs w:val="20"/>
        </w:rPr>
        <w:t xml:space="preserve">, die </w:t>
      </w:r>
      <w:r w:rsidRPr="008C2B14">
        <w:rPr>
          <w:rFonts w:ascii="Arial" w:hAnsi="Arial" w:cs="Arial"/>
          <w:sz w:val="20"/>
          <w:szCs w:val="20"/>
        </w:rPr>
        <w:t>private und betriebliche Altersversorgung und moderne Garantiekonzepte. Der Vertrieb erfolgt über die Zusammenarbeit mit Maklern, Mehrfachagenten, Finanzdienstleistern und Banken. Die 1866 gegründete deutsche Niederlassung von Swiss Life hat ihren Sitz in Garching bei München und beschäftigt einschließlich Tochtergesellschaften rund 700 Mitarbeiter.</w:t>
      </w:r>
    </w:p>
    <w:p w:rsidR="00DD4780" w:rsidRPr="008C2B14" w:rsidRDefault="00DD4780" w:rsidP="00DD4780">
      <w:pPr>
        <w:rPr>
          <w:rFonts w:ascii="Arial" w:hAnsi="Arial" w:cs="Arial"/>
          <w:sz w:val="20"/>
          <w:szCs w:val="20"/>
        </w:rPr>
      </w:pPr>
    </w:p>
    <w:p w:rsidR="00DD4780" w:rsidRPr="001B2A6D" w:rsidRDefault="00DD4780" w:rsidP="00DD4780">
      <w:pPr>
        <w:rPr>
          <w:rFonts w:ascii="Arial" w:hAnsi="Arial" w:cs="Arial"/>
          <w:sz w:val="20"/>
          <w:szCs w:val="20"/>
        </w:rPr>
      </w:pPr>
      <w:r w:rsidRPr="008C2B14">
        <w:rPr>
          <w:rFonts w:ascii="Arial" w:hAnsi="Arial" w:cs="Arial"/>
          <w:sz w:val="20"/>
          <w:szCs w:val="20"/>
        </w:rPr>
        <w:t xml:space="preserve">Die Marken Swiss Life Select, </w:t>
      </w:r>
      <w:proofErr w:type="spellStart"/>
      <w:r w:rsidRPr="008C2B14">
        <w:rPr>
          <w:rFonts w:ascii="Arial" w:hAnsi="Arial" w:cs="Arial"/>
          <w:sz w:val="20"/>
          <w:szCs w:val="20"/>
        </w:rPr>
        <w:t>tecis</w:t>
      </w:r>
      <w:proofErr w:type="spellEnd"/>
      <w:r w:rsidRPr="008C2B14">
        <w:rPr>
          <w:rFonts w:ascii="Arial" w:hAnsi="Arial" w:cs="Arial"/>
          <w:sz w:val="20"/>
          <w:szCs w:val="20"/>
        </w:rPr>
        <w:t xml:space="preserve">, HORBACH und </w:t>
      </w:r>
      <w:proofErr w:type="spellStart"/>
      <w:r w:rsidRPr="008C2B14">
        <w:rPr>
          <w:rFonts w:ascii="Arial" w:hAnsi="Arial" w:cs="Arial"/>
          <w:sz w:val="20"/>
          <w:szCs w:val="20"/>
        </w:rPr>
        <w:t>Proventus</w:t>
      </w:r>
      <w:proofErr w:type="spellEnd"/>
      <w:r w:rsidRPr="008C2B14">
        <w:rPr>
          <w:rFonts w:ascii="Arial" w:hAnsi="Arial" w:cs="Arial"/>
          <w:sz w:val="20"/>
          <w:szCs w:val="20"/>
        </w:rPr>
        <w:t xml:space="preserve"> stehen für ganzheitliche und individuelle Finanzberatung. Kunden erhalten dank des Best-Select-Beratungsansatzes eine fundierte Auswahl passender Lösungen von ausgewählten Produktpartnern in den Bereichen Altersvorsorge, persönliche Absicherung, Vermögensplanung, Finanzierung und Immobilien.</w:t>
      </w:r>
      <w:r w:rsidRPr="00A56580">
        <w:rPr>
          <w:rFonts w:ascii="Arial" w:hAnsi="Arial" w:cs="Arial"/>
          <w:sz w:val="20"/>
          <w:szCs w:val="20"/>
        </w:rPr>
        <w:t xml:space="preserve"> Für die Sicherheit und finanzielle Unabhängigkeit der Kunden engagieren sich deutschlandweit über 3.000 Berater. Mit der Vertriebs-Serviceplattform Swiss </w:t>
      </w:r>
      <w:proofErr w:type="spellStart"/>
      <w:r w:rsidRPr="00A56580">
        <w:rPr>
          <w:rFonts w:ascii="Arial" w:hAnsi="Arial" w:cs="Arial"/>
          <w:sz w:val="20"/>
          <w:szCs w:val="20"/>
        </w:rPr>
        <w:t>Compare</w:t>
      </w:r>
      <w:proofErr w:type="spellEnd"/>
      <w:r w:rsidRPr="00A56580">
        <w:rPr>
          <w:rFonts w:ascii="Arial" w:hAnsi="Arial" w:cs="Arial"/>
          <w:sz w:val="20"/>
          <w:szCs w:val="20"/>
        </w:rPr>
        <w:t xml:space="preserve"> entlastet Swiss Life Deutschland kleine und mittlere Finanzvertriebe und hilft ihnen dabei, sich unter ihrer bestehenden Marke zukunftssicher aufzustellen und sich auf die Kundenberatung zu konzentrieren. Hauptsitz für die Finanzberatungsunternehmen ist Hannover mit rund 600 Mitarbeitern.</w:t>
      </w:r>
    </w:p>
    <w:p w:rsidR="00453429" w:rsidRDefault="00453429" w:rsidP="00DD4780">
      <w:pPr>
        <w:pStyle w:val="SLArialRegular11pt"/>
        <w:rPr>
          <w:sz w:val="20"/>
          <w:szCs w:val="20"/>
        </w:rPr>
      </w:pPr>
    </w:p>
    <w:p w:rsidR="00517470" w:rsidRDefault="00517470" w:rsidP="00517470">
      <w:pPr>
        <w:pStyle w:val="Listenfortsetzung"/>
      </w:pPr>
    </w:p>
    <w:p w:rsidR="00517470" w:rsidRDefault="00517470" w:rsidP="00517470">
      <w:pPr>
        <w:pStyle w:val="Listenfortsetzung"/>
      </w:pPr>
    </w:p>
    <w:p w:rsidR="00517470" w:rsidRPr="00DB0D51" w:rsidRDefault="00517470" w:rsidP="00517470">
      <w:pPr>
        <w:autoSpaceDE w:val="0"/>
        <w:autoSpaceDN w:val="0"/>
        <w:jc w:val="both"/>
        <w:rPr>
          <w:rFonts w:ascii="Verdana" w:hAnsi="Verdana"/>
          <w:b/>
          <w:bCs/>
          <w:sz w:val="20"/>
          <w:szCs w:val="20"/>
        </w:rPr>
      </w:pPr>
      <w:r w:rsidRPr="00DB0D51">
        <w:rPr>
          <w:rFonts w:ascii="Verdana" w:hAnsi="Verdana"/>
          <w:b/>
          <w:bCs/>
          <w:sz w:val="20"/>
          <w:szCs w:val="20"/>
        </w:rPr>
        <w:lastRenderedPageBreak/>
        <w:t>--</w:t>
      </w:r>
    </w:p>
    <w:p w:rsidR="00517470" w:rsidRPr="00DB0D51" w:rsidRDefault="00517470" w:rsidP="00517470">
      <w:pPr>
        <w:autoSpaceDE w:val="0"/>
        <w:autoSpaceDN w:val="0"/>
        <w:jc w:val="both"/>
        <w:rPr>
          <w:rFonts w:ascii="Arial" w:hAnsi="Arial" w:cs="Arial"/>
          <w:b/>
          <w:bCs/>
          <w:sz w:val="18"/>
          <w:szCs w:val="18"/>
        </w:rPr>
      </w:pPr>
    </w:p>
    <w:p w:rsidR="00517470" w:rsidRPr="00DB0D51" w:rsidRDefault="00517470" w:rsidP="00517470">
      <w:pPr>
        <w:rPr>
          <w:rFonts w:ascii="Arial" w:hAnsi="Arial" w:cs="Arial"/>
          <w:b/>
          <w:bCs/>
          <w:sz w:val="18"/>
          <w:szCs w:val="18"/>
        </w:rPr>
      </w:pPr>
      <w:r w:rsidRPr="00DB0D51">
        <w:rPr>
          <w:rFonts w:ascii="Arial" w:hAnsi="Arial" w:cs="Arial"/>
          <w:b/>
          <w:bCs/>
          <w:sz w:val="18"/>
          <w:szCs w:val="18"/>
        </w:rPr>
        <w:t xml:space="preserve">Über Advertising bei </w:t>
      </w:r>
      <w:proofErr w:type="spellStart"/>
      <w:r w:rsidRPr="00DB0D51">
        <w:rPr>
          <w:rFonts w:ascii="Arial" w:hAnsi="Arial" w:cs="Arial"/>
          <w:b/>
          <w:bCs/>
          <w:sz w:val="18"/>
          <w:szCs w:val="18"/>
        </w:rPr>
        <w:t>BurdaForward</w:t>
      </w:r>
      <w:proofErr w:type="spellEnd"/>
      <w:r w:rsidRPr="00DB0D51">
        <w:rPr>
          <w:rFonts w:ascii="Arial" w:hAnsi="Arial" w:cs="Arial"/>
          <w:b/>
          <w:bCs/>
          <w:sz w:val="18"/>
          <w:szCs w:val="18"/>
        </w:rPr>
        <w:t>:</w:t>
      </w:r>
    </w:p>
    <w:p w:rsidR="00517470" w:rsidRPr="00DB0D51" w:rsidRDefault="00517470" w:rsidP="00517470">
      <w:pPr>
        <w:rPr>
          <w:rFonts w:ascii="Arial" w:hAnsi="Arial" w:cs="Arial"/>
          <w:sz w:val="18"/>
          <w:szCs w:val="18"/>
        </w:rPr>
      </w:pPr>
      <w:proofErr w:type="spellStart"/>
      <w:r w:rsidRPr="00DB0D51">
        <w:rPr>
          <w:rFonts w:ascii="Arial" w:hAnsi="Arial" w:cs="Arial"/>
          <w:sz w:val="18"/>
          <w:szCs w:val="18"/>
        </w:rPr>
        <w:t>BurdaForward</w:t>
      </w:r>
      <w:proofErr w:type="spellEnd"/>
      <w:r w:rsidRPr="00DB0D51">
        <w:rPr>
          <w:rFonts w:ascii="Arial" w:hAnsi="Arial" w:cs="Arial"/>
          <w:sz w:val="18"/>
          <w:szCs w:val="18"/>
        </w:rPr>
        <w:t xml:space="preserve"> Advertising ist der Digitalvermarkter des digitalen Publishing-Hauses </w:t>
      </w:r>
      <w:proofErr w:type="spellStart"/>
      <w:r w:rsidRPr="00DB0D51">
        <w:rPr>
          <w:rFonts w:ascii="Arial" w:hAnsi="Arial" w:cs="Arial"/>
          <w:sz w:val="18"/>
          <w:szCs w:val="18"/>
        </w:rPr>
        <w:t>BurdaForward</w:t>
      </w:r>
      <w:proofErr w:type="spellEnd"/>
      <w:r w:rsidRPr="00DB0D51">
        <w:rPr>
          <w:rFonts w:ascii="Arial" w:hAnsi="Arial" w:cs="Arial"/>
          <w:sz w:val="18"/>
          <w:szCs w:val="18"/>
        </w:rPr>
        <w:t xml:space="preserve"> (u.a. CHIP, FOCUS Online, </w:t>
      </w:r>
      <w:proofErr w:type="spellStart"/>
      <w:r w:rsidRPr="00DB0D51">
        <w:rPr>
          <w:rFonts w:ascii="Arial" w:hAnsi="Arial" w:cs="Arial"/>
          <w:sz w:val="18"/>
          <w:szCs w:val="18"/>
        </w:rPr>
        <w:t>Huffington</w:t>
      </w:r>
      <w:proofErr w:type="spellEnd"/>
      <w:r w:rsidRPr="00DB0D51">
        <w:rPr>
          <w:rFonts w:ascii="Arial" w:hAnsi="Arial" w:cs="Arial"/>
          <w:sz w:val="18"/>
          <w:szCs w:val="18"/>
        </w:rPr>
        <w:t xml:space="preserve"> Post). Neben den eigenen Marken zählt der Vermarkter auch digitale Premiummarken wie XING, TV Spielfilm, Playboy und Fit </w:t>
      </w:r>
      <w:proofErr w:type="spellStart"/>
      <w:r w:rsidRPr="00DB0D51">
        <w:rPr>
          <w:rFonts w:ascii="Arial" w:hAnsi="Arial" w:cs="Arial"/>
          <w:sz w:val="18"/>
          <w:szCs w:val="18"/>
        </w:rPr>
        <w:t>For</w:t>
      </w:r>
      <w:proofErr w:type="spellEnd"/>
      <w:r w:rsidRPr="00DB0D51">
        <w:rPr>
          <w:rFonts w:ascii="Arial" w:hAnsi="Arial" w:cs="Arial"/>
          <w:sz w:val="18"/>
          <w:szCs w:val="18"/>
        </w:rPr>
        <w:t xml:space="preserve"> Fun zu seinem Netzwerk und erreicht damit mehr als 35 Millionen Unique User (AGOF digital </w:t>
      </w:r>
      <w:proofErr w:type="spellStart"/>
      <w:r w:rsidRPr="00DB0D51">
        <w:rPr>
          <w:rFonts w:ascii="Arial" w:hAnsi="Arial" w:cs="Arial"/>
          <w:sz w:val="18"/>
          <w:szCs w:val="18"/>
        </w:rPr>
        <w:t>facts</w:t>
      </w:r>
      <w:proofErr w:type="spellEnd"/>
      <w:r w:rsidRPr="00DB0D51">
        <w:rPr>
          <w:rFonts w:ascii="Arial" w:hAnsi="Arial" w:cs="Arial"/>
          <w:sz w:val="18"/>
          <w:szCs w:val="18"/>
        </w:rPr>
        <w:t xml:space="preserve"> 2017-01), also über 60 Prozent der Internetnutzer in Deutschland. Neben innovativen Display- und Videointegrationen setzt die Burda-Tochter vor allem Native Advertising Kampagnen für Kunden und Media-Agenturen um. Dabei verfolgt </w:t>
      </w:r>
      <w:proofErr w:type="gramStart"/>
      <w:r w:rsidRPr="00DB0D51">
        <w:rPr>
          <w:rFonts w:ascii="Arial" w:hAnsi="Arial" w:cs="Arial"/>
          <w:sz w:val="18"/>
          <w:szCs w:val="18"/>
        </w:rPr>
        <w:t>der Burda-Vermarkter</w:t>
      </w:r>
      <w:proofErr w:type="gramEnd"/>
      <w:r w:rsidRPr="00DB0D51">
        <w:rPr>
          <w:rFonts w:ascii="Arial" w:hAnsi="Arial" w:cs="Arial"/>
          <w:sz w:val="18"/>
          <w:szCs w:val="18"/>
        </w:rPr>
        <w:t xml:space="preserve"> seine eigene „</w:t>
      </w:r>
      <w:proofErr w:type="spellStart"/>
      <w:r w:rsidRPr="00DB0D51">
        <w:rPr>
          <w:rFonts w:ascii="Arial" w:hAnsi="Arial" w:cs="Arial"/>
          <w:sz w:val="18"/>
          <w:szCs w:val="18"/>
        </w:rPr>
        <w:t>Goodvertising</w:t>
      </w:r>
      <w:proofErr w:type="spellEnd"/>
      <w:r w:rsidRPr="00DB0D51">
        <w:rPr>
          <w:rFonts w:ascii="Arial" w:hAnsi="Arial" w:cs="Arial"/>
          <w:sz w:val="18"/>
          <w:szCs w:val="18"/>
        </w:rPr>
        <w:t>“-Strategie, mit der das Unternehmen Display-Werbung sowie Native Advertising kontinuierlich nutzerfreundlicher, personalisierter und effektiver für Werbekunden gestaltet.</w:t>
      </w:r>
    </w:p>
    <w:p w:rsidR="00517470" w:rsidRPr="00DB0D51" w:rsidRDefault="00517470" w:rsidP="00517470">
      <w:pPr>
        <w:rPr>
          <w:rFonts w:ascii="Arial" w:hAnsi="Arial" w:cs="Arial"/>
          <w:sz w:val="18"/>
          <w:szCs w:val="18"/>
        </w:rPr>
      </w:pPr>
    </w:p>
    <w:p w:rsidR="00517470" w:rsidRPr="00DB0D51" w:rsidRDefault="00517470" w:rsidP="00517470">
      <w:pPr>
        <w:spacing w:line="276" w:lineRule="auto"/>
        <w:jc w:val="both"/>
        <w:rPr>
          <w:rFonts w:ascii="Arial" w:hAnsi="Arial" w:cs="Arial"/>
          <w:sz w:val="18"/>
          <w:szCs w:val="18"/>
        </w:rPr>
      </w:pPr>
    </w:p>
    <w:p w:rsidR="00517470" w:rsidRPr="00DB0D51" w:rsidRDefault="00517470" w:rsidP="00517470">
      <w:pPr>
        <w:rPr>
          <w:rFonts w:ascii="Arial" w:hAnsi="Arial" w:cs="Arial"/>
          <w:b/>
          <w:bCs/>
          <w:sz w:val="18"/>
          <w:szCs w:val="18"/>
        </w:rPr>
      </w:pPr>
      <w:r w:rsidRPr="00DB0D51">
        <w:rPr>
          <w:rFonts w:ascii="Arial" w:hAnsi="Arial" w:cs="Arial"/>
          <w:b/>
          <w:bCs/>
          <w:sz w:val="18"/>
          <w:szCs w:val="18"/>
        </w:rPr>
        <w:t>Pressekontakt:</w:t>
      </w:r>
    </w:p>
    <w:p w:rsidR="00517470" w:rsidRPr="00DB0D51" w:rsidRDefault="00517470" w:rsidP="00517470">
      <w:pPr>
        <w:rPr>
          <w:rFonts w:ascii="Arial" w:hAnsi="Arial" w:cs="Arial"/>
          <w:sz w:val="18"/>
          <w:szCs w:val="18"/>
        </w:rPr>
      </w:pPr>
      <w:proofErr w:type="spellStart"/>
      <w:r w:rsidRPr="00DB0D51">
        <w:rPr>
          <w:rFonts w:ascii="Arial" w:hAnsi="Arial" w:cs="Arial"/>
          <w:sz w:val="18"/>
          <w:szCs w:val="18"/>
        </w:rPr>
        <w:t>BurdaForward</w:t>
      </w:r>
      <w:proofErr w:type="spellEnd"/>
      <w:r w:rsidRPr="00DB0D51">
        <w:rPr>
          <w:rFonts w:ascii="Arial" w:hAnsi="Arial" w:cs="Arial"/>
          <w:sz w:val="18"/>
          <w:szCs w:val="18"/>
        </w:rPr>
        <w:t xml:space="preserve"> </w:t>
      </w:r>
    </w:p>
    <w:p w:rsidR="00517470" w:rsidRPr="00DB0D51" w:rsidRDefault="00517470" w:rsidP="00517470">
      <w:pPr>
        <w:rPr>
          <w:rFonts w:ascii="Arial" w:hAnsi="Arial" w:cs="Arial"/>
          <w:sz w:val="18"/>
          <w:szCs w:val="18"/>
        </w:rPr>
      </w:pPr>
      <w:r w:rsidRPr="00DB0D51">
        <w:rPr>
          <w:rFonts w:ascii="Arial" w:hAnsi="Arial" w:cs="Arial"/>
          <w:sz w:val="18"/>
          <w:szCs w:val="18"/>
        </w:rPr>
        <w:t>Sonja Knab</w:t>
      </w:r>
    </w:p>
    <w:p w:rsidR="00517470" w:rsidRPr="00DB0D51" w:rsidRDefault="00517470" w:rsidP="00517470">
      <w:pPr>
        <w:rPr>
          <w:rFonts w:ascii="Arial" w:hAnsi="Arial" w:cs="Arial"/>
          <w:sz w:val="18"/>
          <w:szCs w:val="18"/>
        </w:rPr>
      </w:pPr>
      <w:r w:rsidRPr="00DB0D51">
        <w:rPr>
          <w:rFonts w:ascii="Arial" w:hAnsi="Arial" w:cs="Arial"/>
          <w:sz w:val="18"/>
          <w:szCs w:val="18"/>
        </w:rPr>
        <w:t>Tel.: +49 (0) 89 9250-1269</w:t>
      </w:r>
    </w:p>
    <w:p w:rsidR="00517470" w:rsidRPr="00DB0D51" w:rsidRDefault="00517470" w:rsidP="00517470">
      <w:pPr>
        <w:rPr>
          <w:rFonts w:ascii="Arial" w:hAnsi="Arial" w:cs="Arial"/>
          <w:sz w:val="18"/>
          <w:szCs w:val="18"/>
        </w:rPr>
      </w:pPr>
      <w:r w:rsidRPr="00DB0D51">
        <w:rPr>
          <w:rFonts w:ascii="Arial" w:hAnsi="Arial" w:cs="Arial"/>
          <w:sz w:val="18"/>
          <w:szCs w:val="18"/>
        </w:rPr>
        <w:t>E-Mail: sonja.knab@burda-forward.de</w:t>
      </w:r>
    </w:p>
    <w:p w:rsidR="00517470" w:rsidRPr="00DB0D51" w:rsidRDefault="00517470" w:rsidP="00517470">
      <w:pPr>
        <w:rPr>
          <w:rFonts w:ascii="Arial" w:hAnsi="Arial" w:cs="Arial"/>
          <w:sz w:val="18"/>
          <w:szCs w:val="18"/>
        </w:rPr>
      </w:pPr>
    </w:p>
    <w:p w:rsidR="00517470" w:rsidRPr="00DB0D51" w:rsidRDefault="0010349F" w:rsidP="00517470">
      <w:pPr>
        <w:rPr>
          <w:rFonts w:ascii="Arial" w:hAnsi="Arial" w:cs="Arial"/>
          <w:sz w:val="18"/>
          <w:szCs w:val="18"/>
        </w:rPr>
      </w:pPr>
      <w:hyperlink r:id="rId13" w:history="1">
        <w:r w:rsidR="00517470" w:rsidRPr="00DB0D51">
          <w:rPr>
            <w:rStyle w:val="Hyperlink"/>
            <w:rFonts w:ascii="Arial" w:hAnsi="Arial" w:cs="Arial"/>
            <w:sz w:val="18"/>
            <w:szCs w:val="18"/>
          </w:rPr>
          <w:t>www.burda-forward.de</w:t>
        </w:r>
      </w:hyperlink>
    </w:p>
    <w:p w:rsidR="00517470" w:rsidRPr="00DB0D51" w:rsidRDefault="0010349F" w:rsidP="00517470">
      <w:pPr>
        <w:rPr>
          <w:rFonts w:ascii="Arial" w:hAnsi="Arial" w:cs="Arial"/>
          <w:sz w:val="18"/>
          <w:szCs w:val="18"/>
        </w:rPr>
      </w:pPr>
      <w:hyperlink r:id="rId14" w:history="1">
        <w:r w:rsidR="00517470" w:rsidRPr="00DB0D51">
          <w:rPr>
            <w:rStyle w:val="Hyperlink"/>
            <w:rFonts w:ascii="Arial" w:hAnsi="Arial" w:cs="Arial"/>
            <w:sz w:val="18"/>
            <w:szCs w:val="18"/>
          </w:rPr>
          <w:t>https://www.facebook.com/BurdaForwardAdvertising/</w:t>
        </w:r>
      </w:hyperlink>
    </w:p>
    <w:p w:rsidR="00517470" w:rsidRDefault="0010349F" w:rsidP="00517470">
      <w:pPr>
        <w:rPr>
          <w:rStyle w:val="Hyperlink"/>
          <w:rFonts w:ascii="Calibri" w:hAnsi="Calibri" w:cs="Calibri"/>
          <w:sz w:val="22"/>
          <w:szCs w:val="22"/>
        </w:rPr>
      </w:pPr>
      <w:hyperlink r:id="rId15" w:history="1">
        <w:r w:rsidR="00517470" w:rsidRPr="00DB0D51">
          <w:rPr>
            <w:rStyle w:val="Hyperlink"/>
            <w:rFonts w:ascii="Arial" w:hAnsi="Arial" w:cs="Arial"/>
            <w:sz w:val="18"/>
            <w:szCs w:val="18"/>
          </w:rPr>
          <w:t>https://twitter.com/BurdaForward</w:t>
        </w:r>
      </w:hyperlink>
    </w:p>
    <w:p w:rsidR="00517470" w:rsidRDefault="00517470" w:rsidP="00517470">
      <w:pPr>
        <w:rPr>
          <w:rStyle w:val="Hyperlink"/>
          <w:rFonts w:ascii="Arial" w:hAnsi="Arial" w:cs="Arial"/>
          <w:sz w:val="18"/>
          <w:szCs w:val="18"/>
        </w:rPr>
      </w:pPr>
    </w:p>
    <w:p w:rsidR="00517470" w:rsidRPr="00517470" w:rsidRDefault="00517470" w:rsidP="00517470">
      <w:pPr>
        <w:pStyle w:val="Listenfortsetzung"/>
      </w:pPr>
    </w:p>
    <w:sectPr w:rsidR="00517470" w:rsidRPr="00517470" w:rsidSect="00324C87">
      <w:footerReference w:type="default" r:id="rId16"/>
      <w:headerReference w:type="first" r:id="rId17"/>
      <w:footerReference w:type="first" r:id="rId18"/>
      <w:type w:val="continuous"/>
      <w:pgSz w:w="11907" w:h="16840" w:code="9"/>
      <w:pgMar w:top="1650" w:right="680" w:bottom="1021" w:left="1021" w:header="1361" w:footer="709" w:gutter="0"/>
      <w:cols w:space="68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5B" w:rsidRDefault="002F125B">
      <w:r>
        <w:separator/>
      </w:r>
    </w:p>
    <w:p w:rsidR="002F125B" w:rsidRDefault="002F125B"/>
    <w:p w:rsidR="002F125B" w:rsidRDefault="002F125B"/>
  </w:endnote>
  <w:endnote w:type="continuationSeparator" w:id="0">
    <w:p w:rsidR="002F125B" w:rsidRDefault="002F125B">
      <w:r>
        <w:continuationSeparator/>
      </w:r>
    </w:p>
    <w:p w:rsidR="002F125B" w:rsidRDefault="002F125B"/>
    <w:p w:rsidR="002F125B" w:rsidRDefault="002F1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TCLegacySerif LT Book">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77" w:rsidRDefault="00A758E9" w:rsidP="003452FD">
    <w:pPr>
      <w:pStyle w:val="Fuzeile"/>
      <w:tabs>
        <w:tab w:val="left" w:pos="2835"/>
        <w:tab w:val="left" w:pos="9072"/>
      </w:tabs>
    </w:pPr>
    <w:r w:rsidRPr="00594651">
      <w:t>P</w:t>
    </w:r>
    <w:r w:rsidR="00AF2C68">
      <w:t xml:space="preserve">ressemitteilung Wissensquiz, </w:t>
    </w:r>
    <w:r w:rsidR="0010349F">
      <w:t>07</w:t>
    </w:r>
    <w:r w:rsidR="00AF2C68">
      <w:t>.0</w:t>
    </w:r>
    <w:r w:rsidR="0010349F">
      <w:t>3</w:t>
    </w:r>
    <w:r w:rsidR="00AF2C68">
      <w:t>.2018</w:t>
    </w:r>
    <w:r w:rsidR="003452FD">
      <w:tab/>
    </w:r>
    <w:r w:rsidR="003452FD">
      <w:rPr>
        <w:b/>
      </w:rPr>
      <w:fldChar w:fldCharType="begin"/>
    </w:r>
    <w:r w:rsidR="003452FD">
      <w:rPr>
        <w:b/>
      </w:rPr>
      <w:instrText xml:space="preserve"> PAGE </w:instrText>
    </w:r>
    <w:r w:rsidR="003452FD">
      <w:rPr>
        <w:b/>
      </w:rPr>
      <w:fldChar w:fldCharType="separate"/>
    </w:r>
    <w:r w:rsidR="0010349F">
      <w:rPr>
        <w:b/>
        <w:noProof/>
      </w:rPr>
      <w:t>2</w:t>
    </w:r>
    <w:r w:rsidR="003452FD">
      <w:rPr>
        <w:b/>
      </w:rPr>
      <w:fldChar w:fldCharType="end"/>
    </w:r>
    <w:r w:rsidR="003452FD">
      <w:t xml:space="preserve"> / </w:t>
    </w:r>
    <w:r w:rsidR="003452FD">
      <w:fldChar w:fldCharType="begin"/>
    </w:r>
    <w:r w:rsidR="003452FD">
      <w:instrText xml:space="preserve"> NUMPAGES </w:instrText>
    </w:r>
    <w:r w:rsidR="003452FD">
      <w:fldChar w:fldCharType="separate"/>
    </w:r>
    <w:r w:rsidR="0010349F">
      <w:rPr>
        <w:noProof/>
      </w:rPr>
      <w:t>3</w:t>
    </w:r>
    <w:r w:rsidR="003452F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36" w:rsidRDefault="003452FD" w:rsidP="003452FD">
    <w:pPr>
      <w:pStyle w:val="Fuzeile"/>
      <w:tabs>
        <w:tab w:val="left" w:pos="2835"/>
        <w:tab w:val="left" w:pos="9072"/>
      </w:tabs>
    </w:pPr>
    <w:r w:rsidRPr="00594651">
      <w:t>P</w:t>
    </w:r>
    <w:r>
      <w:t xml:space="preserve">ressemitteilung </w:t>
    </w:r>
    <w:r w:rsidR="00AF2C68">
      <w:t>Wissensquiz</w:t>
    </w:r>
    <w:r w:rsidR="00A758E9">
      <w:t xml:space="preserve">, </w:t>
    </w:r>
    <w:r w:rsidR="0010349F">
      <w:t>07</w:t>
    </w:r>
    <w:r w:rsidR="00AF2C68" w:rsidRPr="00CA4BAA">
      <w:t>.0</w:t>
    </w:r>
    <w:r w:rsidR="0010349F">
      <w:t>3</w:t>
    </w:r>
    <w:r w:rsidR="000B77F2" w:rsidRPr="00CA4BAA">
      <w:t>.</w:t>
    </w:r>
    <w:r w:rsidR="00AF2C68" w:rsidRPr="00CA4BAA">
      <w:t>2018</w:t>
    </w:r>
    <w:r>
      <w:tab/>
    </w:r>
    <w:r>
      <w:rPr>
        <w:b/>
      </w:rPr>
      <w:fldChar w:fldCharType="begin"/>
    </w:r>
    <w:r>
      <w:rPr>
        <w:b/>
      </w:rPr>
      <w:instrText xml:space="preserve"> PAGE </w:instrText>
    </w:r>
    <w:r>
      <w:rPr>
        <w:b/>
      </w:rPr>
      <w:fldChar w:fldCharType="separate"/>
    </w:r>
    <w:r w:rsidR="0010349F">
      <w:rPr>
        <w:b/>
        <w:noProof/>
      </w:rPr>
      <w:t>1</w:t>
    </w:r>
    <w:r>
      <w:rPr>
        <w:b/>
      </w:rPr>
      <w:fldChar w:fldCharType="end"/>
    </w:r>
    <w:r>
      <w:t xml:space="preserve"> / </w:t>
    </w:r>
    <w:r>
      <w:fldChar w:fldCharType="begin"/>
    </w:r>
    <w:r>
      <w:instrText xml:space="preserve"> NUMPAGES </w:instrText>
    </w:r>
    <w:r>
      <w:fldChar w:fldCharType="separate"/>
    </w:r>
    <w:r w:rsidR="0010349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5B" w:rsidRDefault="002F125B">
      <w:r>
        <w:separator/>
      </w:r>
    </w:p>
    <w:p w:rsidR="002F125B" w:rsidRDefault="002F125B"/>
    <w:p w:rsidR="002F125B" w:rsidRDefault="002F125B"/>
  </w:footnote>
  <w:footnote w:type="continuationSeparator" w:id="0">
    <w:p w:rsidR="002F125B" w:rsidRDefault="002F125B">
      <w:r>
        <w:continuationSeparator/>
      </w:r>
    </w:p>
    <w:p w:rsidR="002F125B" w:rsidRDefault="002F125B"/>
    <w:p w:rsidR="002F125B" w:rsidRDefault="002F12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67" w:rsidRDefault="00CF7E67">
    <w:pPr>
      <w:pStyle w:val="Kopfzeile"/>
      <w:rPr>
        <w:rFonts w:ascii="ITCLegacySerif LT Book" w:hAnsi="ITCLegacySerif LT Book"/>
        <w:i/>
        <w:color w:val="000000" w:themeColor="text1"/>
        <w:sz w:val="48"/>
        <w:szCs w:val="48"/>
      </w:rPr>
    </w:pPr>
    <w:r>
      <w:rPr>
        <w:noProof/>
      </w:rPr>
      <w:drawing>
        <wp:anchor distT="0" distB="0" distL="114300" distR="114300" simplePos="0" relativeHeight="251659264" behindDoc="1" locked="0" layoutInCell="1" allowOverlap="1" wp14:anchorId="08EDB245" wp14:editId="21DCAACE">
          <wp:simplePos x="0" y="0"/>
          <wp:positionH relativeFrom="column">
            <wp:posOffset>-720090</wp:posOffset>
          </wp:positionH>
          <wp:positionV relativeFrom="paragraph">
            <wp:posOffset>-858520</wp:posOffset>
          </wp:positionV>
          <wp:extent cx="7574280" cy="2129790"/>
          <wp:effectExtent l="0" t="0" r="7620" b="3810"/>
          <wp:wrapTight wrapText="bothSides">
            <wp:wrapPolygon edited="0">
              <wp:start x="0" y="0"/>
              <wp:lineTo x="0" y="21445"/>
              <wp:lineTo x="21567" y="21445"/>
              <wp:lineTo x="21567" y="0"/>
              <wp:lineTo x="0" y="0"/>
            </wp:wrapPolygon>
          </wp:wrapTight>
          <wp:docPr id="1" name="Grafik 1" descr="Z:\8_Vorlagen\Header_K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8_Vorlagen\Header_Kar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A9C">
      <w:rPr>
        <w:rFonts w:ascii="ITCLegacySerif LT Book" w:hAnsi="ITCLegacySerif LT Book"/>
        <w:i/>
        <w:color w:val="000000" w:themeColor="text1"/>
        <w:sz w:val="48"/>
        <w:szCs w:val="48"/>
      </w:rPr>
      <w:t>Pressemitteilung</w:t>
    </w:r>
  </w:p>
  <w:p w:rsidR="00B81997" w:rsidRPr="004A7A9C" w:rsidRDefault="004A7A9C">
    <w:pPr>
      <w:pStyle w:val="Kopfzeile"/>
      <w:rPr>
        <w:color w:val="A6A6A6" w:themeColor="background1" w:themeShade="A6"/>
      </w:rPr>
    </w:pPr>
    <w:r w:rsidRPr="004A7A9C">
      <w:rPr>
        <w:rFonts w:ascii="ITCLegacySerif LT Book" w:hAnsi="ITCLegacySerif LT Book"/>
        <w:i/>
        <w:color w:val="A6A6A6" w:themeColor="background1" w:themeShade="A6"/>
        <w:sz w:val="48"/>
        <w:szCs w:val="48"/>
      </w:rPr>
      <w:t>Swiss Life Deutschland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C34DBA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25E186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478BA1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7E6224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FECF534"/>
    <w:lvl w:ilvl="0">
      <w:start w:val="1"/>
      <w:numFmt w:val="bullet"/>
      <w:lvlText w:val=""/>
      <w:lvlJc w:val="left"/>
      <w:pPr>
        <w:tabs>
          <w:tab w:val="num" w:pos="360"/>
        </w:tabs>
        <w:ind w:left="360" w:hanging="360"/>
      </w:pPr>
      <w:rPr>
        <w:rFonts w:ascii="Symbol" w:hAnsi="Symbol" w:hint="default"/>
      </w:rPr>
    </w:lvl>
  </w:abstractNum>
  <w:abstractNum w:abstractNumId="5">
    <w:nsid w:val="188D11B9"/>
    <w:multiLevelType w:val="hybridMultilevel"/>
    <w:tmpl w:val="F7C8353A"/>
    <w:lvl w:ilvl="0" w:tplc="04DE1B6A">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32504F0"/>
    <w:multiLevelType w:val="hybridMultilevel"/>
    <w:tmpl w:val="1F4C1D0E"/>
    <w:lvl w:ilvl="0" w:tplc="0792DBA2">
      <w:start w:val="1"/>
      <w:numFmt w:val="bullet"/>
      <w:lvlText w:val="•"/>
      <w:lvlJc w:val="left"/>
      <w:pPr>
        <w:tabs>
          <w:tab w:val="num" w:pos="720"/>
        </w:tabs>
        <w:ind w:left="720" w:hanging="360"/>
      </w:pPr>
      <w:rPr>
        <w:rFonts w:ascii="Arial" w:hAnsi="Arial" w:hint="default"/>
      </w:rPr>
    </w:lvl>
    <w:lvl w:ilvl="1" w:tplc="6E5E92C0" w:tentative="1">
      <w:start w:val="1"/>
      <w:numFmt w:val="bullet"/>
      <w:lvlText w:val="•"/>
      <w:lvlJc w:val="left"/>
      <w:pPr>
        <w:tabs>
          <w:tab w:val="num" w:pos="1440"/>
        </w:tabs>
        <w:ind w:left="1440" w:hanging="360"/>
      </w:pPr>
      <w:rPr>
        <w:rFonts w:ascii="Arial" w:hAnsi="Arial" w:hint="default"/>
      </w:rPr>
    </w:lvl>
    <w:lvl w:ilvl="2" w:tplc="6AA6CD4E" w:tentative="1">
      <w:start w:val="1"/>
      <w:numFmt w:val="bullet"/>
      <w:lvlText w:val="•"/>
      <w:lvlJc w:val="left"/>
      <w:pPr>
        <w:tabs>
          <w:tab w:val="num" w:pos="2160"/>
        </w:tabs>
        <w:ind w:left="2160" w:hanging="360"/>
      </w:pPr>
      <w:rPr>
        <w:rFonts w:ascii="Arial" w:hAnsi="Arial" w:hint="default"/>
      </w:rPr>
    </w:lvl>
    <w:lvl w:ilvl="3" w:tplc="BFCEE986" w:tentative="1">
      <w:start w:val="1"/>
      <w:numFmt w:val="bullet"/>
      <w:lvlText w:val="•"/>
      <w:lvlJc w:val="left"/>
      <w:pPr>
        <w:tabs>
          <w:tab w:val="num" w:pos="2880"/>
        </w:tabs>
        <w:ind w:left="2880" w:hanging="360"/>
      </w:pPr>
      <w:rPr>
        <w:rFonts w:ascii="Arial" w:hAnsi="Arial" w:hint="default"/>
      </w:rPr>
    </w:lvl>
    <w:lvl w:ilvl="4" w:tplc="52027F40" w:tentative="1">
      <w:start w:val="1"/>
      <w:numFmt w:val="bullet"/>
      <w:lvlText w:val="•"/>
      <w:lvlJc w:val="left"/>
      <w:pPr>
        <w:tabs>
          <w:tab w:val="num" w:pos="3600"/>
        </w:tabs>
        <w:ind w:left="3600" w:hanging="360"/>
      </w:pPr>
      <w:rPr>
        <w:rFonts w:ascii="Arial" w:hAnsi="Arial" w:hint="default"/>
      </w:rPr>
    </w:lvl>
    <w:lvl w:ilvl="5" w:tplc="23548E88" w:tentative="1">
      <w:start w:val="1"/>
      <w:numFmt w:val="bullet"/>
      <w:lvlText w:val="•"/>
      <w:lvlJc w:val="left"/>
      <w:pPr>
        <w:tabs>
          <w:tab w:val="num" w:pos="4320"/>
        </w:tabs>
        <w:ind w:left="4320" w:hanging="360"/>
      </w:pPr>
      <w:rPr>
        <w:rFonts w:ascii="Arial" w:hAnsi="Arial" w:hint="default"/>
      </w:rPr>
    </w:lvl>
    <w:lvl w:ilvl="6" w:tplc="83A4D0A8" w:tentative="1">
      <w:start w:val="1"/>
      <w:numFmt w:val="bullet"/>
      <w:lvlText w:val="•"/>
      <w:lvlJc w:val="left"/>
      <w:pPr>
        <w:tabs>
          <w:tab w:val="num" w:pos="5040"/>
        </w:tabs>
        <w:ind w:left="5040" w:hanging="360"/>
      </w:pPr>
      <w:rPr>
        <w:rFonts w:ascii="Arial" w:hAnsi="Arial" w:hint="default"/>
      </w:rPr>
    </w:lvl>
    <w:lvl w:ilvl="7" w:tplc="6F72E1AC" w:tentative="1">
      <w:start w:val="1"/>
      <w:numFmt w:val="bullet"/>
      <w:lvlText w:val="•"/>
      <w:lvlJc w:val="left"/>
      <w:pPr>
        <w:tabs>
          <w:tab w:val="num" w:pos="5760"/>
        </w:tabs>
        <w:ind w:left="5760" w:hanging="360"/>
      </w:pPr>
      <w:rPr>
        <w:rFonts w:ascii="Arial" w:hAnsi="Arial" w:hint="default"/>
      </w:rPr>
    </w:lvl>
    <w:lvl w:ilvl="8" w:tplc="2806EEE6" w:tentative="1">
      <w:start w:val="1"/>
      <w:numFmt w:val="bullet"/>
      <w:lvlText w:val="•"/>
      <w:lvlJc w:val="left"/>
      <w:pPr>
        <w:tabs>
          <w:tab w:val="num" w:pos="6480"/>
        </w:tabs>
        <w:ind w:left="6480" w:hanging="360"/>
      </w:pPr>
      <w:rPr>
        <w:rFonts w:ascii="Arial" w:hAnsi="Arial" w:hint="default"/>
      </w:rPr>
    </w:lvl>
  </w:abstractNum>
  <w:abstractNum w:abstractNumId="7">
    <w:nsid w:val="3024157E"/>
    <w:multiLevelType w:val="hybridMultilevel"/>
    <w:tmpl w:val="7D0C9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7D0FB2"/>
    <w:multiLevelType w:val="multilevel"/>
    <w:tmpl w:val="F39A154C"/>
    <w:styleLink w:val="SLAufzhlungszeichen"/>
    <w:lvl w:ilvl="0">
      <w:start w:val="1"/>
      <w:numFmt w:val="bullet"/>
      <w:pStyle w:val="SLAufzhlung"/>
      <w:lvlText w:val="&gt;"/>
      <w:lvlJc w:val="left"/>
      <w:pPr>
        <w:tabs>
          <w:tab w:val="num" w:pos="170"/>
        </w:tabs>
        <w:ind w:left="170" w:hanging="170"/>
      </w:pPr>
      <w:rPr>
        <w:rFonts w:ascii="Arial" w:hAnsi="Arial" w:hint="default"/>
        <w:color w:val="D82034"/>
        <w:sz w:val="22"/>
      </w:rPr>
    </w:lvl>
    <w:lvl w:ilvl="1">
      <w:start w:val="1"/>
      <w:numFmt w:val="bullet"/>
      <w:lvlText w:val="&gt;"/>
      <w:lvlJc w:val="left"/>
      <w:pPr>
        <w:tabs>
          <w:tab w:val="num" w:pos="720"/>
        </w:tabs>
        <w:ind w:left="720" w:hanging="360"/>
      </w:pPr>
      <w:rPr>
        <w:rFonts w:ascii="Arial" w:hAnsi="Arial" w:hint="default"/>
        <w:color w:val="D82034"/>
      </w:rPr>
    </w:lvl>
    <w:lvl w:ilvl="2">
      <w:start w:val="1"/>
      <w:numFmt w:val="bullet"/>
      <w:lvlText w:val="&gt;"/>
      <w:lvlJc w:val="left"/>
      <w:pPr>
        <w:tabs>
          <w:tab w:val="num" w:pos="1080"/>
        </w:tabs>
        <w:ind w:left="1080" w:hanging="360"/>
      </w:pPr>
      <w:rPr>
        <w:rFonts w:ascii="Arial" w:hAnsi="Arial" w:hint="default"/>
        <w:color w:val="D82034"/>
      </w:rPr>
    </w:lvl>
    <w:lvl w:ilvl="3">
      <w:start w:val="1"/>
      <w:numFmt w:val="bullet"/>
      <w:lvlText w:val="&gt;"/>
      <w:lvlJc w:val="left"/>
      <w:pPr>
        <w:tabs>
          <w:tab w:val="num" w:pos="1440"/>
        </w:tabs>
        <w:ind w:left="1440" w:hanging="360"/>
      </w:pPr>
      <w:rPr>
        <w:rFonts w:ascii="Arial" w:hAnsi="Arial" w:hint="default"/>
        <w:color w:val="D82034"/>
      </w:rPr>
    </w:lvl>
    <w:lvl w:ilvl="4">
      <w:start w:val="1"/>
      <w:numFmt w:val="bullet"/>
      <w:lvlText w:val="&gt;"/>
      <w:lvlJc w:val="left"/>
      <w:pPr>
        <w:tabs>
          <w:tab w:val="num" w:pos="1800"/>
        </w:tabs>
        <w:ind w:left="1800" w:hanging="360"/>
      </w:pPr>
      <w:rPr>
        <w:rFonts w:ascii="Arial" w:hAnsi="Arial" w:hint="default"/>
        <w:color w:val="D82034"/>
      </w:rPr>
    </w:lvl>
    <w:lvl w:ilvl="5">
      <w:start w:val="1"/>
      <w:numFmt w:val="bullet"/>
      <w:lvlText w:val="&gt;"/>
      <w:lvlJc w:val="left"/>
      <w:pPr>
        <w:tabs>
          <w:tab w:val="num" w:pos="2160"/>
        </w:tabs>
        <w:ind w:left="2160" w:hanging="360"/>
      </w:pPr>
      <w:rPr>
        <w:rFonts w:ascii="Arial" w:hAnsi="Arial" w:hint="default"/>
        <w:color w:val="D8203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00D6183"/>
    <w:multiLevelType w:val="multilevel"/>
    <w:tmpl w:val="F39A154C"/>
    <w:numStyleLink w:val="SLAufzhlungszeichen"/>
  </w:abstractNum>
  <w:abstractNum w:abstractNumId="10">
    <w:nsid w:val="50C37E9A"/>
    <w:multiLevelType w:val="hybridMultilevel"/>
    <w:tmpl w:val="717AE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23A35A4"/>
    <w:multiLevelType w:val="multilevel"/>
    <w:tmpl w:val="22C0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E05AD"/>
    <w:multiLevelType w:val="multilevel"/>
    <w:tmpl w:val="E94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7B11DF"/>
    <w:multiLevelType w:val="multilevel"/>
    <w:tmpl w:val="A26A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5"/>
  </w:num>
  <w:num w:numId="9">
    <w:abstractNumId w:val="13"/>
  </w:num>
  <w:num w:numId="10">
    <w:abstractNumId w:val="12"/>
  </w:num>
  <w:num w:numId="11">
    <w:abstractNumId w:val="11"/>
  </w:num>
  <w:num w:numId="12">
    <w:abstractNumId w:val="6"/>
  </w:num>
  <w:num w:numId="13">
    <w:abstractNumId w:val="10"/>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nab Sonja">
    <w15:presenceInfo w15:providerId="AD" w15:userId="S-1-5-21-88094858-899433864-957381470-72365"/>
  </w15:person>
  <w15:person w15:author="Amler Stephanie">
    <w15:presenceInfo w15:providerId="Windows Live" w15:userId="78a2a265-4fbe-4103-8061-a0f6578b5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4"/>
    <w:rsid w:val="000001AE"/>
    <w:rsid w:val="0000040D"/>
    <w:rsid w:val="000043E9"/>
    <w:rsid w:val="00010F91"/>
    <w:rsid w:val="00015A79"/>
    <w:rsid w:val="00016F55"/>
    <w:rsid w:val="000225B1"/>
    <w:rsid w:val="00022790"/>
    <w:rsid w:val="00025235"/>
    <w:rsid w:val="000303AD"/>
    <w:rsid w:val="00031098"/>
    <w:rsid w:val="00031888"/>
    <w:rsid w:val="000326D4"/>
    <w:rsid w:val="000349E3"/>
    <w:rsid w:val="000406A2"/>
    <w:rsid w:val="00043B84"/>
    <w:rsid w:val="00043C91"/>
    <w:rsid w:val="0005316E"/>
    <w:rsid w:val="000535E3"/>
    <w:rsid w:val="0006108F"/>
    <w:rsid w:val="0006140B"/>
    <w:rsid w:val="00064615"/>
    <w:rsid w:val="0006551D"/>
    <w:rsid w:val="000656F4"/>
    <w:rsid w:val="000660E4"/>
    <w:rsid w:val="00075F63"/>
    <w:rsid w:val="00077161"/>
    <w:rsid w:val="00077875"/>
    <w:rsid w:val="00080695"/>
    <w:rsid w:val="00083C83"/>
    <w:rsid w:val="00084E9F"/>
    <w:rsid w:val="000873F3"/>
    <w:rsid w:val="00087E4D"/>
    <w:rsid w:val="00094734"/>
    <w:rsid w:val="00094D3C"/>
    <w:rsid w:val="00095620"/>
    <w:rsid w:val="000A0C5D"/>
    <w:rsid w:val="000A2922"/>
    <w:rsid w:val="000A5559"/>
    <w:rsid w:val="000A7B16"/>
    <w:rsid w:val="000B039D"/>
    <w:rsid w:val="000B23F0"/>
    <w:rsid w:val="000B27B2"/>
    <w:rsid w:val="000B2F1F"/>
    <w:rsid w:val="000B5044"/>
    <w:rsid w:val="000B62BB"/>
    <w:rsid w:val="000B6502"/>
    <w:rsid w:val="000B6BBA"/>
    <w:rsid w:val="000B77F2"/>
    <w:rsid w:val="000C0FBC"/>
    <w:rsid w:val="000C2984"/>
    <w:rsid w:val="000C33A8"/>
    <w:rsid w:val="000D08C1"/>
    <w:rsid w:val="000D14F2"/>
    <w:rsid w:val="000D22A6"/>
    <w:rsid w:val="000D297E"/>
    <w:rsid w:val="000D57B9"/>
    <w:rsid w:val="000D663D"/>
    <w:rsid w:val="000D7B3B"/>
    <w:rsid w:val="000E2258"/>
    <w:rsid w:val="000E3C19"/>
    <w:rsid w:val="000E63DE"/>
    <w:rsid w:val="000E7694"/>
    <w:rsid w:val="000F1865"/>
    <w:rsid w:val="000F311B"/>
    <w:rsid w:val="000F3566"/>
    <w:rsid w:val="000F4594"/>
    <w:rsid w:val="000F4BBB"/>
    <w:rsid w:val="000F7074"/>
    <w:rsid w:val="00101C28"/>
    <w:rsid w:val="0010349F"/>
    <w:rsid w:val="00103713"/>
    <w:rsid w:val="0010601F"/>
    <w:rsid w:val="00110C5E"/>
    <w:rsid w:val="00125E40"/>
    <w:rsid w:val="00131AA6"/>
    <w:rsid w:val="00140B77"/>
    <w:rsid w:val="00143DA7"/>
    <w:rsid w:val="001517D7"/>
    <w:rsid w:val="001571EF"/>
    <w:rsid w:val="001574F2"/>
    <w:rsid w:val="0016341F"/>
    <w:rsid w:val="00164F8F"/>
    <w:rsid w:val="00165662"/>
    <w:rsid w:val="001665ED"/>
    <w:rsid w:val="00170F0B"/>
    <w:rsid w:val="0017134A"/>
    <w:rsid w:val="00171774"/>
    <w:rsid w:val="00172DE4"/>
    <w:rsid w:val="0017416A"/>
    <w:rsid w:val="00175B32"/>
    <w:rsid w:val="00175D3B"/>
    <w:rsid w:val="0017620D"/>
    <w:rsid w:val="00185A63"/>
    <w:rsid w:val="00190C33"/>
    <w:rsid w:val="00191161"/>
    <w:rsid w:val="00193FFC"/>
    <w:rsid w:val="001A1651"/>
    <w:rsid w:val="001A3077"/>
    <w:rsid w:val="001A3E48"/>
    <w:rsid w:val="001B0212"/>
    <w:rsid w:val="001B1726"/>
    <w:rsid w:val="001B50BD"/>
    <w:rsid w:val="001B5BC0"/>
    <w:rsid w:val="001B65EE"/>
    <w:rsid w:val="001B6800"/>
    <w:rsid w:val="001C14CD"/>
    <w:rsid w:val="001C24C0"/>
    <w:rsid w:val="001C4352"/>
    <w:rsid w:val="001C4A50"/>
    <w:rsid w:val="001C52B7"/>
    <w:rsid w:val="001C6DBF"/>
    <w:rsid w:val="001C7CD1"/>
    <w:rsid w:val="001D117C"/>
    <w:rsid w:val="001D15DB"/>
    <w:rsid w:val="001D23D9"/>
    <w:rsid w:val="001D2435"/>
    <w:rsid w:val="001D3A4C"/>
    <w:rsid w:val="001D5679"/>
    <w:rsid w:val="001D7C8B"/>
    <w:rsid w:val="001E04D3"/>
    <w:rsid w:val="001E703F"/>
    <w:rsid w:val="001F3EAD"/>
    <w:rsid w:val="001F560A"/>
    <w:rsid w:val="001F7311"/>
    <w:rsid w:val="001F76C3"/>
    <w:rsid w:val="00201946"/>
    <w:rsid w:val="00205075"/>
    <w:rsid w:val="0020664B"/>
    <w:rsid w:val="002076C0"/>
    <w:rsid w:val="002132A8"/>
    <w:rsid w:val="002156D4"/>
    <w:rsid w:val="00221190"/>
    <w:rsid w:val="00226C9D"/>
    <w:rsid w:val="002273E8"/>
    <w:rsid w:val="00230DB3"/>
    <w:rsid w:val="0023619A"/>
    <w:rsid w:val="00237824"/>
    <w:rsid w:val="00237F97"/>
    <w:rsid w:val="0024718F"/>
    <w:rsid w:val="00252198"/>
    <w:rsid w:val="002522F3"/>
    <w:rsid w:val="002547F7"/>
    <w:rsid w:val="00255F3B"/>
    <w:rsid w:val="00256275"/>
    <w:rsid w:val="00257B3D"/>
    <w:rsid w:val="00260BB3"/>
    <w:rsid w:val="00263670"/>
    <w:rsid w:val="00264744"/>
    <w:rsid w:val="00277452"/>
    <w:rsid w:val="00281A13"/>
    <w:rsid w:val="00283039"/>
    <w:rsid w:val="002919FD"/>
    <w:rsid w:val="0029474F"/>
    <w:rsid w:val="0029492B"/>
    <w:rsid w:val="00295660"/>
    <w:rsid w:val="00295D32"/>
    <w:rsid w:val="002963E1"/>
    <w:rsid w:val="00297384"/>
    <w:rsid w:val="002A3980"/>
    <w:rsid w:val="002A3B92"/>
    <w:rsid w:val="002A7BC8"/>
    <w:rsid w:val="002B0181"/>
    <w:rsid w:val="002B175D"/>
    <w:rsid w:val="002B227F"/>
    <w:rsid w:val="002B4731"/>
    <w:rsid w:val="002C164C"/>
    <w:rsid w:val="002C3DCC"/>
    <w:rsid w:val="002C4EC3"/>
    <w:rsid w:val="002C571E"/>
    <w:rsid w:val="002D0E45"/>
    <w:rsid w:val="002D2DAA"/>
    <w:rsid w:val="002D6309"/>
    <w:rsid w:val="002D7357"/>
    <w:rsid w:val="002D76B6"/>
    <w:rsid w:val="002E45DE"/>
    <w:rsid w:val="002E54AC"/>
    <w:rsid w:val="002E66A6"/>
    <w:rsid w:val="002E7224"/>
    <w:rsid w:val="002E72F7"/>
    <w:rsid w:val="002F125B"/>
    <w:rsid w:val="002F3509"/>
    <w:rsid w:val="002F3F72"/>
    <w:rsid w:val="002F79E1"/>
    <w:rsid w:val="00300C4B"/>
    <w:rsid w:val="003017AC"/>
    <w:rsid w:val="00301941"/>
    <w:rsid w:val="00301F1D"/>
    <w:rsid w:val="00301F96"/>
    <w:rsid w:val="00303100"/>
    <w:rsid w:val="00304974"/>
    <w:rsid w:val="003050AF"/>
    <w:rsid w:val="00305FAA"/>
    <w:rsid w:val="003071CD"/>
    <w:rsid w:val="003117BD"/>
    <w:rsid w:val="00314431"/>
    <w:rsid w:val="00314722"/>
    <w:rsid w:val="00324C87"/>
    <w:rsid w:val="003254FA"/>
    <w:rsid w:val="00326A52"/>
    <w:rsid w:val="00335704"/>
    <w:rsid w:val="003360A5"/>
    <w:rsid w:val="003403ED"/>
    <w:rsid w:val="00341334"/>
    <w:rsid w:val="003452FD"/>
    <w:rsid w:val="00347DD2"/>
    <w:rsid w:val="003507BA"/>
    <w:rsid w:val="00353B75"/>
    <w:rsid w:val="00353F33"/>
    <w:rsid w:val="00357A6F"/>
    <w:rsid w:val="003646DD"/>
    <w:rsid w:val="0036520C"/>
    <w:rsid w:val="00365485"/>
    <w:rsid w:val="00372BB7"/>
    <w:rsid w:val="00373464"/>
    <w:rsid w:val="0037390B"/>
    <w:rsid w:val="0037501C"/>
    <w:rsid w:val="003753AA"/>
    <w:rsid w:val="00381B35"/>
    <w:rsid w:val="00382DFE"/>
    <w:rsid w:val="00383252"/>
    <w:rsid w:val="0038487C"/>
    <w:rsid w:val="00391F0E"/>
    <w:rsid w:val="00395CE5"/>
    <w:rsid w:val="00395F93"/>
    <w:rsid w:val="00396113"/>
    <w:rsid w:val="0039729E"/>
    <w:rsid w:val="0039734D"/>
    <w:rsid w:val="003A66DD"/>
    <w:rsid w:val="003A7141"/>
    <w:rsid w:val="003A7343"/>
    <w:rsid w:val="003B0D81"/>
    <w:rsid w:val="003B3EBC"/>
    <w:rsid w:val="003B4277"/>
    <w:rsid w:val="003C4119"/>
    <w:rsid w:val="003D2A70"/>
    <w:rsid w:val="003D5E72"/>
    <w:rsid w:val="003D75F8"/>
    <w:rsid w:val="003E27DC"/>
    <w:rsid w:val="003E65A9"/>
    <w:rsid w:val="003F5ED0"/>
    <w:rsid w:val="003F5FA8"/>
    <w:rsid w:val="003F6484"/>
    <w:rsid w:val="004010FF"/>
    <w:rsid w:val="00402881"/>
    <w:rsid w:val="0040405E"/>
    <w:rsid w:val="00413170"/>
    <w:rsid w:val="004177AE"/>
    <w:rsid w:val="0042158D"/>
    <w:rsid w:val="00422CF3"/>
    <w:rsid w:val="00425E9C"/>
    <w:rsid w:val="00427724"/>
    <w:rsid w:val="00431B3B"/>
    <w:rsid w:val="00432F46"/>
    <w:rsid w:val="0043331D"/>
    <w:rsid w:val="00435610"/>
    <w:rsid w:val="0044443D"/>
    <w:rsid w:val="00445C03"/>
    <w:rsid w:val="0044659B"/>
    <w:rsid w:val="00453429"/>
    <w:rsid w:val="00454003"/>
    <w:rsid w:val="00456FBD"/>
    <w:rsid w:val="00457004"/>
    <w:rsid w:val="00457D7C"/>
    <w:rsid w:val="00460876"/>
    <w:rsid w:val="00466589"/>
    <w:rsid w:val="00467715"/>
    <w:rsid w:val="004724BF"/>
    <w:rsid w:val="0047269A"/>
    <w:rsid w:val="00475B9F"/>
    <w:rsid w:val="004773A8"/>
    <w:rsid w:val="00483169"/>
    <w:rsid w:val="004833D1"/>
    <w:rsid w:val="004857E0"/>
    <w:rsid w:val="004902BD"/>
    <w:rsid w:val="00490507"/>
    <w:rsid w:val="0049127A"/>
    <w:rsid w:val="00493D39"/>
    <w:rsid w:val="00494042"/>
    <w:rsid w:val="00495F8B"/>
    <w:rsid w:val="004A2EC5"/>
    <w:rsid w:val="004A308B"/>
    <w:rsid w:val="004A44D8"/>
    <w:rsid w:val="004A5B4F"/>
    <w:rsid w:val="004A7A9C"/>
    <w:rsid w:val="004A7F3D"/>
    <w:rsid w:val="004B0CB7"/>
    <w:rsid w:val="004B1734"/>
    <w:rsid w:val="004B28DA"/>
    <w:rsid w:val="004B6A1E"/>
    <w:rsid w:val="004C0AA8"/>
    <w:rsid w:val="004C659A"/>
    <w:rsid w:val="004E1E39"/>
    <w:rsid w:val="004E5CAB"/>
    <w:rsid w:val="004E5D7A"/>
    <w:rsid w:val="004E6DB7"/>
    <w:rsid w:val="004F0D6D"/>
    <w:rsid w:val="00500E42"/>
    <w:rsid w:val="0050101C"/>
    <w:rsid w:val="005035EB"/>
    <w:rsid w:val="005066FF"/>
    <w:rsid w:val="005076F3"/>
    <w:rsid w:val="0051211C"/>
    <w:rsid w:val="00517470"/>
    <w:rsid w:val="00517A71"/>
    <w:rsid w:val="00524C38"/>
    <w:rsid w:val="00524D29"/>
    <w:rsid w:val="00525AA2"/>
    <w:rsid w:val="00527DBF"/>
    <w:rsid w:val="005327EA"/>
    <w:rsid w:val="005337A2"/>
    <w:rsid w:val="0053619F"/>
    <w:rsid w:val="0054197F"/>
    <w:rsid w:val="005425BD"/>
    <w:rsid w:val="00544C67"/>
    <w:rsid w:val="00544C8A"/>
    <w:rsid w:val="005461F7"/>
    <w:rsid w:val="00547C81"/>
    <w:rsid w:val="00551808"/>
    <w:rsid w:val="00555B1A"/>
    <w:rsid w:val="00557252"/>
    <w:rsid w:val="00564444"/>
    <w:rsid w:val="0056520B"/>
    <w:rsid w:val="00566711"/>
    <w:rsid w:val="005674D6"/>
    <w:rsid w:val="00574F5F"/>
    <w:rsid w:val="00577C08"/>
    <w:rsid w:val="00580558"/>
    <w:rsid w:val="005820A5"/>
    <w:rsid w:val="00582270"/>
    <w:rsid w:val="00582831"/>
    <w:rsid w:val="00585D4E"/>
    <w:rsid w:val="00593D65"/>
    <w:rsid w:val="00594651"/>
    <w:rsid w:val="005A5CEA"/>
    <w:rsid w:val="005A795F"/>
    <w:rsid w:val="005A7C3C"/>
    <w:rsid w:val="005B28CE"/>
    <w:rsid w:val="005B4678"/>
    <w:rsid w:val="005B53EC"/>
    <w:rsid w:val="005B67CA"/>
    <w:rsid w:val="005C0AA6"/>
    <w:rsid w:val="005C2E21"/>
    <w:rsid w:val="005C3ABA"/>
    <w:rsid w:val="005D1277"/>
    <w:rsid w:val="005D3CA9"/>
    <w:rsid w:val="005D55B2"/>
    <w:rsid w:val="005D70C9"/>
    <w:rsid w:val="005D7588"/>
    <w:rsid w:val="005E0E1E"/>
    <w:rsid w:val="005F2AA0"/>
    <w:rsid w:val="005F3C35"/>
    <w:rsid w:val="005F7E63"/>
    <w:rsid w:val="005F7F0C"/>
    <w:rsid w:val="006001F0"/>
    <w:rsid w:val="00600ED4"/>
    <w:rsid w:val="00613113"/>
    <w:rsid w:val="00614E3B"/>
    <w:rsid w:val="00615977"/>
    <w:rsid w:val="00615FE3"/>
    <w:rsid w:val="00625333"/>
    <w:rsid w:val="0062545B"/>
    <w:rsid w:val="0062692C"/>
    <w:rsid w:val="006274D6"/>
    <w:rsid w:val="0063748B"/>
    <w:rsid w:val="00643FFD"/>
    <w:rsid w:val="00644E7B"/>
    <w:rsid w:val="00647771"/>
    <w:rsid w:val="00655646"/>
    <w:rsid w:val="00655915"/>
    <w:rsid w:val="00655B24"/>
    <w:rsid w:val="00657D42"/>
    <w:rsid w:val="006607A4"/>
    <w:rsid w:val="00661AB5"/>
    <w:rsid w:val="0066428A"/>
    <w:rsid w:val="00664B69"/>
    <w:rsid w:val="00666F07"/>
    <w:rsid w:val="00670376"/>
    <w:rsid w:val="00672231"/>
    <w:rsid w:val="006808AB"/>
    <w:rsid w:val="0068192A"/>
    <w:rsid w:val="00682BCA"/>
    <w:rsid w:val="006833B4"/>
    <w:rsid w:val="00684B0F"/>
    <w:rsid w:val="00690ED9"/>
    <w:rsid w:val="00696D85"/>
    <w:rsid w:val="00697264"/>
    <w:rsid w:val="0069737E"/>
    <w:rsid w:val="006A0EBD"/>
    <w:rsid w:val="006A1C61"/>
    <w:rsid w:val="006A7282"/>
    <w:rsid w:val="006B3943"/>
    <w:rsid w:val="006B469C"/>
    <w:rsid w:val="006B6102"/>
    <w:rsid w:val="006B711A"/>
    <w:rsid w:val="006C04CC"/>
    <w:rsid w:val="006C1955"/>
    <w:rsid w:val="006C1DB7"/>
    <w:rsid w:val="006C2340"/>
    <w:rsid w:val="006C39AE"/>
    <w:rsid w:val="006C4697"/>
    <w:rsid w:val="006C5A47"/>
    <w:rsid w:val="006C73AD"/>
    <w:rsid w:val="006C7E1B"/>
    <w:rsid w:val="006D677B"/>
    <w:rsid w:val="006E2EDE"/>
    <w:rsid w:val="006F4925"/>
    <w:rsid w:val="00701458"/>
    <w:rsid w:val="00702B82"/>
    <w:rsid w:val="0070754E"/>
    <w:rsid w:val="00717213"/>
    <w:rsid w:val="00720398"/>
    <w:rsid w:val="00723528"/>
    <w:rsid w:val="00726598"/>
    <w:rsid w:val="00731FF9"/>
    <w:rsid w:val="00732156"/>
    <w:rsid w:val="0073473B"/>
    <w:rsid w:val="00745510"/>
    <w:rsid w:val="00752D2B"/>
    <w:rsid w:val="00752E2D"/>
    <w:rsid w:val="00753115"/>
    <w:rsid w:val="0075537E"/>
    <w:rsid w:val="007563F6"/>
    <w:rsid w:val="00760596"/>
    <w:rsid w:val="00765AAC"/>
    <w:rsid w:val="0076775D"/>
    <w:rsid w:val="00772DDF"/>
    <w:rsid w:val="007814FA"/>
    <w:rsid w:val="00783067"/>
    <w:rsid w:val="00783EBC"/>
    <w:rsid w:val="00797E51"/>
    <w:rsid w:val="007A1CB3"/>
    <w:rsid w:val="007A1F8D"/>
    <w:rsid w:val="007A222F"/>
    <w:rsid w:val="007A384B"/>
    <w:rsid w:val="007A39FD"/>
    <w:rsid w:val="007A4DB0"/>
    <w:rsid w:val="007A5050"/>
    <w:rsid w:val="007A64C4"/>
    <w:rsid w:val="007B219B"/>
    <w:rsid w:val="007B2217"/>
    <w:rsid w:val="007B2286"/>
    <w:rsid w:val="007B2DF5"/>
    <w:rsid w:val="007B3514"/>
    <w:rsid w:val="007B4ECC"/>
    <w:rsid w:val="007B51FA"/>
    <w:rsid w:val="007C0932"/>
    <w:rsid w:val="007C253E"/>
    <w:rsid w:val="007C38EF"/>
    <w:rsid w:val="007C45D5"/>
    <w:rsid w:val="007C6D77"/>
    <w:rsid w:val="007D40FD"/>
    <w:rsid w:val="007D7163"/>
    <w:rsid w:val="007D79B9"/>
    <w:rsid w:val="007E2209"/>
    <w:rsid w:val="007E40DE"/>
    <w:rsid w:val="007F20E6"/>
    <w:rsid w:val="007F289D"/>
    <w:rsid w:val="007F4593"/>
    <w:rsid w:val="007F76E0"/>
    <w:rsid w:val="00802450"/>
    <w:rsid w:val="0080317D"/>
    <w:rsid w:val="0080449B"/>
    <w:rsid w:val="00807A65"/>
    <w:rsid w:val="00810545"/>
    <w:rsid w:val="0081085F"/>
    <w:rsid w:val="0081460D"/>
    <w:rsid w:val="008250D5"/>
    <w:rsid w:val="00825D22"/>
    <w:rsid w:val="008356EE"/>
    <w:rsid w:val="0084076B"/>
    <w:rsid w:val="00840D47"/>
    <w:rsid w:val="008427FC"/>
    <w:rsid w:val="00843F22"/>
    <w:rsid w:val="00844903"/>
    <w:rsid w:val="00844AE6"/>
    <w:rsid w:val="00846185"/>
    <w:rsid w:val="00852814"/>
    <w:rsid w:val="00853BB6"/>
    <w:rsid w:val="00854426"/>
    <w:rsid w:val="0086402B"/>
    <w:rsid w:val="00864F9A"/>
    <w:rsid w:val="00865804"/>
    <w:rsid w:val="00865E6B"/>
    <w:rsid w:val="00870690"/>
    <w:rsid w:val="00871A99"/>
    <w:rsid w:val="00871E8F"/>
    <w:rsid w:val="00873D3C"/>
    <w:rsid w:val="0087403A"/>
    <w:rsid w:val="00876E15"/>
    <w:rsid w:val="0088361D"/>
    <w:rsid w:val="00883F94"/>
    <w:rsid w:val="008845EA"/>
    <w:rsid w:val="0088692A"/>
    <w:rsid w:val="00887587"/>
    <w:rsid w:val="00890BDB"/>
    <w:rsid w:val="008936A5"/>
    <w:rsid w:val="008A2FC2"/>
    <w:rsid w:val="008A30C8"/>
    <w:rsid w:val="008A67B0"/>
    <w:rsid w:val="008A6851"/>
    <w:rsid w:val="008A68C9"/>
    <w:rsid w:val="008A72FE"/>
    <w:rsid w:val="008B0C50"/>
    <w:rsid w:val="008B33DA"/>
    <w:rsid w:val="008B5702"/>
    <w:rsid w:val="008C2F17"/>
    <w:rsid w:val="008C332A"/>
    <w:rsid w:val="008C74AC"/>
    <w:rsid w:val="008C78E2"/>
    <w:rsid w:val="008D0EB4"/>
    <w:rsid w:val="008D3198"/>
    <w:rsid w:val="008D4D72"/>
    <w:rsid w:val="008D5800"/>
    <w:rsid w:val="008E46AA"/>
    <w:rsid w:val="008F4A1D"/>
    <w:rsid w:val="008F6A9E"/>
    <w:rsid w:val="008F781F"/>
    <w:rsid w:val="009002F4"/>
    <w:rsid w:val="00901C13"/>
    <w:rsid w:val="009024DD"/>
    <w:rsid w:val="00903074"/>
    <w:rsid w:val="00903FCA"/>
    <w:rsid w:val="00912009"/>
    <w:rsid w:val="0091271B"/>
    <w:rsid w:val="009131FB"/>
    <w:rsid w:val="00915C06"/>
    <w:rsid w:val="00921CD7"/>
    <w:rsid w:val="00922439"/>
    <w:rsid w:val="009242B0"/>
    <w:rsid w:val="009247B9"/>
    <w:rsid w:val="00924ED6"/>
    <w:rsid w:val="00925B84"/>
    <w:rsid w:val="00926BE8"/>
    <w:rsid w:val="009304B1"/>
    <w:rsid w:val="0093294B"/>
    <w:rsid w:val="00932E4F"/>
    <w:rsid w:val="00933F8E"/>
    <w:rsid w:val="00937A0F"/>
    <w:rsid w:val="00942E6A"/>
    <w:rsid w:val="00944EB7"/>
    <w:rsid w:val="009450F7"/>
    <w:rsid w:val="00945996"/>
    <w:rsid w:val="00945D6C"/>
    <w:rsid w:val="00946736"/>
    <w:rsid w:val="009519CF"/>
    <w:rsid w:val="009531F4"/>
    <w:rsid w:val="009552A4"/>
    <w:rsid w:val="00955BD1"/>
    <w:rsid w:val="0095718A"/>
    <w:rsid w:val="0096377D"/>
    <w:rsid w:val="00964455"/>
    <w:rsid w:val="009714CB"/>
    <w:rsid w:val="00973662"/>
    <w:rsid w:val="00974302"/>
    <w:rsid w:val="00974E57"/>
    <w:rsid w:val="009776B5"/>
    <w:rsid w:val="00983712"/>
    <w:rsid w:val="009916F7"/>
    <w:rsid w:val="0099406F"/>
    <w:rsid w:val="00996D35"/>
    <w:rsid w:val="009A11F0"/>
    <w:rsid w:val="009A15A6"/>
    <w:rsid w:val="009A258B"/>
    <w:rsid w:val="009A5545"/>
    <w:rsid w:val="009A7BC1"/>
    <w:rsid w:val="009B39BE"/>
    <w:rsid w:val="009B7588"/>
    <w:rsid w:val="009B7A92"/>
    <w:rsid w:val="009C3447"/>
    <w:rsid w:val="009C44E3"/>
    <w:rsid w:val="009D2ED7"/>
    <w:rsid w:val="009D3762"/>
    <w:rsid w:val="009D5905"/>
    <w:rsid w:val="009D59E0"/>
    <w:rsid w:val="009D66B2"/>
    <w:rsid w:val="009D7E2F"/>
    <w:rsid w:val="009E06F3"/>
    <w:rsid w:val="009E071E"/>
    <w:rsid w:val="009E294B"/>
    <w:rsid w:val="009E2ABC"/>
    <w:rsid w:val="009E62BE"/>
    <w:rsid w:val="009F263E"/>
    <w:rsid w:val="009F3A15"/>
    <w:rsid w:val="009F430D"/>
    <w:rsid w:val="009F4D15"/>
    <w:rsid w:val="009F726F"/>
    <w:rsid w:val="00A00ADD"/>
    <w:rsid w:val="00A02419"/>
    <w:rsid w:val="00A02D42"/>
    <w:rsid w:val="00A045A0"/>
    <w:rsid w:val="00A1415A"/>
    <w:rsid w:val="00A171A4"/>
    <w:rsid w:val="00A21267"/>
    <w:rsid w:val="00A25754"/>
    <w:rsid w:val="00A2603C"/>
    <w:rsid w:val="00A2752D"/>
    <w:rsid w:val="00A303BA"/>
    <w:rsid w:val="00A30BC7"/>
    <w:rsid w:val="00A31D44"/>
    <w:rsid w:val="00A33E1D"/>
    <w:rsid w:val="00A351D1"/>
    <w:rsid w:val="00A35265"/>
    <w:rsid w:val="00A41756"/>
    <w:rsid w:val="00A4339B"/>
    <w:rsid w:val="00A45C2A"/>
    <w:rsid w:val="00A51732"/>
    <w:rsid w:val="00A52F33"/>
    <w:rsid w:val="00A53B55"/>
    <w:rsid w:val="00A5637E"/>
    <w:rsid w:val="00A5740B"/>
    <w:rsid w:val="00A64537"/>
    <w:rsid w:val="00A64928"/>
    <w:rsid w:val="00A716C6"/>
    <w:rsid w:val="00A758E9"/>
    <w:rsid w:val="00A764AB"/>
    <w:rsid w:val="00A77D93"/>
    <w:rsid w:val="00A804BD"/>
    <w:rsid w:val="00A849CB"/>
    <w:rsid w:val="00A86DF4"/>
    <w:rsid w:val="00A914E6"/>
    <w:rsid w:val="00A94008"/>
    <w:rsid w:val="00A96525"/>
    <w:rsid w:val="00A979FF"/>
    <w:rsid w:val="00AA0B14"/>
    <w:rsid w:val="00AA0D61"/>
    <w:rsid w:val="00AA1EB8"/>
    <w:rsid w:val="00AA20C6"/>
    <w:rsid w:val="00AA2ACE"/>
    <w:rsid w:val="00AA3C43"/>
    <w:rsid w:val="00AA5BA4"/>
    <w:rsid w:val="00AA5CC7"/>
    <w:rsid w:val="00AB1A4F"/>
    <w:rsid w:val="00AB461F"/>
    <w:rsid w:val="00AB60B3"/>
    <w:rsid w:val="00AB65B7"/>
    <w:rsid w:val="00AB6BDA"/>
    <w:rsid w:val="00AC1263"/>
    <w:rsid w:val="00AC6496"/>
    <w:rsid w:val="00AD0598"/>
    <w:rsid w:val="00AD4B12"/>
    <w:rsid w:val="00AD74CF"/>
    <w:rsid w:val="00AE3997"/>
    <w:rsid w:val="00AE3D51"/>
    <w:rsid w:val="00AF1FD6"/>
    <w:rsid w:val="00AF2C68"/>
    <w:rsid w:val="00AF5CD6"/>
    <w:rsid w:val="00AF61B2"/>
    <w:rsid w:val="00AF6B71"/>
    <w:rsid w:val="00B006ED"/>
    <w:rsid w:val="00B0189D"/>
    <w:rsid w:val="00B02C43"/>
    <w:rsid w:val="00B033BE"/>
    <w:rsid w:val="00B05D5B"/>
    <w:rsid w:val="00B07B1F"/>
    <w:rsid w:val="00B131C8"/>
    <w:rsid w:val="00B137DF"/>
    <w:rsid w:val="00B13FBC"/>
    <w:rsid w:val="00B15E30"/>
    <w:rsid w:val="00B16078"/>
    <w:rsid w:val="00B1748A"/>
    <w:rsid w:val="00B21996"/>
    <w:rsid w:val="00B21A81"/>
    <w:rsid w:val="00B22DFD"/>
    <w:rsid w:val="00B264C6"/>
    <w:rsid w:val="00B2678C"/>
    <w:rsid w:val="00B3228F"/>
    <w:rsid w:val="00B37E76"/>
    <w:rsid w:val="00B42AD3"/>
    <w:rsid w:val="00B44A4D"/>
    <w:rsid w:val="00B46F0C"/>
    <w:rsid w:val="00B52B66"/>
    <w:rsid w:val="00B531ED"/>
    <w:rsid w:val="00B55EE4"/>
    <w:rsid w:val="00B561B7"/>
    <w:rsid w:val="00B57675"/>
    <w:rsid w:val="00B61122"/>
    <w:rsid w:val="00B633DA"/>
    <w:rsid w:val="00B65D05"/>
    <w:rsid w:val="00B66773"/>
    <w:rsid w:val="00B73650"/>
    <w:rsid w:val="00B77EA7"/>
    <w:rsid w:val="00B80937"/>
    <w:rsid w:val="00B81757"/>
    <w:rsid w:val="00B81997"/>
    <w:rsid w:val="00B82AAD"/>
    <w:rsid w:val="00B83C22"/>
    <w:rsid w:val="00B83D70"/>
    <w:rsid w:val="00B9185F"/>
    <w:rsid w:val="00B94822"/>
    <w:rsid w:val="00B94A6D"/>
    <w:rsid w:val="00BA03DC"/>
    <w:rsid w:val="00BA1201"/>
    <w:rsid w:val="00BA57B8"/>
    <w:rsid w:val="00BB119E"/>
    <w:rsid w:val="00BB17D4"/>
    <w:rsid w:val="00BB3C4B"/>
    <w:rsid w:val="00BB7312"/>
    <w:rsid w:val="00BC2811"/>
    <w:rsid w:val="00BC2E9A"/>
    <w:rsid w:val="00BC2F66"/>
    <w:rsid w:val="00BC4AD1"/>
    <w:rsid w:val="00BC6819"/>
    <w:rsid w:val="00BD3C21"/>
    <w:rsid w:val="00BD3F4D"/>
    <w:rsid w:val="00BD6B92"/>
    <w:rsid w:val="00BE0355"/>
    <w:rsid w:val="00BE2BEE"/>
    <w:rsid w:val="00BE3621"/>
    <w:rsid w:val="00BE53A9"/>
    <w:rsid w:val="00BE7337"/>
    <w:rsid w:val="00BE7C77"/>
    <w:rsid w:val="00BF3692"/>
    <w:rsid w:val="00BF4EEF"/>
    <w:rsid w:val="00C07D95"/>
    <w:rsid w:val="00C103A8"/>
    <w:rsid w:val="00C21AB8"/>
    <w:rsid w:val="00C225FD"/>
    <w:rsid w:val="00C240E1"/>
    <w:rsid w:val="00C250AB"/>
    <w:rsid w:val="00C251B6"/>
    <w:rsid w:val="00C317A3"/>
    <w:rsid w:val="00C3641A"/>
    <w:rsid w:val="00C402F5"/>
    <w:rsid w:val="00C42021"/>
    <w:rsid w:val="00C423EF"/>
    <w:rsid w:val="00C442AF"/>
    <w:rsid w:val="00C60C65"/>
    <w:rsid w:val="00C61E88"/>
    <w:rsid w:val="00C65662"/>
    <w:rsid w:val="00C754E5"/>
    <w:rsid w:val="00C8007D"/>
    <w:rsid w:val="00C800EF"/>
    <w:rsid w:val="00C848EB"/>
    <w:rsid w:val="00C934BE"/>
    <w:rsid w:val="00C942DD"/>
    <w:rsid w:val="00C949F1"/>
    <w:rsid w:val="00C964D4"/>
    <w:rsid w:val="00CA12AE"/>
    <w:rsid w:val="00CA1415"/>
    <w:rsid w:val="00CA1CF9"/>
    <w:rsid w:val="00CA38D3"/>
    <w:rsid w:val="00CA4BAA"/>
    <w:rsid w:val="00CA6803"/>
    <w:rsid w:val="00CB0E29"/>
    <w:rsid w:val="00CB51FD"/>
    <w:rsid w:val="00CB5A2E"/>
    <w:rsid w:val="00CC0637"/>
    <w:rsid w:val="00CC066C"/>
    <w:rsid w:val="00CC4F26"/>
    <w:rsid w:val="00CC5B6B"/>
    <w:rsid w:val="00CD03A4"/>
    <w:rsid w:val="00CD3335"/>
    <w:rsid w:val="00CD5496"/>
    <w:rsid w:val="00CD6647"/>
    <w:rsid w:val="00CD6D88"/>
    <w:rsid w:val="00CD70A4"/>
    <w:rsid w:val="00CD7D6C"/>
    <w:rsid w:val="00CE14FE"/>
    <w:rsid w:val="00CE1D90"/>
    <w:rsid w:val="00CE3097"/>
    <w:rsid w:val="00CE4AE3"/>
    <w:rsid w:val="00CE5936"/>
    <w:rsid w:val="00CE6B08"/>
    <w:rsid w:val="00CE6B89"/>
    <w:rsid w:val="00CF02C0"/>
    <w:rsid w:val="00CF49A0"/>
    <w:rsid w:val="00CF61B7"/>
    <w:rsid w:val="00CF63C6"/>
    <w:rsid w:val="00CF7E67"/>
    <w:rsid w:val="00D0301C"/>
    <w:rsid w:val="00D05CE1"/>
    <w:rsid w:val="00D06D01"/>
    <w:rsid w:val="00D07245"/>
    <w:rsid w:val="00D07902"/>
    <w:rsid w:val="00D270D6"/>
    <w:rsid w:val="00D34538"/>
    <w:rsid w:val="00D360A8"/>
    <w:rsid w:val="00D36631"/>
    <w:rsid w:val="00D43FA0"/>
    <w:rsid w:val="00D448B8"/>
    <w:rsid w:val="00D44B27"/>
    <w:rsid w:val="00D4644B"/>
    <w:rsid w:val="00D500DD"/>
    <w:rsid w:val="00D503E3"/>
    <w:rsid w:val="00D51426"/>
    <w:rsid w:val="00D51E5C"/>
    <w:rsid w:val="00D52854"/>
    <w:rsid w:val="00D5451C"/>
    <w:rsid w:val="00D636CD"/>
    <w:rsid w:val="00D64CC3"/>
    <w:rsid w:val="00D71767"/>
    <w:rsid w:val="00D73869"/>
    <w:rsid w:val="00D760AE"/>
    <w:rsid w:val="00D80DFF"/>
    <w:rsid w:val="00D82BF4"/>
    <w:rsid w:val="00D85AEB"/>
    <w:rsid w:val="00D9050D"/>
    <w:rsid w:val="00D93F01"/>
    <w:rsid w:val="00DA0624"/>
    <w:rsid w:val="00DA2120"/>
    <w:rsid w:val="00DA4769"/>
    <w:rsid w:val="00DA527D"/>
    <w:rsid w:val="00DA5C9E"/>
    <w:rsid w:val="00DB091A"/>
    <w:rsid w:val="00DB0D51"/>
    <w:rsid w:val="00DB2B34"/>
    <w:rsid w:val="00DB4824"/>
    <w:rsid w:val="00DC01FE"/>
    <w:rsid w:val="00DC0AE0"/>
    <w:rsid w:val="00DD04D8"/>
    <w:rsid w:val="00DD0A1B"/>
    <w:rsid w:val="00DD4780"/>
    <w:rsid w:val="00DD496D"/>
    <w:rsid w:val="00DE033F"/>
    <w:rsid w:val="00DE05B2"/>
    <w:rsid w:val="00DE3023"/>
    <w:rsid w:val="00DF24A8"/>
    <w:rsid w:val="00DF2C94"/>
    <w:rsid w:val="00DF3296"/>
    <w:rsid w:val="00DF3303"/>
    <w:rsid w:val="00DF3C62"/>
    <w:rsid w:val="00DF4CC5"/>
    <w:rsid w:val="00DF58FE"/>
    <w:rsid w:val="00DF6273"/>
    <w:rsid w:val="00E01B32"/>
    <w:rsid w:val="00E043E6"/>
    <w:rsid w:val="00E06A82"/>
    <w:rsid w:val="00E107C5"/>
    <w:rsid w:val="00E10C63"/>
    <w:rsid w:val="00E124EF"/>
    <w:rsid w:val="00E139FF"/>
    <w:rsid w:val="00E1636D"/>
    <w:rsid w:val="00E22520"/>
    <w:rsid w:val="00E240AE"/>
    <w:rsid w:val="00E249D8"/>
    <w:rsid w:val="00E26DD1"/>
    <w:rsid w:val="00E308A7"/>
    <w:rsid w:val="00E3179B"/>
    <w:rsid w:val="00E3197E"/>
    <w:rsid w:val="00E4141A"/>
    <w:rsid w:val="00E460C1"/>
    <w:rsid w:val="00E540C8"/>
    <w:rsid w:val="00E5655C"/>
    <w:rsid w:val="00E575E4"/>
    <w:rsid w:val="00E57EC0"/>
    <w:rsid w:val="00E62134"/>
    <w:rsid w:val="00E636E3"/>
    <w:rsid w:val="00E63C4C"/>
    <w:rsid w:val="00E762B0"/>
    <w:rsid w:val="00E76F46"/>
    <w:rsid w:val="00E83750"/>
    <w:rsid w:val="00E8498F"/>
    <w:rsid w:val="00E85E0A"/>
    <w:rsid w:val="00E92A28"/>
    <w:rsid w:val="00E958E3"/>
    <w:rsid w:val="00E972E2"/>
    <w:rsid w:val="00E974D5"/>
    <w:rsid w:val="00EA4C02"/>
    <w:rsid w:val="00EA4C58"/>
    <w:rsid w:val="00EA51D8"/>
    <w:rsid w:val="00EA77B5"/>
    <w:rsid w:val="00EB0075"/>
    <w:rsid w:val="00EB16DD"/>
    <w:rsid w:val="00EB16EF"/>
    <w:rsid w:val="00EB3447"/>
    <w:rsid w:val="00EB5091"/>
    <w:rsid w:val="00EB6D9E"/>
    <w:rsid w:val="00EB74A2"/>
    <w:rsid w:val="00EC018F"/>
    <w:rsid w:val="00EC33AE"/>
    <w:rsid w:val="00EC64FD"/>
    <w:rsid w:val="00ED1850"/>
    <w:rsid w:val="00ED57EB"/>
    <w:rsid w:val="00EE75C6"/>
    <w:rsid w:val="00EE75EE"/>
    <w:rsid w:val="00EF6FEA"/>
    <w:rsid w:val="00F0024A"/>
    <w:rsid w:val="00F03EAB"/>
    <w:rsid w:val="00F046E7"/>
    <w:rsid w:val="00F04F0A"/>
    <w:rsid w:val="00F051E4"/>
    <w:rsid w:val="00F05AA1"/>
    <w:rsid w:val="00F07B4B"/>
    <w:rsid w:val="00F1328F"/>
    <w:rsid w:val="00F133D5"/>
    <w:rsid w:val="00F143EC"/>
    <w:rsid w:val="00F1737D"/>
    <w:rsid w:val="00F2134F"/>
    <w:rsid w:val="00F2443D"/>
    <w:rsid w:val="00F245F7"/>
    <w:rsid w:val="00F24B06"/>
    <w:rsid w:val="00F258EE"/>
    <w:rsid w:val="00F26076"/>
    <w:rsid w:val="00F30B6A"/>
    <w:rsid w:val="00F30DE3"/>
    <w:rsid w:val="00F32B4C"/>
    <w:rsid w:val="00F3390F"/>
    <w:rsid w:val="00F367CB"/>
    <w:rsid w:val="00F37D04"/>
    <w:rsid w:val="00F41049"/>
    <w:rsid w:val="00F41265"/>
    <w:rsid w:val="00F461EA"/>
    <w:rsid w:val="00F46912"/>
    <w:rsid w:val="00F560E9"/>
    <w:rsid w:val="00F573BA"/>
    <w:rsid w:val="00F57A8E"/>
    <w:rsid w:val="00F62AB3"/>
    <w:rsid w:val="00F64F29"/>
    <w:rsid w:val="00F720DA"/>
    <w:rsid w:val="00F75A11"/>
    <w:rsid w:val="00F829E6"/>
    <w:rsid w:val="00F855DA"/>
    <w:rsid w:val="00F90222"/>
    <w:rsid w:val="00F91561"/>
    <w:rsid w:val="00F92E0A"/>
    <w:rsid w:val="00F9593D"/>
    <w:rsid w:val="00F96C20"/>
    <w:rsid w:val="00FA11F4"/>
    <w:rsid w:val="00FA2447"/>
    <w:rsid w:val="00FA53C4"/>
    <w:rsid w:val="00FA59C5"/>
    <w:rsid w:val="00FA6804"/>
    <w:rsid w:val="00FA71A9"/>
    <w:rsid w:val="00FB150E"/>
    <w:rsid w:val="00FB4345"/>
    <w:rsid w:val="00FB63C8"/>
    <w:rsid w:val="00FD1EB2"/>
    <w:rsid w:val="00FD5AA2"/>
    <w:rsid w:val="00FE24E4"/>
    <w:rsid w:val="00FE2BD4"/>
    <w:rsid w:val="00FE59AA"/>
    <w:rsid w:val="00FE5B35"/>
    <w:rsid w:val="00FE5E44"/>
    <w:rsid w:val="00FE5E91"/>
    <w:rsid w:val="00FF0636"/>
    <w:rsid w:val="00FF1AE4"/>
    <w:rsid w:val="00FF2A7B"/>
    <w:rsid w:val="00FF3109"/>
    <w:rsid w:val="00FF31C5"/>
    <w:rsid w:val="00FF4DEB"/>
    <w:rsid w:val="00FF7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37390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37390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37390B"/>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LArialRegular11pt">
    <w:name w:val="SL Arial Regular 11pt"/>
    <w:next w:val="Listenfortsetzung"/>
    <w:rsid w:val="003403ED"/>
    <w:pPr>
      <w:spacing w:after="280"/>
    </w:pPr>
    <w:rPr>
      <w:rFonts w:ascii="Arial" w:hAnsi="Arial" w:cs="Arial"/>
      <w:sz w:val="22"/>
      <w:szCs w:val="22"/>
    </w:rPr>
  </w:style>
  <w:style w:type="paragraph" w:customStyle="1" w:styleId="SLArialBold13pt18pt">
    <w:name w:val="SL Arial Bold 13pt/18pt"/>
    <w:rsid w:val="003403ED"/>
    <w:pPr>
      <w:spacing w:after="260" w:line="360" w:lineRule="exact"/>
    </w:pPr>
    <w:rPr>
      <w:rFonts w:ascii="Arial" w:hAnsi="Arial"/>
      <w:b/>
      <w:bCs/>
      <w:sz w:val="26"/>
    </w:rPr>
  </w:style>
  <w:style w:type="paragraph" w:styleId="Listenfortsetzung">
    <w:name w:val="List Continue"/>
    <w:basedOn w:val="Standard"/>
    <w:semiHidden/>
    <w:rsid w:val="003B3EBC"/>
    <w:pPr>
      <w:spacing w:after="120"/>
      <w:ind w:left="283"/>
    </w:pPr>
  </w:style>
  <w:style w:type="paragraph" w:customStyle="1" w:styleId="SLArialBold11pt18pt">
    <w:name w:val="SL Arial Bold 11pt/18pt"/>
    <w:rsid w:val="003403ED"/>
    <w:pPr>
      <w:spacing w:after="380" w:line="360" w:lineRule="exact"/>
    </w:pPr>
    <w:rPr>
      <w:rFonts w:ascii="Arial" w:hAnsi="Arial"/>
      <w:b/>
      <w:bCs/>
      <w:sz w:val="22"/>
      <w:szCs w:val="22"/>
    </w:rPr>
  </w:style>
  <w:style w:type="paragraph" w:customStyle="1" w:styleId="SLArialRegular11pt18pt">
    <w:name w:val="SL Arial Regular 11pt/18pt"/>
    <w:uiPriority w:val="99"/>
    <w:rsid w:val="003403ED"/>
    <w:pPr>
      <w:spacing w:line="360" w:lineRule="exact"/>
    </w:pPr>
    <w:rPr>
      <w:rFonts w:ascii="Arial" w:hAnsi="Arial"/>
      <w:bCs/>
      <w:sz w:val="22"/>
      <w:szCs w:val="22"/>
    </w:rPr>
  </w:style>
  <w:style w:type="paragraph" w:styleId="Kopfzeile">
    <w:name w:val="header"/>
    <w:basedOn w:val="Standard"/>
    <w:semiHidden/>
    <w:rsid w:val="0037390B"/>
    <w:pPr>
      <w:tabs>
        <w:tab w:val="center" w:pos="4536"/>
        <w:tab w:val="right" w:pos="9072"/>
      </w:tabs>
    </w:pPr>
  </w:style>
  <w:style w:type="paragraph" w:styleId="Fuzeile">
    <w:name w:val="footer"/>
    <w:basedOn w:val="EinfAbs"/>
    <w:link w:val="FuzeileZchn"/>
    <w:rsid w:val="002156D4"/>
    <w:pPr>
      <w:spacing w:line="240" w:lineRule="auto"/>
    </w:pPr>
    <w:rPr>
      <w:rFonts w:ascii="Arial" w:hAnsi="Arial" w:cs="Arial"/>
      <w:sz w:val="16"/>
      <w:szCs w:val="16"/>
      <w:lang w:val="de-CH"/>
    </w:rPr>
  </w:style>
  <w:style w:type="paragraph" w:customStyle="1" w:styleId="EinfAbs">
    <w:name w:val="[Einf. Abs.]"/>
    <w:basedOn w:val="Standard"/>
    <w:semiHidden/>
    <w:rsid w:val="0037390B"/>
    <w:pPr>
      <w:autoSpaceDE w:val="0"/>
      <w:autoSpaceDN w:val="0"/>
      <w:adjustRightInd w:val="0"/>
      <w:spacing w:line="288" w:lineRule="auto"/>
      <w:textAlignment w:val="center"/>
    </w:pPr>
    <w:rPr>
      <w:rFonts w:ascii="Times-Roman" w:hAnsi="Times-Roman" w:cs="Times-Roman"/>
      <w:color w:val="000000"/>
    </w:rPr>
  </w:style>
  <w:style w:type="paragraph" w:customStyle="1" w:styleId="SLArialBold10pt18pt">
    <w:name w:val="SL Arial Bold 10pt/18pt"/>
    <w:rsid w:val="003403ED"/>
    <w:pPr>
      <w:spacing w:line="360" w:lineRule="exact"/>
    </w:pPr>
    <w:rPr>
      <w:rFonts w:ascii="Arial" w:hAnsi="Arial"/>
      <w:b/>
      <w:bCs/>
    </w:rPr>
  </w:style>
  <w:style w:type="character" w:styleId="Seitenzahl">
    <w:name w:val="page number"/>
    <w:basedOn w:val="Absatz-Standardschriftart"/>
    <w:semiHidden/>
    <w:rsid w:val="0037390B"/>
  </w:style>
  <w:style w:type="numbering" w:customStyle="1" w:styleId="SLAufzhlungszeichen">
    <w:name w:val="SL Aufzählungszeichen"/>
    <w:rsid w:val="002D6309"/>
    <w:pPr>
      <w:numPr>
        <w:numId w:val="6"/>
      </w:numPr>
    </w:pPr>
  </w:style>
  <w:style w:type="paragraph" w:customStyle="1" w:styleId="SLArialBold11pt18ptvorBild">
    <w:name w:val="SL Arial Bold 11pt/18pt vor Bild"/>
    <w:basedOn w:val="SLArialRegular11pt18pt"/>
    <w:rsid w:val="003403ED"/>
    <w:pPr>
      <w:spacing w:before="200"/>
    </w:pPr>
    <w:rPr>
      <w:b/>
    </w:rPr>
  </w:style>
  <w:style w:type="paragraph" w:customStyle="1" w:styleId="SLArialBold11pt18ptvorText">
    <w:name w:val="SL Arial Bold 11pt/18pt vor Text"/>
    <w:basedOn w:val="SLArialBold11pt18pt"/>
    <w:rsid w:val="003403ED"/>
    <w:pPr>
      <w:spacing w:after="0"/>
    </w:pPr>
  </w:style>
  <w:style w:type="paragraph" w:customStyle="1" w:styleId="SLArialRegular10pt18pt">
    <w:name w:val="SL Arial Regular 10pt/18pt"/>
    <w:rsid w:val="003403ED"/>
    <w:pPr>
      <w:autoSpaceDE w:val="0"/>
      <w:autoSpaceDN w:val="0"/>
      <w:adjustRightInd w:val="0"/>
      <w:spacing w:line="360" w:lineRule="exact"/>
    </w:pPr>
    <w:rPr>
      <w:rFonts w:ascii="Arial" w:hAnsi="Arial" w:cs="Arial"/>
    </w:rPr>
  </w:style>
  <w:style w:type="paragraph" w:customStyle="1" w:styleId="SLAufzhlung">
    <w:name w:val="SL Aufzählung"/>
    <w:rsid w:val="003403ED"/>
    <w:pPr>
      <w:numPr>
        <w:numId w:val="6"/>
      </w:numPr>
      <w:spacing w:line="280" w:lineRule="exact"/>
    </w:pPr>
    <w:rPr>
      <w:rFonts w:ascii="Arial" w:hAnsi="Arial"/>
      <w:bCs/>
      <w:sz w:val="22"/>
      <w:szCs w:val="22"/>
      <w:u w:val="single"/>
    </w:rPr>
  </w:style>
  <w:style w:type="paragraph" w:styleId="Sprechblasentext">
    <w:name w:val="Balloon Text"/>
    <w:basedOn w:val="Standard"/>
    <w:link w:val="SprechblasentextZchn"/>
    <w:rsid w:val="0069737E"/>
    <w:rPr>
      <w:rFonts w:ascii="Tahoma" w:hAnsi="Tahoma" w:cs="Tahoma"/>
      <w:sz w:val="16"/>
      <w:szCs w:val="16"/>
    </w:rPr>
  </w:style>
  <w:style w:type="character" w:customStyle="1" w:styleId="SprechblasentextZchn">
    <w:name w:val="Sprechblasentext Zchn"/>
    <w:basedOn w:val="Absatz-Standardschriftart"/>
    <w:link w:val="Sprechblasentext"/>
    <w:rsid w:val="0069737E"/>
    <w:rPr>
      <w:rFonts w:ascii="Tahoma" w:hAnsi="Tahoma" w:cs="Tahoma"/>
      <w:sz w:val="16"/>
      <w:szCs w:val="16"/>
    </w:rPr>
  </w:style>
  <w:style w:type="character" w:customStyle="1" w:styleId="FuzeileZchn">
    <w:name w:val="Fußzeile Zchn"/>
    <w:basedOn w:val="Absatz-Standardschriftart"/>
    <w:link w:val="Fuzeile"/>
    <w:rsid w:val="00CE5936"/>
    <w:rPr>
      <w:rFonts w:ascii="Arial" w:hAnsi="Arial" w:cs="Arial"/>
      <w:color w:val="000000"/>
      <w:sz w:val="16"/>
      <w:szCs w:val="16"/>
      <w:lang w:val="de-CH"/>
    </w:rPr>
  </w:style>
  <w:style w:type="character" w:styleId="Hyperlink">
    <w:name w:val="Hyperlink"/>
    <w:basedOn w:val="Absatz-Standardschriftart"/>
    <w:uiPriority w:val="99"/>
    <w:rsid w:val="00022790"/>
    <w:rPr>
      <w:rFonts w:cs="Times New Roman"/>
      <w:color w:val="0000FF"/>
      <w:u w:val="single"/>
    </w:rPr>
  </w:style>
  <w:style w:type="character" w:styleId="Kommentarzeichen">
    <w:name w:val="annotation reference"/>
    <w:basedOn w:val="Absatz-Standardschriftart"/>
    <w:rsid w:val="003E27DC"/>
    <w:rPr>
      <w:sz w:val="16"/>
      <w:szCs w:val="16"/>
    </w:rPr>
  </w:style>
  <w:style w:type="paragraph" w:styleId="Kommentartext">
    <w:name w:val="annotation text"/>
    <w:basedOn w:val="Standard"/>
    <w:link w:val="KommentartextZchn"/>
    <w:rsid w:val="003E27DC"/>
    <w:rPr>
      <w:sz w:val="20"/>
      <w:szCs w:val="20"/>
    </w:rPr>
  </w:style>
  <w:style w:type="character" w:customStyle="1" w:styleId="KommentartextZchn">
    <w:name w:val="Kommentartext Zchn"/>
    <w:basedOn w:val="Absatz-Standardschriftart"/>
    <w:link w:val="Kommentartext"/>
    <w:rsid w:val="003E27DC"/>
  </w:style>
  <w:style w:type="paragraph" w:styleId="Kommentarthema">
    <w:name w:val="annotation subject"/>
    <w:basedOn w:val="Kommentartext"/>
    <w:next w:val="Kommentartext"/>
    <w:link w:val="KommentarthemaZchn"/>
    <w:rsid w:val="003E27DC"/>
    <w:rPr>
      <w:b/>
      <w:bCs/>
    </w:rPr>
  </w:style>
  <w:style w:type="character" w:customStyle="1" w:styleId="KommentarthemaZchn">
    <w:name w:val="Kommentarthema Zchn"/>
    <w:basedOn w:val="KommentartextZchn"/>
    <w:link w:val="Kommentarthema"/>
    <w:rsid w:val="003E27DC"/>
    <w:rPr>
      <w:b/>
      <w:bCs/>
    </w:rPr>
  </w:style>
  <w:style w:type="paragraph" w:styleId="berarbeitung">
    <w:name w:val="Revision"/>
    <w:hidden/>
    <w:uiPriority w:val="99"/>
    <w:semiHidden/>
    <w:rsid w:val="00AA2ACE"/>
    <w:rPr>
      <w:sz w:val="24"/>
      <w:szCs w:val="24"/>
    </w:rPr>
  </w:style>
  <w:style w:type="character" w:customStyle="1" w:styleId="rvts98">
    <w:name w:val="rvts98"/>
    <w:basedOn w:val="Absatz-Standardschriftart"/>
    <w:rsid w:val="000C2984"/>
    <w:rPr>
      <w:rFonts w:ascii="Calibri" w:hAnsi="Calibri" w:hint="default"/>
    </w:rPr>
  </w:style>
  <w:style w:type="paragraph" w:styleId="Listenabsatz">
    <w:name w:val="List Paragraph"/>
    <w:basedOn w:val="Standard"/>
    <w:uiPriority w:val="34"/>
    <w:qFormat/>
    <w:rsid w:val="000C298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264C6"/>
    <w:pPr>
      <w:autoSpaceDE w:val="0"/>
      <w:autoSpaceDN w:val="0"/>
      <w:adjustRightInd w:val="0"/>
    </w:pPr>
    <w:rPr>
      <w:rFonts w:ascii="Calibri" w:hAnsi="Calibri" w:cs="Calibri"/>
      <w:color w:val="000000"/>
      <w:sz w:val="24"/>
      <w:szCs w:val="24"/>
    </w:rPr>
  </w:style>
  <w:style w:type="character" w:styleId="BesuchterHyperlink">
    <w:name w:val="FollowedHyperlink"/>
    <w:basedOn w:val="Absatz-Standardschriftart"/>
    <w:rsid w:val="001D7C8B"/>
    <w:rPr>
      <w:color w:val="800080" w:themeColor="followedHyperlink"/>
      <w:u w:val="single"/>
    </w:rPr>
  </w:style>
  <w:style w:type="character" w:customStyle="1" w:styleId="UnresolvedMention">
    <w:name w:val="Unresolved Mention"/>
    <w:basedOn w:val="Absatz-Standardschriftart"/>
    <w:uiPriority w:val="99"/>
    <w:semiHidden/>
    <w:unhideWhenUsed/>
    <w:rsid w:val="0051747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37390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37390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37390B"/>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LArialRegular11pt">
    <w:name w:val="SL Arial Regular 11pt"/>
    <w:next w:val="Listenfortsetzung"/>
    <w:rsid w:val="003403ED"/>
    <w:pPr>
      <w:spacing w:after="280"/>
    </w:pPr>
    <w:rPr>
      <w:rFonts w:ascii="Arial" w:hAnsi="Arial" w:cs="Arial"/>
      <w:sz w:val="22"/>
      <w:szCs w:val="22"/>
    </w:rPr>
  </w:style>
  <w:style w:type="paragraph" w:customStyle="1" w:styleId="SLArialBold13pt18pt">
    <w:name w:val="SL Arial Bold 13pt/18pt"/>
    <w:rsid w:val="003403ED"/>
    <w:pPr>
      <w:spacing w:after="260" w:line="360" w:lineRule="exact"/>
    </w:pPr>
    <w:rPr>
      <w:rFonts w:ascii="Arial" w:hAnsi="Arial"/>
      <w:b/>
      <w:bCs/>
      <w:sz w:val="26"/>
    </w:rPr>
  </w:style>
  <w:style w:type="paragraph" w:styleId="Listenfortsetzung">
    <w:name w:val="List Continue"/>
    <w:basedOn w:val="Standard"/>
    <w:semiHidden/>
    <w:rsid w:val="003B3EBC"/>
    <w:pPr>
      <w:spacing w:after="120"/>
      <w:ind w:left="283"/>
    </w:pPr>
  </w:style>
  <w:style w:type="paragraph" w:customStyle="1" w:styleId="SLArialBold11pt18pt">
    <w:name w:val="SL Arial Bold 11pt/18pt"/>
    <w:rsid w:val="003403ED"/>
    <w:pPr>
      <w:spacing w:after="380" w:line="360" w:lineRule="exact"/>
    </w:pPr>
    <w:rPr>
      <w:rFonts w:ascii="Arial" w:hAnsi="Arial"/>
      <w:b/>
      <w:bCs/>
      <w:sz w:val="22"/>
      <w:szCs w:val="22"/>
    </w:rPr>
  </w:style>
  <w:style w:type="paragraph" w:customStyle="1" w:styleId="SLArialRegular11pt18pt">
    <w:name w:val="SL Arial Regular 11pt/18pt"/>
    <w:uiPriority w:val="99"/>
    <w:rsid w:val="003403ED"/>
    <w:pPr>
      <w:spacing w:line="360" w:lineRule="exact"/>
    </w:pPr>
    <w:rPr>
      <w:rFonts w:ascii="Arial" w:hAnsi="Arial"/>
      <w:bCs/>
      <w:sz w:val="22"/>
      <w:szCs w:val="22"/>
    </w:rPr>
  </w:style>
  <w:style w:type="paragraph" w:styleId="Kopfzeile">
    <w:name w:val="header"/>
    <w:basedOn w:val="Standard"/>
    <w:semiHidden/>
    <w:rsid w:val="0037390B"/>
    <w:pPr>
      <w:tabs>
        <w:tab w:val="center" w:pos="4536"/>
        <w:tab w:val="right" w:pos="9072"/>
      </w:tabs>
    </w:pPr>
  </w:style>
  <w:style w:type="paragraph" w:styleId="Fuzeile">
    <w:name w:val="footer"/>
    <w:basedOn w:val="EinfAbs"/>
    <w:link w:val="FuzeileZchn"/>
    <w:rsid w:val="002156D4"/>
    <w:pPr>
      <w:spacing w:line="240" w:lineRule="auto"/>
    </w:pPr>
    <w:rPr>
      <w:rFonts w:ascii="Arial" w:hAnsi="Arial" w:cs="Arial"/>
      <w:sz w:val="16"/>
      <w:szCs w:val="16"/>
      <w:lang w:val="de-CH"/>
    </w:rPr>
  </w:style>
  <w:style w:type="paragraph" w:customStyle="1" w:styleId="EinfAbs">
    <w:name w:val="[Einf. Abs.]"/>
    <w:basedOn w:val="Standard"/>
    <w:semiHidden/>
    <w:rsid w:val="0037390B"/>
    <w:pPr>
      <w:autoSpaceDE w:val="0"/>
      <w:autoSpaceDN w:val="0"/>
      <w:adjustRightInd w:val="0"/>
      <w:spacing w:line="288" w:lineRule="auto"/>
      <w:textAlignment w:val="center"/>
    </w:pPr>
    <w:rPr>
      <w:rFonts w:ascii="Times-Roman" w:hAnsi="Times-Roman" w:cs="Times-Roman"/>
      <w:color w:val="000000"/>
    </w:rPr>
  </w:style>
  <w:style w:type="paragraph" w:customStyle="1" w:styleId="SLArialBold10pt18pt">
    <w:name w:val="SL Arial Bold 10pt/18pt"/>
    <w:rsid w:val="003403ED"/>
    <w:pPr>
      <w:spacing w:line="360" w:lineRule="exact"/>
    </w:pPr>
    <w:rPr>
      <w:rFonts w:ascii="Arial" w:hAnsi="Arial"/>
      <w:b/>
      <w:bCs/>
    </w:rPr>
  </w:style>
  <w:style w:type="character" w:styleId="Seitenzahl">
    <w:name w:val="page number"/>
    <w:basedOn w:val="Absatz-Standardschriftart"/>
    <w:semiHidden/>
    <w:rsid w:val="0037390B"/>
  </w:style>
  <w:style w:type="numbering" w:customStyle="1" w:styleId="SLAufzhlungszeichen">
    <w:name w:val="SL Aufzählungszeichen"/>
    <w:rsid w:val="002D6309"/>
    <w:pPr>
      <w:numPr>
        <w:numId w:val="6"/>
      </w:numPr>
    </w:pPr>
  </w:style>
  <w:style w:type="paragraph" w:customStyle="1" w:styleId="SLArialBold11pt18ptvorBild">
    <w:name w:val="SL Arial Bold 11pt/18pt vor Bild"/>
    <w:basedOn w:val="SLArialRegular11pt18pt"/>
    <w:rsid w:val="003403ED"/>
    <w:pPr>
      <w:spacing w:before="200"/>
    </w:pPr>
    <w:rPr>
      <w:b/>
    </w:rPr>
  </w:style>
  <w:style w:type="paragraph" w:customStyle="1" w:styleId="SLArialBold11pt18ptvorText">
    <w:name w:val="SL Arial Bold 11pt/18pt vor Text"/>
    <w:basedOn w:val="SLArialBold11pt18pt"/>
    <w:rsid w:val="003403ED"/>
    <w:pPr>
      <w:spacing w:after="0"/>
    </w:pPr>
  </w:style>
  <w:style w:type="paragraph" w:customStyle="1" w:styleId="SLArialRegular10pt18pt">
    <w:name w:val="SL Arial Regular 10pt/18pt"/>
    <w:rsid w:val="003403ED"/>
    <w:pPr>
      <w:autoSpaceDE w:val="0"/>
      <w:autoSpaceDN w:val="0"/>
      <w:adjustRightInd w:val="0"/>
      <w:spacing w:line="360" w:lineRule="exact"/>
    </w:pPr>
    <w:rPr>
      <w:rFonts w:ascii="Arial" w:hAnsi="Arial" w:cs="Arial"/>
    </w:rPr>
  </w:style>
  <w:style w:type="paragraph" w:customStyle="1" w:styleId="SLAufzhlung">
    <w:name w:val="SL Aufzählung"/>
    <w:rsid w:val="003403ED"/>
    <w:pPr>
      <w:numPr>
        <w:numId w:val="6"/>
      </w:numPr>
      <w:spacing w:line="280" w:lineRule="exact"/>
    </w:pPr>
    <w:rPr>
      <w:rFonts w:ascii="Arial" w:hAnsi="Arial"/>
      <w:bCs/>
      <w:sz w:val="22"/>
      <w:szCs w:val="22"/>
      <w:u w:val="single"/>
    </w:rPr>
  </w:style>
  <w:style w:type="paragraph" w:styleId="Sprechblasentext">
    <w:name w:val="Balloon Text"/>
    <w:basedOn w:val="Standard"/>
    <w:link w:val="SprechblasentextZchn"/>
    <w:rsid w:val="0069737E"/>
    <w:rPr>
      <w:rFonts w:ascii="Tahoma" w:hAnsi="Tahoma" w:cs="Tahoma"/>
      <w:sz w:val="16"/>
      <w:szCs w:val="16"/>
    </w:rPr>
  </w:style>
  <w:style w:type="character" w:customStyle="1" w:styleId="SprechblasentextZchn">
    <w:name w:val="Sprechblasentext Zchn"/>
    <w:basedOn w:val="Absatz-Standardschriftart"/>
    <w:link w:val="Sprechblasentext"/>
    <w:rsid w:val="0069737E"/>
    <w:rPr>
      <w:rFonts w:ascii="Tahoma" w:hAnsi="Tahoma" w:cs="Tahoma"/>
      <w:sz w:val="16"/>
      <w:szCs w:val="16"/>
    </w:rPr>
  </w:style>
  <w:style w:type="character" w:customStyle="1" w:styleId="FuzeileZchn">
    <w:name w:val="Fußzeile Zchn"/>
    <w:basedOn w:val="Absatz-Standardschriftart"/>
    <w:link w:val="Fuzeile"/>
    <w:rsid w:val="00CE5936"/>
    <w:rPr>
      <w:rFonts w:ascii="Arial" w:hAnsi="Arial" w:cs="Arial"/>
      <w:color w:val="000000"/>
      <w:sz w:val="16"/>
      <w:szCs w:val="16"/>
      <w:lang w:val="de-CH"/>
    </w:rPr>
  </w:style>
  <w:style w:type="character" w:styleId="Hyperlink">
    <w:name w:val="Hyperlink"/>
    <w:basedOn w:val="Absatz-Standardschriftart"/>
    <w:uiPriority w:val="99"/>
    <w:rsid w:val="00022790"/>
    <w:rPr>
      <w:rFonts w:cs="Times New Roman"/>
      <w:color w:val="0000FF"/>
      <w:u w:val="single"/>
    </w:rPr>
  </w:style>
  <w:style w:type="character" w:styleId="Kommentarzeichen">
    <w:name w:val="annotation reference"/>
    <w:basedOn w:val="Absatz-Standardschriftart"/>
    <w:rsid w:val="003E27DC"/>
    <w:rPr>
      <w:sz w:val="16"/>
      <w:szCs w:val="16"/>
    </w:rPr>
  </w:style>
  <w:style w:type="paragraph" w:styleId="Kommentartext">
    <w:name w:val="annotation text"/>
    <w:basedOn w:val="Standard"/>
    <w:link w:val="KommentartextZchn"/>
    <w:rsid w:val="003E27DC"/>
    <w:rPr>
      <w:sz w:val="20"/>
      <w:szCs w:val="20"/>
    </w:rPr>
  </w:style>
  <w:style w:type="character" w:customStyle="1" w:styleId="KommentartextZchn">
    <w:name w:val="Kommentartext Zchn"/>
    <w:basedOn w:val="Absatz-Standardschriftart"/>
    <w:link w:val="Kommentartext"/>
    <w:rsid w:val="003E27DC"/>
  </w:style>
  <w:style w:type="paragraph" w:styleId="Kommentarthema">
    <w:name w:val="annotation subject"/>
    <w:basedOn w:val="Kommentartext"/>
    <w:next w:val="Kommentartext"/>
    <w:link w:val="KommentarthemaZchn"/>
    <w:rsid w:val="003E27DC"/>
    <w:rPr>
      <w:b/>
      <w:bCs/>
    </w:rPr>
  </w:style>
  <w:style w:type="character" w:customStyle="1" w:styleId="KommentarthemaZchn">
    <w:name w:val="Kommentarthema Zchn"/>
    <w:basedOn w:val="KommentartextZchn"/>
    <w:link w:val="Kommentarthema"/>
    <w:rsid w:val="003E27DC"/>
    <w:rPr>
      <w:b/>
      <w:bCs/>
    </w:rPr>
  </w:style>
  <w:style w:type="paragraph" w:styleId="berarbeitung">
    <w:name w:val="Revision"/>
    <w:hidden/>
    <w:uiPriority w:val="99"/>
    <w:semiHidden/>
    <w:rsid w:val="00AA2ACE"/>
    <w:rPr>
      <w:sz w:val="24"/>
      <w:szCs w:val="24"/>
    </w:rPr>
  </w:style>
  <w:style w:type="character" w:customStyle="1" w:styleId="rvts98">
    <w:name w:val="rvts98"/>
    <w:basedOn w:val="Absatz-Standardschriftart"/>
    <w:rsid w:val="000C2984"/>
    <w:rPr>
      <w:rFonts w:ascii="Calibri" w:hAnsi="Calibri" w:hint="default"/>
    </w:rPr>
  </w:style>
  <w:style w:type="paragraph" w:styleId="Listenabsatz">
    <w:name w:val="List Paragraph"/>
    <w:basedOn w:val="Standard"/>
    <w:uiPriority w:val="34"/>
    <w:qFormat/>
    <w:rsid w:val="000C298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264C6"/>
    <w:pPr>
      <w:autoSpaceDE w:val="0"/>
      <w:autoSpaceDN w:val="0"/>
      <w:adjustRightInd w:val="0"/>
    </w:pPr>
    <w:rPr>
      <w:rFonts w:ascii="Calibri" w:hAnsi="Calibri" w:cs="Calibri"/>
      <w:color w:val="000000"/>
      <w:sz w:val="24"/>
      <w:szCs w:val="24"/>
    </w:rPr>
  </w:style>
  <w:style w:type="character" w:styleId="BesuchterHyperlink">
    <w:name w:val="FollowedHyperlink"/>
    <w:basedOn w:val="Absatz-Standardschriftart"/>
    <w:rsid w:val="001D7C8B"/>
    <w:rPr>
      <w:color w:val="800080" w:themeColor="followedHyperlink"/>
      <w:u w:val="single"/>
    </w:rPr>
  </w:style>
  <w:style w:type="character" w:customStyle="1" w:styleId="UnresolvedMention">
    <w:name w:val="Unresolved Mention"/>
    <w:basedOn w:val="Absatz-Standardschriftart"/>
    <w:uiPriority w:val="99"/>
    <w:semiHidden/>
    <w:unhideWhenUsed/>
    <w:rsid w:val="00517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4478">
      <w:bodyDiv w:val="1"/>
      <w:marLeft w:val="0"/>
      <w:marRight w:val="0"/>
      <w:marTop w:val="0"/>
      <w:marBottom w:val="0"/>
      <w:divBdr>
        <w:top w:val="none" w:sz="0" w:space="0" w:color="auto"/>
        <w:left w:val="none" w:sz="0" w:space="0" w:color="auto"/>
        <w:bottom w:val="none" w:sz="0" w:space="0" w:color="auto"/>
        <w:right w:val="none" w:sz="0" w:space="0" w:color="auto"/>
      </w:divBdr>
    </w:div>
    <w:div w:id="131993608">
      <w:bodyDiv w:val="1"/>
      <w:marLeft w:val="0"/>
      <w:marRight w:val="0"/>
      <w:marTop w:val="0"/>
      <w:marBottom w:val="0"/>
      <w:divBdr>
        <w:top w:val="none" w:sz="0" w:space="0" w:color="auto"/>
        <w:left w:val="none" w:sz="0" w:space="0" w:color="auto"/>
        <w:bottom w:val="none" w:sz="0" w:space="0" w:color="auto"/>
        <w:right w:val="none" w:sz="0" w:space="0" w:color="auto"/>
      </w:divBdr>
    </w:div>
    <w:div w:id="162820572">
      <w:bodyDiv w:val="1"/>
      <w:marLeft w:val="0"/>
      <w:marRight w:val="0"/>
      <w:marTop w:val="0"/>
      <w:marBottom w:val="0"/>
      <w:divBdr>
        <w:top w:val="none" w:sz="0" w:space="0" w:color="auto"/>
        <w:left w:val="none" w:sz="0" w:space="0" w:color="auto"/>
        <w:bottom w:val="none" w:sz="0" w:space="0" w:color="auto"/>
        <w:right w:val="none" w:sz="0" w:space="0" w:color="auto"/>
      </w:divBdr>
    </w:div>
    <w:div w:id="301690956">
      <w:bodyDiv w:val="1"/>
      <w:marLeft w:val="0"/>
      <w:marRight w:val="0"/>
      <w:marTop w:val="0"/>
      <w:marBottom w:val="0"/>
      <w:divBdr>
        <w:top w:val="none" w:sz="0" w:space="0" w:color="auto"/>
        <w:left w:val="none" w:sz="0" w:space="0" w:color="auto"/>
        <w:bottom w:val="none" w:sz="0" w:space="0" w:color="auto"/>
        <w:right w:val="none" w:sz="0" w:space="0" w:color="auto"/>
      </w:divBdr>
    </w:div>
    <w:div w:id="559752430">
      <w:bodyDiv w:val="1"/>
      <w:marLeft w:val="0"/>
      <w:marRight w:val="0"/>
      <w:marTop w:val="0"/>
      <w:marBottom w:val="0"/>
      <w:divBdr>
        <w:top w:val="none" w:sz="0" w:space="0" w:color="auto"/>
        <w:left w:val="none" w:sz="0" w:space="0" w:color="auto"/>
        <w:bottom w:val="none" w:sz="0" w:space="0" w:color="auto"/>
        <w:right w:val="none" w:sz="0" w:space="0" w:color="auto"/>
      </w:divBdr>
      <w:divsChild>
        <w:div w:id="59375923">
          <w:marLeft w:val="288"/>
          <w:marRight w:val="0"/>
          <w:marTop w:val="0"/>
          <w:marBottom w:val="160"/>
          <w:divBdr>
            <w:top w:val="none" w:sz="0" w:space="0" w:color="auto"/>
            <w:left w:val="none" w:sz="0" w:space="0" w:color="auto"/>
            <w:bottom w:val="none" w:sz="0" w:space="0" w:color="auto"/>
            <w:right w:val="none" w:sz="0" w:space="0" w:color="auto"/>
          </w:divBdr>
        </w:div>
        <w:div w:id="1163814574">
          <w:marLeft w:val="288"/>
          <w:marRight w:val="0"/>
          <w:marTop w:val="0"/>
          <w:marBottom w:val="160"/>
          <w:divBdr>
            <w:top w:val="none" w:sz="0" w:space="0" w:color="auto"/>
            <w:left w:val="none" w:sz="0" w:space="0" w:color="auto"/>
            <w:bottom w:val="none" w:sz="0" w:space="0" w:color="auto"/>
            <w:right w:val="none" w:sz="0" w:space="0" w:color="auto"/>
          </w:divBdr>
        </w:div>
        <w:div w:id="1977300253">
          <w:marLeft w:val="288"/>
          <w:marRight w:val="0"/>
          <w:marTop w:val="0"/>
          <w:marBottom w:val="160"/>
          <w:divBdr>
            <w:top w:val="none" w:sz="0" w:space="0" w:color="auto"/>
            <w:left w:val="none" w:sz="0" w:space="0" w:color="auto"/>
            <w:bottom w:val="none" w:sz="0" w:space="0" w:color="auto"/>
            <w:right w:val="none" w:sz="0" w:space="0" w:color="auto"/>
          </w:divBdr>
        </w:div>
      </w:divsChild>
    </w:div>
    <w:div w:id="638923774">
      <w:bodyDiv w:val="1"/>
      <w:marLeft w:val="0"/>
      <w:marRight w:val="0"/>
      <w:marTop w:val="0"/>
      <w:marBottom w:val="0"/>
      <w:divBdr>
        <w:top w:val="none" w:sz="0" w:space="0" w:color="auto"/>
        <w:left w:val="none" w:sz="0" w:space="0" w:color="auto"/>
        <w:bottom w:val="none" w:sz="0" w:space="0" w:color="auto"/>
        <w:right w:val="none" w:sz="0" w:space="0" w:color="auto"/>
      </w:divBdr>
    </w:div>
    <w:div w:id="714702159">
      <w:bodyDiv w:val="1"/>
      <w:marLeft w:val="0"/>
      <w:marRight w:val="0"/>
      <w:marTop w:val="0"/>
      <w:marBottom w:val="0"/>
      <w:divBdr>
        <w:top w:val="none" w:sz="0" w:space="0" w:color="auto"/>
        <w:left w:val="none" w:sz="0" w:space="0" w:color="auto"/>
        <w:bottom w:val="none" w:sz="0" w:space="0" w:color="auto"/>
        <w:right w:val="none" w:sz="0" w:space="0" w:color="auto"/>
      </w:divBdr>
    </w:div>
    <w:div w:id="714738839">
      <w:bodyDiv w:val="1"/>
      <w:marLeft w:val="0"/>
      <w:marRight w:val="0"/>
      <w:marTop w:val="0"/>
      <w:marBottom w:val="0"/>
      <w:divBdr>
        <w:top w:val="none" w:sz="0" w:space="0" w:color="auto"/>
        <w:left w:val="none" w:sz="0" w:space="0" w:color="auto"/>
        <w:bottom w:val="none" w:sz="0" w:space="0" w:color="auto"/>
        <w:right w:val="none" w:sz="0" w:space="0" w:color="auto"/>
      </w:divBdr>
    </w:div>
    <w:div w:id="784155342">
      <w:bodyDiv w:val="1"/>
      <w:marLeft w:val="0"/>
      <w:marRight w:val="0"/>
      <w:marTop w:val="0"/>
      <w:marBottom w:val="0"/>
      <w:divBdr>
        <w:top w:val="none" w:sz="0" w:space="0" w:color="auto"/>
        <w:left w:val="none" w:sz="0" w:space="0" w:color="auto"/>
        <w:bottom w:val="none" w:sz="0" w:space="0" w:color="auto"/>
        <w:right w:val="none" w:sz="0" w:space="0" w:color="auto"/>
      </w:divBdr>
    </w:div>
    <w:div w:id="878008098">
      <w:bodyDiv w:val="1"/>
      <w:marLeft w:val="0"/>
      <w:marRight w:val="0"/>
      <w:marTop w:val="0"/>
      <w:marBottom w:val="0"/>
      <w:divBdr>
        <w:top w:val="none" w:sz="0" w:space="0" w:color="auto"/>
        <w:left w:val="none" w:sz="0" w:space="0" w:color="auto"/>
        <w:bottom w:val="none" w:sz="0" w:space="0" w:color="auto"/>
        <w:right w:val="none" w:sz="0" w:space="0" w:color="auto"/>
      </w:divBdr>
    </w:div>
    <w:div w:id="1027146844">
      <w:bodyDiv w:val="1"/>
      <w:marLeft w:val="0"/>
      <w:marRight w:val="0"/>
      <w:marTop w:val="0"/>
      <w:marBottom w:val="0"/>
      <w:divBdr>
        <w:top w:val="none" w:sz="0" w:space="0" w:color="auto"/>
        <w:left w:val="none" w:sz="0" w:space="0" w:color="auto"/>
        <w:bottom w:val="none" w:sz="0" w:space="0" w:color="auto"/>
        <w:right w:val="none" w:sz="0" w:space="0" w:color="auto"/>
      </w:divBdr>
    </w:div>
    <w:div w:id="1148520399">
      <w:bodyDiv w:val="1"/>
      <w:marLeft w:val="0"/>
      <w:marRight w:val="0"/>
      <w:marTop w:val="0"/>
      <w:marBottom w:val="0"/>
      <w:divBdr>
        <w:top w:val="none" w:sz="0" w:space="0" w:color="auto"/>
        <w:left w:val="none" w:sz="0" w:space="0" w:color="auto"/>
        <w:bottom w:val="none" w:sz="0" w:space="0" w:color="auto"/>
        <w:right w:val="none" w:sz="0" w:space="0" w:color="auto"/>
      </w:divBdr>
      <w:divsChild>
        <w:div w:id="319433246">
          <w:marLeft w:val="288"/>
          <w:marRight w:val="0"/>
          <w:marTop w:val="0"/>
          <w:marBottom w:val="160"/>
          <w:divBdr>
            <w:top w:val="none" w:sz="0" w:space="0" w:color="auto"/>
            <w:left w:val="none" w:sz="0" w:space="0" w:color="auto"/>
            <w:bottom w:val="none" w:sz="0" w:space="0" w:color="auto"/>
            <w:right w:val="none" w:sz="0" w:space="0" w:color="auto"/>
          </w:divBdr>
        </w:div>
        <w:div w:id="1692685464">
          <w:marLeft w:val="288"/>
          <w:marRight w:val="0"/>
          <w:marTop w:val="0"/>
          <w:marBottom w:val="160"/>
          <w:divBdr>
            <w:top w:val="none" w:sz="0" w:space="0" w:color="auto"/>
            <w:left w:val="none" w:sz="0" w:space="0" w:color="auto"/>
            <w:bottom w:val="none" w:sz="0" w:space="0" w:color="auto"/>
            <w:right w:val="none" w:sz="0" w:space="0" w:color="auto"/>
          </w:divBdr>
        </w:div>
        <w:div w:id="2144956853">
          <w:marLeft w:val="288"/>
          <w:marRight w:val="0"/>
          <w:marTop w:val="0"/>
          <w:marBottom w:val="160"/>
          <w:divBdr>
            <w:top w:val="none" w:sz="0" w:space="0" w:color="auto"/>
            <w:left w:val="none" w:sz="0" w:space="0" w:color="auto"/>
            <w:bottom w:val="none" w:sz="0" w:space="0" w:color="auto"/>
            <w:right w:val="none" w:sz="0" w:space="0" w:color="auto"/>
          </w:divBdr>
        </w:div>
      </w:divsChild>
    </w:div>
    <w:div w:id="1526476329">
      <w:bodyDiv w:val="1"/>
      <w:marLeft w:val="0"/>
      <w:marRight w:val="0"/>
      <w:marTop w:val="0"/>
      <w:marBottom w:val="0"/>
      <w:divBdr>
        <w:top w:val="none" w:sz="0" w:space="0" w:color="auto"/>
        <w:left w:val="none" w:sz="0" w:space="0" w:color="auto"/>
        <w:bottom w:val="none" w:sz="0" w:space="0" w:color="auto"/>
        <w:right w:val="none" w:sz="0" w:space="0" w:color="auto"/>
      </w:divBdr>
    </w:div>
    <w:div w:id="1703364933">
      <w:bodyDiv w:val="1"/>
      <w:marLeft w:val="0"/>
      <w:marRight w:val="0"/>
      <w:marTop w:val="0"/>
      <w:marBottom w:val="0"/>
      <w:divBdr>
        <w:top w:val="none" w:sz="0" w:space="0" w:color="auto"/>
        <w:left w:val="none" w:sz="0" w:space="0" w:color="auto"/>
        <w:bottom w:val="none" w:sz="0" w:space="0" w:color="auto"/>
        <w:right w:val="none" w:sz="0" w:space="0" w:color="auto"/>
      </w:divBdr>
    </w:div>
    <w:div w:id="1902595887">
      <w:bodyDiv w:val="1"/>
      <w:marLeft w:val="0"/>
      <w:marRight w:val="0"/>
      <w:marTop w:val="0"/>
      <w:marBottom w:val="0"/>
      <w:divBdr>
        <w:top w:val="none" w:sz="0" w:space="0" w:color="auto"/>
        <w:left w:val="none" w:sz="0" w:space="0" w:color="auto"/>
        <w:bottom w:val="none" w:sz="0" w:space="0" w:color="auto"/>
        <w:right w:val="none" w:sz="0" w:space="0" w:color="auto"/>
      </w:divBdr>
    </w:div>
    <w:div w:id="21417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rda-forward.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c/SwissLife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wissLifeDeutschland" TargetMode="External"/><Relationship Id="rId5" Type="http://schemas.openxmlformats.org/officeDocument/2006/relationships/settings" Target="settings.xml"/><Relationship Id="rId15" Type="http://schemas.openxmlformats.org/officeDocument/2006/relationships/hyperlink" Target="https://twitter.com/BurdaForward" TargetMode="External"/><Relationship Id="rId10" Type="http://schemas.openxmlformats.org/officeDocument/2006/relationships/hyperlink" Target="http://www.twitter.com/swisslife_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wisslife.de" TargetMode="External"/><Relationship Id="rId14" Type="http://schemas.openxmlformats.org/officeDocument/2006/relationships/hyperlink" Target="https://www.facebook.com/BurdaForwardAdvertisin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BD84-A106-4C48-838D-AACE3214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Swiss Life</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 Karin</dc:creator>
  <cp:lastModifiedBy>Ernst, Sabine</cp:lastModifiedBy>
  <cp:revision>7</cp:revision>
  <cp:lastPrinted>2017-09-07T14:05:00Z</cp:lastPrinted>
  <dcterms:created xsi:type="dcterms:W3CDTF">2018-02-19T17:01:00Z</dcterms:created>
  <dcterms:modified xsi:type="dcterms:W3CDTF">2018-03-07T09:27:00Z</dcterms:modified>
</cp:coreProperties>
</file>