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D582253" w:rsidR="00AC3113" w:rsidRPr="00506721" w:rsidRDefault="003A67EB" w:rsidP="00AC3113">
      <w:pPr>
        <w:spacing w:line="280" w:lineRule="atLeast"/>
        <w:rPr>
          <w:rFonts w:ascii="Verdana" w:hAnsi="Verdana" w:cs="Arial"/>
          <w:b/>
          <w:noProof/>
          <w:color w:val="0D3996"/>
          <w:sz w:val="32"/>
          <w:szCs w:val="32"/>
          <w:lang w:val="en-US"/>
        </w:rPr>
      </w:pPr>
      <w:r>
        <w:rPr>
          <w:rFonts w:ascii="Verdana" w:hAnsi="Verdana" w:cs="Arial"/>
          <w:b/>
          <w:noProof/>
          <w:color w:val="0D3996"/>
          <w:sz w:val="32"/>
          <w:szCs w:val="32"/>
          <w:lang w:val="en-US"/>
        </w:rPr>
        <w:t xml:space="preserve">V E R A N S T A L T U N G S T I P P </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0F2551DE" w14:textId="017C310B" w:rsidR="00163EEB" w:rsidRDefault="00252316" w:rsidP="00AC3113">
      <w:pPr>
        <w:tabs>
          <w:tab w:val="left" w:pos="5670"/>
        </w:tabs>
        <w:spacing w:line="280" w:lineRule="atLeast"/>
        <w:jc w:val="both"/>
        <w:rPr>
          <w:rFonts w:ascii="Verdana" w:hAnsi="Verdana" w:cs="Arial"/>
          <w:b/>
          <w:noProof/>
        </w:rPr>
      </w:pPr>
      <w:r>
        <w:rPr>
          <w:rFonts w:ascii="Verdana" w:hAnsi="Verdana" w:cs="Arial"/>
          <w:b/>
          <w:noProof/>
        </w:rPr>
        <w:t xml:space="preserve">Photovoltaik und Brennstoffzelle im Überblick </w:t>
      </w:r>
    </w:p>
    <w:p w14:paraId="72044758" w14:textId="77777777" w:rsidR="00A579C9" w:rsidRPr="00AC3113" w:rsidRDefault="00A579C9" w:rsidP="00AC3113">
      <w:pPr>
        <w:tabs>
          <w:tab w:val="left" w:pos="5670"/>
        </w:tabs>
        <w:spacing w:line="280" w:lineRule="atLeast"/>
        <w:jc w:val="both"/>
        <w:rPr>
          <w:rFonts w:ascii="Verdana" w:hAnsi="Verdana" w:cs="Arial"/>
          <w:noProof/>
        </w:rPr>
      </w:pPr>
    </w:p>
    <w:p w14:paraId="6A3424C3" w14:textId="296FE973" w:rsidR="009F5E4E" w:rsidRDefault="002D41CF" w:rsidP="00AC3113">
      <w:pPr>
        <w:spacing w:line="280" w:lineRule="atLeast"/>
        <w:jc w:val="both"/>
        <w:rPr>
          <w:rFonts w:ascii="Verdana" w:hAnsi="Verdana" w:cs="Arial"/>
          <w:b/>
          <w:snapToGrid w:val="0"/>
          <w:sz w:val="28"/>
          <w:szCs w:val="28"/>
        </w:rPr>
      </w:pPr>
      <w:r>
        <w:rPr>
          <w:rFonts w:ascii="Verdana" w:hAnsi="Verdana" w:cs="Arial"/>
          <w:b/>
          <w:snapToGrid w:val="0"/>
          <w:sz w:val="28"/>
          <w:szCs w:val="28"/>
        </w:rPr>
        <w:t>K</w:t>
      </w:r>
      <w:r w:rsidR="00594DAB">
        <w:rPr>
          <w:rFonts w:ascii="Verdana" w:hAnsi="Verdana" w:cs="Arial"/>
          <w:b/>
          <w:snapToGrid w:val="0"/>
          <w:sz w:val="28"/>
          <w:szCs w:val="28"/>
        </w:rPr>
        <w:t>ostenfreies</w:t>
      </w:r>
      <w:r w:rsidR="00252316" w:rsidRPr="00252316">
        <w:rPr>
          <w:rFonts w:ascii="Verdana" w:hAnsi="Verdana" w:cs="Arial"/>
          <w:b/>
          <w:snapToGrid w:val="0"/>
          <w:sz w:val="28"/>
          <w:szCs w:val="28"/>
        </w:rPr>
        <w:t xml:space="preserve"> Web-Seminar</w:t>
      </w:r>
      <w:r>
        <w:rPr>
          <w:rFonts w:ascii="Verdana" w:hAnsi="Verdana" w:cs="Arial"/>
          <w:b/>
          <w:snapToGrid w:val="0"/>
          <w:sz w:val="28"/>
          <w:szCs w:val="28"/>
        </w:rPr>
        <w:t>: Klimafreundliches Wohnen</w:t>
      </w:r>
    </w:p>
    <w:p w14:paraId="216A5185" w14:textId="77777777" w:rsidR="00252316" w:rsidRPr="00AC3113" w:rsidRDefault="00252316" w:rsidP="00AC3113">
      <w:pPr>
        <w:spacing w:line="280" w:lineRule="atLeast"/>
        <w:jc w:val="both"/>
        <w:rPr>
          <w:rFonts w:ascii="Verdana" w:hAnsi="Verdana" w:cs="Arial"/>
          <w:i/>
        </w:rPr>
      </w:pPr>
    </w:p>
    <w:p w14:paraId="186DD6E3" w14:textId="392CC901" w:rsidR="006E3659" w:rsidRDefault="00E2049D" w:rsidP="006F5ED2">
      <w:pPr>
        <w:spacing w:line="280" w:lineRule="atLeast"/>
        <w:jc w:val="both"/>
        <w:rPr>
          <w:rFonts w:ascii="Verdana" w:hAnsi="Verdana" w:cs="Arial"/>
          <w:b/>
          <w:noProof/>
          <w:sz w:val="20"/>
          <w:szCs w:val="20"/>
        </w:rPr>
      </w:pPr>
      <w:r>
        <w:rPr>
          <w:rFonts w:ascii="Verdana" w:hAnsi="Verdana" w:cs="Arial"/>
          <w:b/>
          <w:noProof/>
          <w:sz w:val="20"/>
          <w:szCs w:val="20"/>
        </w:rPr>
        <w:t xml:space="preserve">Ettlingen, 11. November 2020. </w:t>
      </w:r>
      <w:r w:rsidR="00252316" w:rsidRPr="00252316">
        <w:rPr>
          <w:rFonts w:ascii="Verdana" w:hAnsi="Verdana" w:cs="Arial"/>
          <w:b/>
          <w:noProof/>
          <w:sz w:val="20"/>
          <w:szCs w:val="20"/>
        </w:rPr>
        <w:t xml:space="preserve">Die energieintensive Zeit des Jahres steht bevor: </w:t>
      </w:r>
      <w:r>
        <w:rPr>
          <w:rFonts w:ascii="Verdana" w:hAnsi="Verdana" w:cs="Arial"/>
          <w:b/>
          <w:noProof/>
          <w:sz w:val="20"/>
          <w:szCs w:val="20"/>
        </w:rPr>
        <w:t>E</w:t>
      </w:r>
      <w:r w:rsidR="006E3CBA">
        <w:rPr>
          <w:rFonts w:ascii="Verdana" w:hAnsi="Verdana" w:cs="Arial"/>
          <w:b/>
          <w:noProof/>
          <w:sz w:val="20"/>
          <w:szCs w:val="20"/>
        </w:rPr>
        <w:t>in Grund</w:t>
      </w:r>
      <w:r w:rsidR="00506A45">
        <w:rPr>
          <w:rFonts w:ascii="Verdana" w:hAnsi="Verdana" w:cs="Arial"/>
          <w:b/>
          <w:noProof/>
          <w:sz w:val="20"/>
          <w:szCs w:val="20"/>
        </w:rPr>
        <w:t>,</w:t>
      </w:r>
      <w:r w:rsidR="006E3CBA">
        <w:rPr>
          <w:rFonts w:ascii="Verdana" w:hAnsi="Verdana" w:cs="Arial"/>
          <w:b/>
          <w:noProof/>
          <w:sz w:val="20"/>
          <w:szCs w:val="20"/>
        </w:rPr>
        <w:t xml:space="preserve"> sich über die Energieversorgung i</w:t>
      </w:r>
      <w:r w:rsidR="0080593F">
        <w:rPr>
          <w:rFonts w:ascii="Verdana" w:hAnsi="Verdana" w:cs="Arial"/>
          <w:b/>
          <w:noProof/>
          <w:sz w:val="20"/>
          <w:szCs w:val="20"/>
        </w:rPr>
        <w:t>m eigenen Zuhause Gedanken zu machen</w:t>
      </w:r>
      <w:r w:rsidR="00252316" w:rsidRPr="00252316">
        <w:rPr>
          <w:rFonts w:ascii="Verdana" w:hAnsi="Verdana" w:cs="Arial"/>
          <w:b/>
          <w:noProof/>
          <w:sz w:val="20"/>
          <w:szCs w:val="20"/>
        </w:rPr>
        <w:t>. I</w:t>
      </w:r>
      <w:r w:rsidR="0080593F">
        <w:rPr>
          <w:rFonts w:ascii="Verdana" w:hAnsi="Verdana" w:cs="Arial"/>
          <w:b/>
          <w:noProof/>
          <w:sz w:val="20"/>
          <w:szCs w:val="20"/>
        </w:rPr>
        <w:t>n</w:t>
      </w:r>
      <w:r w:rsidR="00252316" w:rsidRPr="00252316">
        <w:rPr>
          <w:rFonts w:ascii="Verdana" w:hAnsi="Verdana" w:cs="Arial"/>
          <w:b/>
          <w:noProof/>
          <w:sz w:val="20"/>
          <w:szCs w:val="20"/>
        </w:rPr>
        <w:t xml:space="preserve"> </w:t>
      </w:r>
      <w:r w:rsidR="0080593F">
        <w:rPr>
          <w:rFonts w:ascii="Verdana" w:hAnsi="Verdana" w:cs="Arial"/>
          <w:b/>
          <w:noProof/>
          <w:sz w:val="20"/>
          <w:szCs w:val="20"/>
        </w:rPr>
        <w:t>ihrem</w:t>
      </w:r>
      <w:r w:rsidR="00252316" w:rsidRPr="00252316">
        <w:rPr>
          <w:rFonts w:ascii="Verdana" w:hAnsi="Verdana" w:cs="Arial"/>
          <w:b/>
          <w:noProof/>
          <w:sz w:val="20"/>
          <w:szCs w:val="20"/>
        </w:rPr>
        <w:t xml:space="preserve"> kostenfreien Web-Seminar gibt die Erdgas Südwest GmbH Tipps zu </w:t>
      </w:r>
      <w:r w:rsidR="0080593F">
        <w:rPr>
          <w:rFonts w:ascii="Verdana" w:hAnsi="Verdana" w:cs="Arial"/>
          <w:b/>
          <w:noProof/>
          <w:sz w:val="20"/>
          <w:szCs w:val="20"/>
        </w:rPr>
        <w:t>Energielösungen</w:t>
      </w:r>
      <w:r w:rsidR="00252316" w:rsidRPr="00252316">
        <w:rPr>
          <w:rFonts w:ascii="Verdana" w:hAnsi="Verdana" w:cs="Arial"/>
          <w:b/>
          <w:noProof/>
          <w:sz w:val="20"/>
          <w:szCs w:val="20"/>
        </w:rPr>
        <w:t>, die Umwelt und Geldbeutel schonen. Im Fokus stehen Photovoltaikanlagen mit Stromspeicher ebenso wie die Brennstoffzellenheizung.</w:t>
      </w:r>
    </w:p>
    <w:p w14:paraId="5904766E" w14:textId="77777777" w:rsidR="006E3659" w:rsidRDefault="006E3659" w:rsidP="006F5ED2">
      <w:pPr>
        <w:spacing w:line="280" w:lineRule="atLeast"/>
        <w:jc w:val="both"/>
        <w:rPr>
          <w:rFonts w:ascii="Verdana" w:hAnsi="Verdana" w:cs="Arial"/>
          <w:b/>
          <w:noProof/>
          <w:sz w:val="20"/>
          <w:szCs w:val="20"/>
        </w:rPr>
      </w:pPr>
    </w:p>
    <w:p w14:paraId="02E13CCE" w14:textId="0E82255A" w:rsidR="00252316" w:rsidRPr="00252316" w:rsidRDefault="00482F34" w:rsidP="00252316">
      <w:pPr>
        <w:spacing w:line="280" w:lineRule="atLeast"/>
        <w:jc w:val="both"/>
        <w:rPr>
          <w:rFonts w:ascii="Verdana" w:hAnsi="Verdana" w:cs="Arial"/>
          <w:noProof/>
          <w:sz w:val="20"/>
          <w:szCs w:val="20"/>
        </w:rPr>
      </w:pPr>
      <w:r>
        <w:rPr>
          <w:rFonts w:ascii="Verdana" w:hAnsi="Verdana" w:cs="Arial"/>
          <w:noProof/>
          <w:sz w:val="20"/>
          <w:szCs w:val="20"/>
        </w:rPr>
        <w:t>Am 26.</w:t>
      </w:r>
      <w:r w:rsidR="00E2049D">
        <w:rPr>
          <w:rFonts w:ascii="Verdana" w:hAnsi="Verdana" w:cs="Arial"/>
          <w:noProof/>
          <w:sz w:val="20"/>
          <w:szCs w:val="20"/>
        </w:rPr>
        <w:t xml:space="preserve"> November </w:t>
      </w:r>
      <w:r>
        <w:rPr>
          <w:rFonts w:ascii="Verdana" w:hAnsi="Verdana" w:cs="Arial"/>
          <w:noProof/>
          <w:sz w:val="20"/>
          <w:szCs w:val="20"/>
        </w:rPr>
        <w:t>2020</w:t>
      </w:r>
      <w:r w:rsidR="0028301D">
        <w:rPr>
          <w:rFonts w:ascii="Verdana" w:hAnsi="Verdana" w:cs="Arial"/>
          <w:noProof/>
          <w:sz w:val="20"/>
          <w:szCs w:val="20"/>
        </w:rPr>
        <w:t xml:space="preserve">, 19 Uhr, </w:t>
      </w:r>
      <w:r w:rsidR="00497D31">
        <w:rPr>
          <w:rFonts w:ascii="Verdana" w:hAnsi="Verdana" w:cs="Arial"/>
          <w:noProof/>
          <w:sz w:val="20"/>
          <w:szCs w:val="20"/>
        </w:rPr>
        <w:t>informieren</w:t>
      </w:r>
      <w:r w:rsidR="00252316" w:rsidRPr="00252316">
        <w:rPr>
          <w:rFonts w:ascii="Verdana" w:hAnsi="Verdana" w:cs="Arial"/>
          <w:noProof/>
          <w:sz w:val="20"/>
          <w:szCs w:val="20"/>
        </w:rPr>
        <w:t xml:space="preserve"> die Experten </w:t>
      </w:r>
      <w:r w:rsidR="00894995">
        <w:rPr>
          <w:rFonts w:ascii="Verdana" w:hAnsi="Verdana" w:cs="Arial"/>
          <w:noProof/>
          <w:sz w:val="20"/>
          <w:szCs w:val="20"/>
        </w:rPr>
        <w:t>Timo Meppiel</w:t>
      </w:r>
      <w:r w:rsidR="0028301D">
        <w:rPr>
          <w:rFonts w:ascii="Verdana" w:hAnsi="Verdana" w:cs="Arial"/>
          <w:noProof/>
          <w:sz w:val="20"/>
          <w:szCs w:val="20"/>
        </w:rPr>
        <w:t xml:space="preserve"> und Moritz Steinberg</w:t>
      </w:r>
      <w:r w:rsidR="00894995">
        <w:rPr>
          <w:rFonts w:ascii="Verdana" w:hAnsi="Verdana" w:cs="Arial"/>
          <w:noProof/>
          <w:sz w:val="20"/>
          <w:szCs w:val="20"/>
        </w:rPr>
        <w:t xml:space="preserve"> von</w:t>
      </w:r>
      <w:r w:rsidR="0028301D">
        <w:rPr>
          <w:rFonts w:ascii="Verdana" w:hAnsi="Verdana" w:cs="Arial"/>
          <w:noProof/>
          <w:sz w:val="20"/>
          <w:szCs w:val="20"/>
        </w:rPr>
        <w:t xml:space="preserve"> Erdgas Südwest </w:t>
      </w:r>
      <w:r w:rsidR="00403508">
        <w:rPr>
          <w:rFonts w:ascii="Verdana" w:hAnsi="Verdana" w:cs="Arial"/>
          <w:noProof/>
          <w:sz w:val="20"/>
          <w:szCs w:val="20"/>
        </w:rPr>
        <w:t>über Energielösungen</w:t>
      </w:r>
      <w:r w:rsidR="00D64EA8">
        <w:rPr>
          <w:rFonts w:ascii="Verdana" w:hAnsi="Verdana" w:cs="Arial"/>
          <w:noProof/>
          <w:sz w:val="20"/>
          <w:szCs w:val="20"/>
        </w:rPr>
        <w:t xml:space="preserve"> mit </w:t>
      </w:r>
      <w:r w:rsidR="00556531">
        <w:rPr>
          <w:rFonts w:ascii="Verdana" w:hAnsi="Verdana" w:cs="Arial"/>
          <w:noProof/>
          <w:sz w:val="20"/>
          <w:szCs w:val="20"/>
        </w:rPr>
        <w:t>direkter</w:t>
      </w:r>
      <w:r w:rsidR="00C05962">
        <w:rPr>
          <w:rFonts w:ascii="Verdana" w:hAnsi="Verdana" w:cs="Arial"/>
          <w:noProof/>
          <w:sz w:val="20"/>
          <w:szCs w:val="20"/>
        </w:rPr>
        <w:t xml:space="preserve"> Nutzung des selbst erzeugten Stroms</w:t>
      </w:r>
      <w:r w:rsidR="00E2049D">
        <w:rPr>
          <w:rFonts w:ascii="Verdana" w:hAnsi="Verdana" w:cs="Arial"/>
          <w:noProof/>
          <w:sz w:val="20"/>
          <w:szCs w:val="20"/>
        </w:rPr>
        <w:t xml:space="preserve">. Auch </w:t>
      </w:r>
      <w:r w:rsidR="00D64EA8">
        <w:rPr>
          <w:rFonts w:ascii="Verdana" w:hAnsi="Verdana" w:cs="Arial"/>
          <w:noProof/>
          <w:sz w:val="20"/>
          <w:szCs w:val="20"/>
        </w:rPr>
        <w:t>Förder</w:t>
      </w:r>
      <w:r w:rsidR="00252316" w:rsidRPr="00252316">
        <w:rPr>
          <w:rFonts w:ascii="Verdana" w:hAnsi="Verdana" w:cs="Arial"/>
          <w:noProof/>
          <w:sz w:val="20"/>
          <w:szCs w:val="20"/>
        </w:rPr>
        <w:t>möglichkeiten</w:t>
      </w:r>
      <w:r w:rsidR="00E2049D">
        <w:rPr>
          <w:rFonts w:ascii="Verdana" w:hAnsi="Verdana" w:cs="Arial"/>
          <w:noProof/>
          <w:sz w:val="20"/>
          <w:szCs w:val="20"/>
        </w:rPr>
        <w:t xml:space="preserve"> sind Teil der Agenda</w:t>
      </w:r>
      <w:r w:rsidR="00342FB2">
        <w:rPr>
          <w:rFonts w:ascii="Verdana" w:hAnsi="Verdana" w:cs="Arial"/>
          <w:noProof/>
          <w:sz w:val="20"/>
          <w:szCs w:val="20"/>
        </w:rPr>
        <w:t>.</w:t>
      </w:r>
      <w:r w:rsidR="00FB0497">
        <w:rPr>
          <w:rFonts w:ascii="Verdana" w:hAnsi="Verdana" w:cs="Arial"/>
          <w:noProof/>
          <w:sz w:val="20"/>
          <w:szCs w:val="20"/>
        </w:rPr>
        <w:t xml:space="preserve"> </w:t>
      </w:r>
      <w:r w:rsidR="00252316">
        <w:rPr>
          <w:rFonts w:ascii="Verdana" w:hAnsi="Verdana" w:cs="Arial"/>
          <w:noProof/>
          <w:sz w:val="20"/>
          <w:szCs w:val="20"/>
        </w:rPr>
        <w:t xml:space="preserve">Am Ende </w:t>
      </w:r>
      <w:r w:rsidR="000A3C68">
        <w:rPr>
          <w:rFonts w:ascii="Verdana" w:hAnsi="Verdana" w:cs="Arial"/>
          <w:noProof/>
          <w:sz w:val="20"/>
          <w:szCs w:val="20"/>
        </w:rPr>
        <w:t>der Vera</w:t>
      </w:r>
      <w:r w:rsidR="000F4569">
        <w:rPr>
          <w:rFonts w:ascii="Verdana" w:hAnsi="Verdana" w:cs="Arial"/>
          <w:noProof/>
          <w:sz w:val="20"/>
          <w:szCs w:val="20"/>
        </w:rPr>
        <w:t>n</w:t>
      </w:r>
      <w:r w:rsidR="000A3C68">
        <w:rPr>
          <w:rFonts w:ascii="Verdana" w:hAnsi="Verdana" w:cs="Arial"/>
          <w:noProof/>
          <w:sz w:val="20"/>
          <w:szCs w:val="20"/>
        </w:rPr>
        <w:t>staltu</w:t>
      </w:r>
      <w:r w:rsidR="00AC46F3">
        <w:rPr>
          <w:rFonts w:ascii="Verdana" w:hAnsi="Verdana" w:cs="Arial"/>
          <w:noProof/>
          <w:sz w:val="20"/>
          <w:szCs w:val="20"/>
        </w:rPr>
        <w:t>ng</w:t>
      </w:r>
      <w:r w:rsidR="00252316">
        <w:rPr>
          <w:rFonts w:ascii="Verdana" w:hAnsi="Verdana" w:cs="Arial"/>
          <w:noProof/>
          <w:sz w:val="20"/>
          <w:szCs w:val="20"/>
        </w:rPr>
        <w:t xml:space="preserve"> </w:t>
      </w:r>
      <w:r w:rsidR="00252316" w:rsidRPr="00252316">
        <w:rPr>
          <w:rFonts w:ascii="Verdana" w:hAnsi="Verdana" w:cs="Arial"/>
          <w:noProof/>
          <w:sz w:val="20"/>
          <w:szCs w:val="20"/>
        </w:rPr>
        <w:t xml:space="preserve">ist </w:t>
      </w:r>
      <w:r w:rsidR="00E2049D">
        <w:rPr>
          <w:rFonts w:ascii="Verdana" w:hAnsi="Verdana" w:cs="Arial"/>
          <w:noProof/>
          <w:sz w:val="20"/>
          <w:szCs w:val="20"/>
        </w:rPr>
        <w:t>zudem</w:t>
      </w:r>
      <w:r w:rsidR="00E2049D" w:rsidRPr="00252316">
        <w:rPr>
          <w:rFonts w:ascii="Verdana" w:hAnsi="Verdana" w:cs="Arial"/>
          <w:noProof/>
          <w:sz w:val="20"/>
          <w:szCs w:val="20"/>
        </w:rPr>
        <w:t xml:space="preserve"> </w:t>
      </w:r>
      <w:r w:rsidR="00252316" w:rsidRPr="00252316">
        <w:rPr>
          <w:rFonts w:ascii="Verdana" w:hAnsi="Verdana" w:cs="Arial"/>
          <w:noProof/>
          <w:sz w:val="20"/>
          <w:szCs w:val="20"/>
        </w:rPr>
        <w:t>Zeit</w:t>
      </w:r>
      <w:r w:rsidR="00252316">
        <w:rPr>
          <w:rFonts w:ascii="Verdana" w:hAnsi="Verdana" w:cs="Arial"/>
          <w:noProof/>
          <w:sz w:val="20"/>
          <w:szCs w:val="20"/>
        </w:rPr>
        <w:t xml:space="preserve"> für </w:t>
      </w:r>
      <w:r w:rsidR="00E2049D">
        <w:rPr>
          <w:rFonts w:ascii="Verdana" w:hAnsi="Verdana" w:cs="Arial"/>
          <w:noProof/>
          <w:sz w:val="20"/>
          <w:szCs w:val="20"/>
        </w:rPr>
        <w:t xml:space="preserve">die </w:t>
      </w:r>
      <w:r w:rsidR="00252316" w:rsidRPr="00252316">
        <w:rPr>
          <w:rFonts w:ascii="Verdana" w:hAnsi="Verdana" w:cs="Arial"/>
          <w:noProof/>
          <w:sz w:val="20"/>
          <w:szCs w:val="20"/>
        </w:rPr>
        <w:t xml:space="preserve">Fragen der Teilnehmer. </w:t>
      </w:r>
    </w:p>
    <w:p w14:paraId="15E658B2" w14:textId="77777777" w:rsidR="00252316" w:rsidRPr="00252316" w:rsidRDefault="00252316" w:rsidP="00252316">
      <w:pPr>
        <w:spacing w:line="280" w:lineRule="atLeast"/>
        <w:jc w:val="both"/>
        <w:rPr>
          <w:rFonts w:ascii="Verdana" w:hAnsi="Verdana" w:cs="Arial"/>
          <w:noProof/>
          <w:sz w:val="20"/>
          <w:szCs w:val="20"/>
        </w:rPr>
      </w:pPr>
    </w:p>
    <w:p w14:paraId="02EAC4FD" w14:textId="00958236" w:rsidR="00C9634C" w:rsidRDefault="00252316" w:rsidP="00252316">
      <w:pPr>
        <w:spacing w:line="280" w:lineRule="atLeast"/>
        <w:jc w:val="both"/>
        <w:rPr>
          <w:rFonts w:ascii="Verdana" w:hAnsi="Verdana" w:cs="Arial"/>
          <w:bCs/>
          <w:noProof/>
          <w:sz w:val="20"/>
          <w:szCs w:val="20"/>
        </w:rPr>
      </w:pPr>
      <w:r w:rsidRPr="00252316">
        <w:rPr>
          <w:rFonts w:ascii="Verdana" w:hAnsi="Verdana" w:cs="Arial"/>
          <w:noProof/>
          <w:sz w:val="20"/>
          <w:szCs w:val="20"/>
        </w:rPr>
        <w:t xml:space="preserve">Eine Anmeldung zum Web-Seminar ist unter </w:t>
      </w:r>
      <w:hyperlink r:id="rId11" w:history="1">
        <w:r w:rsidRPr="00CE61FD">
          <w:rPr>
            <w:rStyle w:val="Hyperlink"/>
            <w:rFonts w:ascii="Verdana" w:hAnsi="Verdana" w:cs="Arial"/>
            <w:noProof/>
            <w:sz w:val="20"/>
            <w:szCs w:val="20"/>
          </w:rPr>
          <w:t>https://www.erdgas-suedwest.de/zuhause/infoveranstaltungen</w:t>
        </w:r>
      </w:hyperlink>
      <w:r>
        <w:rPr>
          <w:rFonts w:ascii="Verdana" w:hAnsi="Verdana" w:cs="Arial"/>
          <w:noProof/>
          <w:sz w:val="20"/>
          <w:szCs w:val="20"/>
        </w:rPr>
        <w:t xml:space="preserve"> </w:t>
      </w:r>
      <w:r w:rsidRPr="00252316">
        <w:rPr>
          <w:rFonts w:ascii="Verdana" w:hAnsi="Verdana" w:cs="Arial"/>
          <w:noProof/>
          <w:sz w:val="20"/>
          <w:szCs w:val="20"/>
        </w:rPr>
        <w:t>möglich.</w:t>
      </w:r>
    </w:p>
    <w:p w14:paraId="318B2D2E" w14:textId="77777777" w:rsidR="00163EEB" w:rsidRPr="00163EEB" w:rsidRDefault="00163EEB" w:rsidP="00163EEB">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0EEBB6B4"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C16C80">
        <w:rPr>
          <w:rFonts w:ascii="Verdana" w:hAnsi="Verdana" w:cs="Arial"/>
          <w:sz w:val="16"/>
          <w:szCs w:val="16"/>
        </w:rPr>
        <w:t>„</w:t>
      </w:r>
      <w:proofErr w:type="spellStart"/>
      <w:r>
        <w:rPr>
          <w:rFonts w:ascii="Verdana" w:hAnsi="Verdana" w:cs="Arial"/>
          <w:sz w:val="16"/>
          <w:szCs w:val="16"/>
        </w:rPr>
        <w:t>ProNatur</w:t>
      </w:r>
      <w:proofErr w:type="spellEnd"/>
      <w:r w:rsidR="00C16C80">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1E4D6ED8"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C60264">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61"/>
      </w:tblGrid>
      <w:tr w:rsidR="0087023A" w14:paraId="70BA9280" w14:textId="77777777" w:rsidTr="0094640B">
        <w:trPr>
          <w:trHeight w:val="1494"/>
        </w:trPr>
        <w:tc>
          <w:tcPr>
            <w:tcW w:w="4361" w:type="dxa"/>
          </w:tcPr>
          <w:p w14:paraId="0105E81A" w14:textId="77777777" w:rsidR="0087023A" w:rsidRPr="00AC3113" w:rsidRDefault="0087023A" w:rsidP="00252316">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252316">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252316">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252316">
            <w:pPr>
              <w:spacing w:line="280" w:lineRule="atLeast"/>
              <w:jc w:val="both"/>
              <w:rPr>
                <w:rFonts w:ascii="Verdana" w:hAnsi="Verdana" w:cs="Arial"/>
                <w:sz w:val="16"/>
                <w:szCs w:val="16"/>
              </w:rPr>
            </w:pPr>
            <w:r>
              <w:rPr>
                <w:rFonts w:ascii="Verdana" w:hAnsi="Verdana" w:cs="Arial"/>
                <w:sz w:val="16"/>
                <w:szCs w:val="16"/>
              </w:rPr>
              <w:lastRenderedPageBreak/>
              <w:t>Tel.: +49 (0) 721 160 88-78</w:t>
            </w:r>
          </w:p>
          <w:p w14:paraId="78B20878" w14:textId="77777777" w:rsidR="0087023A" w:rsidRDefault="003B70A5" w:rsidP="00252316">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3B70A5" w:rsidP="00252316">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4361" w:type="dxa"/>
          </w:tcPr>
          <w:p w14:paraId="0F442FF9" w14:textId="77777777" w:rsidR="0087023A" w:rsidRPr="00AC3113" w:rsidRDefault="0087023A" w:rsidP="00252316">
            <w:pPr>
              <w:spacing w:line="280" w:lineRule="atLeast"/>
              <w:jc w:val="both"/>
              <w:rPr>
                <w:rFonts w:ascii="Verdana" w:hAnsi="Verdana" w:cs="Arial"/>
                <w:b/>
                <w:sz w:val="16"/>
                <w:szCs w:val="16"/>
              </w:rPr>
            </w:pPr>
            <w:r w:rsidRPr="00AC3113">
              <w:rPr>
                <w:rFonts w:ascii="Verdana" w:hAnsi="Verdana" w:cs="Arial"/>
                <w:b/>
                <w:sz w:val="16"/>
                <w:szCs w:val="16"/>
              </w:rPr>
              <w:lastRenderedPageBreak/>
              <w:t xml:space="preserve">Unternehmenskontakt: </w:t>
            </w:r>
          </w:p>
          <w:p w14:paraId="45F10E51"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252316">
            <w:pPr>
              <w:spacing w:line="280" w:lineRule="atLeast"/>
              <w:jc w:val="both"/>
              <w:rPr>
                <w:rFonts w:ascii="Verdana" w:hAnsi="Verdana" w:cs="Arial"/>
                <w:sz w:val="16"/>
                <w:szCs w:val="16"/>
              </w:rPr>
            </w:pPr>
            <w:r w:rsidRPr="00AC3113">
              <w:rPr>
                <w:rFonts w:ascii="Verdana" w:hAnsi="Verdana" w:cs="Arial"/>
                <w:sz w:val="16"/>
                <w:szCs w:val="16"/>
              </w:rPr>
              <w:lastRenderedPageBreak/>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3B70A5" w:rsidP="00252316">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3B70A5" w:rsidP="00252316">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337B4163" w14:textId="37FBC9CD" w:rsidR="00AC3113" w:rsidRPr="00AC3113" w:rsidRDefault="00AC3113" w:rsidP="0094640B">
      <w:pPr>
        <w:spacing w:line="280" w:lineRule="atLeast"/>
        <w:jc w:val="both"/>
        <w:rPr>
          <w:rFonts w:ascii="Verdana" w:hAnsi="Verdana" w:cs="Arial"/>
          <w:sz w:val="16"/>
          <w:szCs w:val="16"/>
        </w:rPr>
      </w:pPr>
      <w:bookmarkStart w:id="0" w:name="_GoBack"/>
      <w:bookmarkEnd w:id="0"/>
    </w:p>
    <w:sectPr w:rsidR="00AC3113" w:rsidRPr="00AC3113" w:rsidSect="0094640B">
      <w:headerReference w:type="even" r:id="rId18"/>
      <w:headerReference w:type="default" r:id="rId19"/>
      <w:footerReference w:type="even" r:id="rId20"/>
      <w:footerReference w:type="default" r:id="rId21"/>
      <w:headerReference w:type="first" r:id="rId22"/>
      <w:footerReference w:type="first" r:id="rId23"/>
      <w:pgSz w:w="11906" w:h="16838"/>
      <w:pgMar w:top="2127" w:right="2834" w:bottom="1276" w:left="1134" w:header="992"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1E61F" w14:textId="77777777" w:rsidR="00017DAB" w:rsidRDefault="00017DAB">
      <w:r>
        <w:separator/>
      </w:r>
    </w:p>
  </w:endnote>
  <w:endnote w:type="continuationSeparator" w:id="0">
    <w:p w14:paraId="13D9427C" w14:textId="77777777" w:rsidR="00017DAB" w:rsidRDefault="00017DAB">
      <w:r>
        <w:continuationSeparator/>
      </w:r>
    </w:p>
  </w:endnote>
  <w:endnote w:type="continuationNotice" w:id="1">
    <w:p w14:paraId="54E15050" w14:textId="77777777" w:rsidR="00017DAB" w:rsidRDefault="00017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4EB" w14:textId="77777777" w:rsidR="00AC46F3" w:rsidRDefault="00AC4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FE5A" w14:textId="77777777" w:rsidR="00AC46F3" w:rsidRDefault="00AC46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3ECF" w14:textId="77777777" w:rsidR="00AC46F3" w:rsidRDefault="00AC46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9770" w14:textId="77777777" w:rsidR="00017DAB" w:rsidRDefault="00017DAB">
      <w:r>
        <w:separator/>
      </w:r>
    </w:p>
  </w:footnote>
  <w:footnote w:type="continuationSeparator" w:id="0">
    <w:p w14:paraId="3DDCEEFE" w14:textId="77777777" w:rsidR="00017DAB" w:rsidRDefault="00017DAB">
      <w:r>
        <w:continuationSeparator/>
      </w:r>
    </w:p>
  </w:footnote>
  <w:footnote w:type="continuationNotice" w:id="1">
    <w:p w14:paraId="480971C8" w14:textId="77777777" w:rsidR="00017DAB" w:rsidRDefault="00017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8995" w14:textId="77777777" w:rsidR="00AC46F3" w:rsidRDefault="00AC4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3"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11DC" w14:textId="77777777" w:rsidR="00AC46F3" w:rsidRDefault="00AC46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05202"/>
    <w:rsid w:val="00013A65"/>
    <w:rsid w:val="000144A2"/>
    <w:rsid w:val="00016D04"/>
    <w:rsid w:val="00017DAB"/>
    <w:rsid w:val="00020462"/>
    <w:rsid w:val="00021C57"/>
    <w:rsid w:val="00022A42"/>
    <w:rsid w:val="00035BB3"/>
    <w:rsid w:val="000446E0"/>
    <w:rsid w:val="00047D6F"/>
    <w:rsid w:val="000523E0"/>
    <w:rsid w:val="00054A99"/>
    <w:rsid w:val="00054F6B"/>
    <w:rsid w:val="00070A61"/>
    <w:rsid w:val="0009112D"/>
    <w:rsid w:val="0009255D"/>
    <w:rsid w:val="00097151"/>
    <w:rsid w:val="000A086A"/>
    <w:rsid w:val="000A3C68"/>
    <w:rsid w:val="000A3EA9"/>
    <w:rsid w:val="000A5D7C"/>
    <w:rsid w:val="000A664F"/>
    <w:rsid w:val="000B101D"/>
    <w:rsid w:val="000B4C6F"/>
    <w:rsid w:val="000C1341"/>
    <w:rsid w:val="000C3281"/>
    <w:rsid w:val="000C711F"/>
    <w:rsid w:val="000D777A"/>
    <w:rsid w:val="000E085E"/>
    <w:rsid w:val="000E0B23"/>
    <w:rsid w:val="000E213A"/>
    <w:rsid w:val="000E7757"/>
    <w:rsid w:val="000E7CD0"/>
    <w:rsid w:val="000F14DB"/>
    <w:rsid w:val="000F31B7"/>
    <w:rsid w:val="000F4569"/>
    <w:rsid w:val="000F7007"/>
    <w:rsid w:val="000F72FC"/>
    <w:rsid w:val="00100843"/>
    <w:rsid w:val="0010557F"/>
    <w:rsid w:val="00107CEA"/>
    <w:rsid w:val="00110683"/>
    <w:rsid w:val="001121F4"/>
    <w:rsid w:val="0011335F"/>
    <w:rsid w:val="00113595"/>
    <w:rsid w:val="0011518F"/>
    <w:rsid w:val="00117231"/>
    <w:rsid w:val="00125ABC"/>
    <w:rsid w:val="001344A2"/>
    <w:rsid w:val="0013674F"/>
    <w:rsid w:val="001369D8"/>
    <w:rsid w:val="00146B98"/>
    <w:rsid w:val="001516E1"/>
    <w:rsid w:val="00163EEB"/>
    <w:rsid w:val="00164E73"/>
    <w:rsid w:val="001747FE"/>
    <w:rsid w:val="001757A7"/>
    <w:rsid w:val="00181B47"/>
    <w:rsid w:val="00190CD8"/>
    <w:rsid w:val="001917B4"/>
    <w:rsid w:val="001925BC"/>
    <w:rsid w:val="00195CC7"/>
    <w:rsid w:val="001A31DD"/>
    <w:rsid w:val="001B2752"/>
    <w:rsid w:val="001B2B35"/>
    <w:rsid w:val="001C0E5E"/>
    <w:rsid w:val="001C2DBD"/>
    <w:rsid w:val="001C57B9"/>
    <w:rsid w:val="001C63E8"/>
    <w:rsid w:val="001F0479"/>
    <w:rsid w:val="001F05B3"/>
    <w:rsid w:val="001F5ECA"/>
    <w:rsid w:val="002065BE"/>
    <w:rsid w:val="0020759A"/>
    <w:rsid w:val="00207D0D"/>
    <w:rsid w:val="00214063"/>
    <w:rsid w:val="0022487A"/>
    <w:rsid w:val="0022560C"/>
    <w:rsid w:val="0023331C"/>
    <w:rsid w:val="0023655D"/>
    <w:rsid w:val="00242B43"/>
    <w:rsid w:val="002505AD"/>
    <w:rsid w:val="00250A63"/>
    <w:rsid w:val="00252316"/>
    <w:rsid w:val="00253848"/>
    <w:rsid w:val="0026096A"/>
    <w:rsid w:val="00270F20"/>
    <w:rsid w:val="002728C1"/>
    <w:rsid w:val="00273A75"/>
    <w:rsid w:val="002740A5"/>
    <w:rsid w:val="0028301D"/>
    <w:rsid w:val="00285A3C"/>
    <w:rsid w:val="00287BAA"/>
    <w:rsid w:val="002913E7"/>
    <w:rsid w:val="0029204D"/>
    <w:rsid w:val="00295865"/>
    <w:rsid w:val="002A10D1"/>
    <w:rsid w:val="002A7E40"/>
    <w:rsid w:val="002B061C"/>
    <w:rsid w:val="002B1984"/>
    <w:rsid w:val="002B260B"/>
    <w:rsid w:val="002B6DA3"/>
    <w:rsid w:val="002B7212"/>
    <w:rsid w:val="002C56F6"/>
    <w:rsid w:val="002D41CF"/>
    <w:rsid w:val="002D4FC5"/>
    <w:rsid w:val="002E3815"/>
    <w:rsid w:val="002F04E2"/>
    <w:rsid w:val="002F122C"/>
    <w:rsid w:val="002F7790"/>
    <w:rsid w:val="003067D4"/>
    <w:rsid w:val="00312918"/>
    <w:rsid w:val="003205DC"/>
    <w:rsid w:val="00321CF5"/>
    <w:rsid w:val="00333A9B"/>
    <w:rsid w:val="00342FB2"/>
    <w:rsid w:val="00346FC6"/>
    <w:rsid w:val="003475F7"/>
    <w:rsid w:val="00367997"/>
    <w:rsid w:val="00367DA8"/>
    <w:rsid w:val="00370C36"/>
    <w:rsid w:val="00384B5D"/>
    <w:rsid w:val="003947BB"/>
    <w:rsid w:val="003A0C65"/>
    <w:rsid w:val="003A67EB"/>
    <w:rsid w:val="003A6FD8"/>
    <w:rsid w:val="003B70A5"/>
    <w:rsid w:val="003C308D"/>
    <w:rsid w:val="003C510A"/>
    <w:rsid w:val="003C64EF"/>
    <w:rsid w:val="003D1527"/>
    <w:rsid w:val="003D4603"/>
    <w:rsid w:val="003D4E94"/>
    <w:rsid w:val="003F3BBA"/>
    <w:rsid w:val="003F65C2"/>
    <w:rsid w:val="003F7703"/>
    <w:rsid w:val="004000AD"/>
    <w:rsid w:val="00403508"/>
    <w:rsid w:val="004050A1"/>
    <w:rsid w:val="00413D3E"/>
    <w:rsid w:val="0042259C"/>
    <w:rsid w:val="0043380F"/>
    <w:rsid w:val="00444615"/>
    <w:rsid w:val="00451246"/>
    <w:rsid w:val="00470AB0"/>
    <w:rsid w:val="004710D4"/>
    <w:rsid w:val="004811EA"/>
    <w:rsid w:val="00482F34"/>
    <w:rsid w:val="004944CE"/>
    <w:rsid w:val="00497D31"/>
    <w:rsid w:val="004A4EB2"/>
    <w:rsid w:val="004A7EA4"/>
    <w:rsid w:val="004B11D4"/>
    <w:rsid w:val="004B1967"/>
    <w:rsid w:val="004B42C7"/>
    <w:rsid w:val="004C2ECE"/>
    <w:rsid w:val="004E167B"/>
    <w:rsid w:val="004E179B"/>
    <w:rsid w:val="004E2E89"/>
    <w:rsid w:val="004E3E71"/>
    <w:rsid w:val="004F4F36"/>
    <w:rsid w:val="004F7A7A"/>
    <w:rsid w:val="0050040F"/>
    <w:rsid w:val="00502A13"/>
    <w:rsid w:val="00505E70"/>
    <w:rsid w:val="00506721"/>
    <w:rsid w:val="00506A45"/>
    <w:rsid w:val="00512CB9"/>
    <w:rsid w:val="00514C71"/>
    <w:rsid w:val="00516737"/>
    <w:rsid w:val="00516CCC"/>
    <w:rsid w:val="00517641"/>
    <w:rsid w:val="005207FE"/>
    <w:rsid w:val="00525B22"/>
    <w:rsid w:val="00531444"/>
    <w:rsid w:val="00534575"/>
    <w:rsid w:val="00535CCF"/>
    <w:rsid w:val="00545C1D"/>
    <w:rsid w:val="005546E7"/>
    <w:rsid w:val="00556531"/>
    <w:rsid w:val="005573BC"/>
    <w:rsid w:val="00557D77"/>
    <w:rsid w:val="00562A38"/>
    <w:rsid w:val="005741E1"/>
    <w:rsid w:val="0057753E"/>
    <w:rsid w:val="00592FEF"/>
    <w:rsid w:val="00593187"/>
    <w:rsid w:val="00594DAB"/>
    <w:rsid w:val="005A0764"/>
    <w:rsid w:val="005A2743"/>
    <w:rsid w:val="005B0BAD"/>
    <w:rsid w:val="005B3562"/>
    <w:rsid w:val="005B6FC0"/>
    <w:rsid w:val="005C4C3A"/>
    <w:rsid w:val="005C76C8"/>
    <w:rsid w:val="005D0894"/>
    <w:rsid w:val="005D3449"/>
    <w:rsid w:val="005E485B"/>
    <w:rsid w:val="005E5283"/>
    <w:rsid w:val="005E728D"/>
    <w:rsid w:val="005F22DC"/>
    <w:rsid w:val="00603F0B"/>
    <w:rsid w:val="00607244"/>
    <w:rsid w:val="006128C0"/>
    <w:rsid w:val="00620E55"/>
    <w:rsid w:val="006442C0"/>
    <w:rsid w:val="00645280"/>
    <w:rsid w:val="00647933"/>
    <w:rsid w:val="0065421A"/>
    <w:rsid w:val="0065423C"/>
    <w:rsid w:val="0065621D"/>
    <w:rsid w:val="00665BF2"/>
    <w:rsid w:val="00673749"/>
    <w:rsid w:val="00676580"/>
    <w:rsid w:val="00681168"/>
    <w:rsid w:val="00682980"/>
    <w:rsid w:val="0068549A"/>
    <w:rsid w:val="006857D6"/>
    <w:rsid w:val="006865D9"/>
    <w:rsid w:val="00695D73"/>
    <w:rsid w:val="006A220F"/>
    <w:rsid w:val="006A639B"/>
    <w:rsid w:val="006B1A3F"/>
    <w:rsid w:val="006B5449"/>
    <w:rsid w:val="006C07C9"/>
    <w:rsid w:val="006C512D"/>
    <w:rsid w:val="006C5D61"/>
    <w:rsid w:val="006C6379"/>
    <w:rsid w:val="006D7FC9"/>
    <w:rsid w:val="006E2496"/>
    <w:rsid w:val="006E2CF3"/>
    <w:rsid w:val="006E3659"/>
    <w:rsid w:val="006E3CBA"/>
    <w:rsid w:val="006E551B"/>
    <w:rsid w:val="006E5A08"/>
    <w:rsid w:val="006F49F4"/>
    <w:rsid w:val="006F5ED2"/>
    <w:rsid w:val="00711FD5"/>
    <w:rsid w:val="0071323A"/>
    <w:rsid w:val="00714FD4"/>
    <w:rsid w:val="00720A4A"/>
    <w:rsid w:val="007231E5"/>
    <w:rsid w:val="007304A1"/>
    <w:rsid w:val="00730795"/>
    <w:rsid w:val="00730C0F"/>
    <w:rsid w:val="00730D42"/>
    <w:rsid w:val="00731905"/>
    <w:rsid w:val="00732659"/>
    <w:rsid w:val="007376E0"/>
    <w:rsid w:val="00741FE5"/>
    <w:rsid w:val="00742432"/>
    <w:rsid w:val="00745659"/>
    <w:rsid w:val="00746112"/>
    <w:rsid w:val="00750B7F"/>
    <w:rsid w:val="00762EB7"/>
    <w:rsid w:val="00764B82"/>
    <w:rsid w:val="00766296"/>
    <w:rsid w:val="0076763B"/>
    <w:rsid w:val="00786094"/>
    <w:rsid w:val="00796336"/>
    <w:rsid w:val="007975AD"/>
    <w:rsid w:val="00797F78"/>
    <w:rsid w:val="007A03F8"/>
    <w:rsid w:val="007A0669"/>
    <w:rsid w:val="007A073B"/>
    <w:rsid w:val="007A302F"/>
    <w:rsid w:val="007A50E3"/>
    <w:rsid w:val="007A7197"/>
    <w:rsid w:val="007A75E0"/>
    <w:rsid w:val="007A7919"/>
    <w:rsid w:val="007B36C8"/>
    <w:rsid w:val="007B7679"/>
    <w:rsid w:val="007C01D4"/>
    <w:rsid w:val="007C4F87"/>
    <w:rsid w:val="007D0FAD"/>
    <w:rsid w:val="007D15DC"/>
    <w:rsid w:val="007D7C70"/>
    <w:rsid w:val="007D7D50"/>
    <w:rsid w:val="007E0E01"/>
    <w:rsid w:val="007E517F"/>
    <w:rsid w:val="007E5C24"/>
    <w:rsid w:val="007E737C"/>
    <w:rsid w:val="007F6172"/>
    <w:rsid w:val="007F72C6"/>
    <w:rsid w:val="007F73EB"/>
    <w:rsid w:val="008018BF"/>
    <w:rsid w:val="0080593F"/>
    <w:rsid w:val="008100A8"/>
    <w:rsid w:val="00811B4A"/>
    <w:rsid w:val="00815120"/>
    <w:rsid w:val="0081616C"/>
    <w:rsid w:val="00817040"/>
    <w:rsid w:val="008171C6"/>
    <w:rsid w:val="00821342"/>
    <w:rsid w:val="00824D1E"/>
    <w:rsid w:val="008256B3"/>
    <w:rsid w:val="00833FDB"/>
    <w:rsid w:val="008367C4"/>
    <w:rsid w:val="00837AF9"/>
    <w:rsid w:val="008437DC"/>
    <w:rsid w:val="008464C7"/>
    <w:rsid w:val="0086091B"/>
    <w:rsid w:val="00862474"/>
    <w:rsid w:val="00863773"/>
    <w:rsid w:val="0087023A"/>
    <w:rsid w:val="00871F92"/>
    <w:rsid w:val="00873323"/>
    <w:rsid w:val="00874914"/>
    <w:rsid w:val="00877A77"/>
    <w:rsid w:val="00880C1A"/>
    <w:rsid w:val="00890827"/>
    <w:rsid w:val="00894995"/>
    <w:rsid w:val="00894CCE"/>
    <w:rsid w:val="008A0A78"/>
    <w:rsid w:val="008A2801"/>
    <w:rsid w:val="008A447A"/>
    <w:rsid w:val="008A5316"/>
    <w:rsid w:val="008A6FAF"/>
    <w:rsid w:val="008B66FD"/>
    <w:rsid w:val="008C56CC"/>
    <w:rsid w:val="008D68D0"/>
    <w:rsid w:val="008E3BE2"/>
    <w:rsid w:val="008E607B"/>
    <w:rsid w:val="008E61C2"/>
    <w:rsid w:val="008E7A7E"/>
    <w:rsid w:val="008E7E54"/>
    <w:rsid w:val="008F2016"/>
    <w:rsid w:val="008F228F"/>
    <w:rsid w:val="008F4E20"/>
    <w:rsid w:val="009000F7"/>
    <w:rsid w:val="00900DFE"/>
    <w:rsid w:val="00903E20"/>
    <w:rsid w:val="009103BA"/>
    <w:rsid w:val="00910476"/>
    <w:rsid w:val="009105B9"/>
    <w:rsid w:val="009105DC"/>
    <w:rsid w:val="00912F87"/>
    <w:rsid w:val="00927CBE"/>
    <w:rsid w:val="00936F91"/>
    <w:rsid w:val="00940EC0"/>
    <w:rsid w:val="00940F7D"/>
    <w:rsid w:val="0094230D"/>
    <w:rsid w:val="00942EB9"/>
    <w:rsid w:val="0094449E"/>
    <w:rsid w:val="009445B3"/>
    <w:rsid w:val="0094640B"/>
    <w:rsid w:val="00950BC6"/>
    <w:rsid w:val="00960B37"/>
    <w:rsid w:val="00960D57"/>
    <w:rsid w:val="0096177D"/>
    <w:rsid w:val="0096537B"/>
    <w:rsid w:val="00972E25"/>
    <w:rsid w:val="009752C7"/>
    <w:rsid w:val="00986F64"/>
    <w:rsid w:val="00997242"/>
    <w:rsid w:val="009A2F0A"/>
    <w:rsid w:val="009A3EA5"/>
    <w:rsid w:val="009A6C1B"/>
    <w:rsid w:val="009B2D83"/>
    <w:rsid w:val="009C4ACD"/>
    <w:rsid w:val="009C52CF"/>
    <w:rsid w:val="009C61C6"/>
    <w:rsid w:val="009C68FB"/>
    <w:rsid w:val="009D19CF"/>
    <w:rsid w:val="009D3DBF"/>
    <w:rsid w:val="009F3123"/>
    <w:rsid w:val="009F5E4E"/>
    <w:rsid w:val="009F6602"/>
    <w:rsid w:val="00A0185E"/>
    <w:rsid w:val="00A04C6A"/>
    <w:rsid w:val="00A23D4E"/>
    <w:rsid w:val="00A244C1"/>
    <w:rsid w:val="00A24E8D"/>
    <w:rsid w:val="00A26B8C"/>
    <w:rsid w:val="00A26C58"/>
    <w:rsid w:val="00A30F09"/>
    <w:rsid w:val="00A36957"/>
    <w:rsid w:val="00A41FF3"/>
    <w:rsid w:val="00A42A63"/>
    <w:rsid w:val="00A44CCA"/>
    <w:rsid w:val="00A52ED7"/>
    <w:rsid w:val="00A53A62"/>
    <w:rsid w:val="00A579C9"/>
    <w:rsid w:val="00A60B0F"/>
    <w:rsid w:val="00A64376"/>
    <w:rsid w:val="00A65362"/>
    <w:rsid w:val="00A65626"/>
    <w:rsid w:val="00A6594F"/>
    <w:rsid w:val="00A66E36"/>
    <w:rsid w:val="00A67326"/>
    <w:rsid w:val="00A827E0"/>
    <w:rsid w:val="00A854A6"/>
    <w:rsid w:val="00A8793A"/>
    <w:rsid w:val="00A87C7E"/>
    <w:rsid w:val="00A91F8C"/>
    <w:rsid w:val="00A931B7"/>
    <w:rsid w:val="00A94ABA"/>
    <w:rsid w:val="00A95F2A"/>
    <w:rsid w:val="00AA03C7"/>
    <w:rsid w:val="00AA3B98"/>
    <w:rsid w:val="00AA6E04"/>
    <w:rsid w:val="00AA6EE3"/>
    <w:rsid w:val="00AB23AF"/>
    <w:rsid w:val="00AB76FB"/>
    <w:rsid w:val="00AC0FAC"/>
    <w:rsid w:val="00AC1239"/>
    <w:rsid w:val="00AC2072"/>
    <w:rsid w:val="00AC3113"/>
    <w:rsid w:val="00AC46F3"/>
    <w:rsid w:val="00AD0C95"/>
    <w:rsid w:val="00AD0D9C"/>
    <w:rsid w:val="00AD47B7"/>
    <w:rsid w:val="00AD529A"/>
    <w:rsid w:val="00AD708B"/>
    <w:rsid w:val="00AE085C"/>
    <w:rsid w:val="00AE5DBD"/>
    <w:rsid w:val="00AE7243"/>
    <w:rsid w:val="00AE7CEE"/>
    <w:rsid w:val="00AF1896"/>
    <w:rsid w:val="00AF5EEE"/>
    <w:rsid w:val="00AF62F6"/>
    <w:rsid w:val="00B12C13"/>
    <w:rsid w:val="00B235B3"/>
    <w:rsid w:val="00B26FBD"/>
    <w:rsid w:val="00B349F1"/>
    <w:rsid w:val="00B36600"/>
    <w:rsid w:val="00B40043"/>
    <w:rsid w:val="00B6081C"/>
    <w:rsid w:val="00B6227C"/>
    <w:rsid w:val="00B62B2C"/>
    <w:rsid w:val="00B66231"/>
    <w:rsid w:val="00B665ED"/>
    <w:rsid w:val="00B76FA7"/>
    <w:rsid w:val="00B90379"/>
    <w:rsid w:val="00B91519"/>
    <w:rsid w:val="00B93721"/>
    <w:rsid w:val="00B953D6"/>
    <w:rsid w:val="00BA5471"/>
    <w:rsid w:val="00BA710E"/>
    <w:rsid w:val="00BB491E"/>
    <w:rsid w:val="00BB511E"/>
    <w:rsid w:val="00BD1FFD"/>
    <w:rsid w:val="00BD2CF2"/>
    <w:rsid w:val="00BD2D6D"/>
    <w:rsid w:val="00BD4FB5"/>
    <w:rsid w:val="00BD711E"/>
    <w:rsid w:val="00BE77D8"/>
    <w:rsid w:val="00BF6286"/>
    <w:rsid w:val="00BF66B9"/>
    <w:rsid w:val="00BF6CB6"/>
    <w:rsid w:val="00BF6DF9"/>
    <w:rsid w:val="00BF73EE"/>
    <w:rsid w:val="00C029DC"/>
    <w:rsid w:val="00C05043"/>
    <w:rsid w:val="00C05962"/>
    <w:rsid w:val="00C16C80"/>
    <w:rsid w:val="00C1782D"/>
    <w:rsid w:val="00C20AFE"/>
    <w:rsid w:val="00C263CB"/>
    <w:rsid w:val="00C326E6"/>
    <w:rsid w:val="00C32A07"/>
    <w:rsid w:val="00C34F9C"/>
    <w:rsid w:val="00C35527"/>
    <w:rsid w:val="00C402EF"/>
    <w:rsid w:val="00C42639"/>
    <w:rsid w:val="00C433C0"/>
    <w:rsid w:val="00C439CA"/>
    <w:rsid w:val="00C43C48"/>
    <w:rsid w:val="00C45E25"/>
    <w:rsid w:val="00C60264"/>
    <w:rsid w:val="00C60970"/>
    <w:rsid w:val="00C611DE"/>
    <w:rsid w:val="00C6176D"/>
    <w:rsid w:val="00C64FCD"/>
    <w:rsid w:val="00C85EE9"/>
    <w:rsid w:val="00C9634C"/>
    <w:rsid w:val="00C97A43"/>
    <w:rsid w:val="00C97F6B"/>
    <w:rsid w:val="00CA0238"/>
    <w:rsid w:val="00CA0CD0"/>
    <w:rsid w:val="00CA1770"/>
    <w:rsid w:val="00CB50DC"/>
    <w:rsid w:val="00CC4614"/>
    <w:rsid w:val="00CC5DB3"/>
    <w:rsid w:val="00CC610E"/>
    <w:rsid w:val="00CD0186"/>
    <w:rsid w:val="00CD5450"/>
    <w:rsid w:val="00CE2D35"/>
    <w:rsid w:val="00CE7509"/>
    <w:rsid w:val="00CF3919"/>
    <w:rsid w:val="00CF7D62"/>
    <w:rsid w:val="00CF7ED3"/>
    <w:rsid w:val="00D0066A"/>
    <w:rsid w:val="00D022C8"/>
    <w:rsid w:val="00D0429F"/>
    <w:rsid w:val="00D111D5"/>
    <w:rsid w:val="00D234E0"/>
    <w:rsid w:val="00D24A30"/>
    <w:rsid w:val="00D27930"/>
    <w:rsid w:val="00D3094F"/>
    <w:rsid w:val="00D331CB"/>
    <w:rsid w:val="00D35D5E"/>
    <w:rsid w:val="00D43F35"/>
    <w:rsid w:val="00D44C5A"/>
    <w:rsid w:val="00D53399"/>
    <w:rsid w:val="00D538E2"/>
    <w:rsid w:val="00D64EA8"/>
    <w:rsid w:val="00D81331"/>
    <w:rsid w:val="00D813AC"/>
    <w:rsid w:val="00D8252B"/>
    <w:rsid w:val="00D876EE"/>
    <w:rsid w:val="00D91DF6"/>
    <w:rsid w:val="00DA34D5"/>
    <w:rsid w:val="00DA3B5A"/>
    <w:rsid w:val="00DB1296"/>
    <w:rsid w:val="00DC121F"/>
    <w:rsid w:val="00DC30A3"/>
    <w:rsid w:val="00DC5792"/>
    <w:rsid w:val="00DD3D22"/>
    <w:rsid w:val="00DD6F50"/>
    <w:rsid w:val="00DE12C5"/>
    <w:rsid w:val="00DE4AC8"/>
    <w:rsid w:val="00DE7BCB"/>
    <w:rsid w:val="00DE7BCE"/>
    <w:rsid w:val="00DF05C4"/>
    <w:rsid w:val="00DF1EA4"/>
    <w:rsid w:val="00DF476F"/>
    <w:rsid w:val="00E03725"/>
    <w:rsid w:val="00E04790"/>
    <w:rsid w:val="00E059D7"/>
    <w:rsid w:val="00E07E47"/>
    <w:rsid w:val="00E11C91"/>
    <w:rsid w:val="00E2049D"/>
    <w:rsid w:val="00E22835"/>
    <w:rsid w:val="00E22D51"/>
    <w:rsid w:val="00E24592"/>
    <w:rsid w:val="00E36693"/>
    <w:rsid w:val="00E36FE3"/>
    <w:rsid w:val="00E37425"/>
    <w:rsid w:val="00E42F60"/>
    <w:rsid w:val="00E431C1"/>
    <w:rsid w:val="00E449FC"/>
    <w:rsid w:val="00E5063D"/>
    <w:rsid w:val="00E53C12"/>
    <w:rsid w:val="00E576D2"/>
    <w:rsid w:val="00E611C6"/>
    <w:rsid w:val="00E61C30"/>
    <w:rsid w:val="00E64F61"/>
    <w:rsid w:val="00E67B93"/>
    <w:rsid w:val="00E74141"/>
    <w:rsid w:val="00E80FE1"/>
    <w:rsid w:val="00E81DB8"/>
    <w:rsid w:val="00E8240E"/>
    <w:rsid w:val="00E82B71"/>
    <w:rsid w:val="00E856E9"/>
    <w:rsid w:val="00E86C4A"/>
    <w:rsid w:val="00E87815"/>
    <w:rsid w:val="00E9038F"/>
    <w:rsid w:val="00E974E6"/>
    <w:rsid w:val="00EA31D2"/>
    <w:rsid w:val="00EA3DE8"/>
    <w:rsid w:val="00EB03BE"/>
    <w:rsid w:val="00EB0C51"/>
    <w:rsid w:val="00EB297B"/>
    <w:rsid w:val="00EB2F44"/>
    <w:rsid w:val="00EB7ACC"/>
    <w:rsid w:val="00EC3089"/>
    <w:rsid w:val="00EC35E3"/>
    <w:rsid w:val="00EC3D7E"/>
    <w:rsid w:val="00EC47FA"/>
    <w:rsid w:val="00ED508E"/>
    <w:rsid w:val="00EE56A3"/>
    <w:rsid w:val="00EE60D9"/>
    <w:rsid w:val="00EF0E32"/>
    <w:rsid w:val="00EF1B1E"/>
    <w:rsid w:val="00F00973"/>
    <w:rsid w:val="00F017AF"/>
    <w:rsid w:val="00F071BB"/>
    <w:rsid w:val="00F0762B"/>
    <w:rsid w:val="00F1176D"/>
    <w:rsid w:val="00F11EFE"/>
    <w:rsid w:val="00F121E4"/>
    <w:rsid w:val="00F13ED5"/>
    <w:rsid w:val="00F269C7"/>
    <w:rsid w:val="00F33369"/>
    <w:rsid w:val="00F42EDA"/>
    <w:rsid w:val="00F43E27"/>
    <w:rsid w:val="00F44118"/>
    <w:rsid w:val="00F46196"/>
    <w:rsid w:val="00F64206"/>
    <w:rsid w:val="00F642A1"/>
    <w:rsid w:val="00F65E36"/>
    <w:rsid w:val="00F65E73"/>
    <w:rsid w:val="00F71409"/>
    <w:rsid w:val="00F73BD1"/>
    <w:rsid w:val="00F74025"/>
    <w:rsid w:val="00F93637"/>
    <w:rsid w:val="00F96872"/>
    <w:rsid w:val="00FA11D4"/>
    <w:rsid w:val="00FA1A99"/>
    <w:rsid w:val="00FA1B53"/>
    <w:rsid w:val="00FA6496"/>
    <w:rsid w:val="00FA7F93"/>
    <w:rsid w:val="00FB0497"/>
    <w:rsid w:val="00FB4F02"/>
    <w:rsid w:val="00FB5CE1"/>
    <w:rsid w:val="00FB6BC2"/>
    <w:rsid w:val="00FC2C2D"/>
    <w:rsid w:val="00FD1133"/>
    <w:rsid w:val="00FD1A8C"/>
    <w:rsid w:val="00FD4BD4"/>
    <w:rsid w:val="00FE12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373FD231-15B5-47FE-AB38-BCBFD4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 w:type="character" w:styleId="NichtaufgelsteErwhnung">
    <w:name w:val="Unresolved Mention"/>
    <w:basedOn w:val="Absatz-Standardschriftart"/>
    <w:uiPriority w:val="99"/>
    <w:semiHidden/>
    <w:unhideWhenUsed/>
    <w:rsid w:val="0025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272856343">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zuhause/infoveranstaltung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alto.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2" ma:contentTypeDescription="Ein neues Dokument erstellen." ma:contentTypeScope="" ma:versionID="3111e691ff8f0604a0ab0bc659bf64bf">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f698dbae80f8ba4f11a572deda0c3b1b"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2.xml><?xml version="1.0" encoding="utf-8"?>
<ds:datastoreItem xmlns:ds="http://schemas.openxmlformats.org/officeDocument/2006/customXml" ds:itemID="{70F385DD-43F4-4A36-ACA9-B95EA43F2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3A82B-6B12-4651-B3A5-D0A63C67D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1832D-F58B-43FA-84C6-F0766EF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Konstanze Kulus</cp:lastModifiedBy>
  <cp:revision>4</cp:revision>
  <cp:lastPrinted>2019-04-04T22:03:00Z</cp:lastPrinted>
  <dcterms:created xsi:type="dcterms:W3CDTF">2020-11-09T15:50:00Z</dcterms:created>
  <dcterms:modified xsi:type="dcterms:W3CDTF">2020-11-10T08:57:00Z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