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686EF" w14:textId="77777777" w:rsidR="00467E5F" w:rsidRPr="00783948" w:rsidRDefault="00A54C02" w:rsidP="0049045F">
      <w:pPr>
        <w:rPr>
          <w:rStyle w:val="hps"/>
          <w:rFonts w:ascii="Arial" w:hAnsi="Arial" w:cs="Arial"/>
          <w:color w:val="FF0000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CC86993" wp14:editId="02AD9EA3">
            <wp:simplePos x="0" y="0"/>
            <wp:positionH relativeFrom="margin">
              <wp:posOffset>3376295</wp:posOffset>
            </wp:positionH>
            <wp:positionV relativeFrom="margin">
              <wp:posOffset>-99060</wp:posOffset>
            </wp:positionV>
            <wp:extent cx="2372360" cy="109855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a_Institut_RGB_300dpi K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C93" w:rsidRPr="00783948">
        <w:rPr>
          <w:rStyle w:val="hps"/>
          <w:rFonts w:ascii="Arial" w:hAnsi="Arial" w:cs="Arial"/>
          <w:b/>
          <w:color w:val="FF0000"/>
          <w:sz w:val="28"/>
          <w:szCs w:val="28"/>
        </w:rPr>
        <w:t>Pressemitteilung</w:t>
      </w:r>
    </w:p>
    <w:p w14:paraId="202350DF" w14:textId="77777777" w:rsidR="00CC479A" w:rsidRPr="00783948" w:rsidRDefault="00CC479A" w:rsidP="0049045F"/>
    <w:p w14:paraId="05E250E2" w14:textId="77777777" w:rsidR="00C86E05" w:rsidRPr="00C86E05" w:rsidRDefault="00C86E05" w:rsidP="0049045F">
      <w:r w:rsidRPr="00C86E05">
        <w:t>nova-Institut GmbH (</w:t>
      </w:r>
      <w:hyperlink r:id="rId9" w:history="1">
        <w:r w:rsidRPr="00C86E05">
          <w:rPr>
            <w:rStyle w:val="Hyperlink"/>
            <w:i/>
            <w:szCs w:val="24"/>
          </w:rPr>
          <w:t>www.nova-institut.eu</w:t>
        </w:r>
      </w:hyperlink>
      <w:r w:rsidRPr="00C86E05">
        <w:t>)</w:t>
      </w:r>
    </w:p>
    <w:p w14:paraId="494031D5" w14:textId="55A6EE47" w:rsidR="00C86E05" w:rsidRDefault="00C86E05" w:rsidP="0049045F">
      <w:r w:rsidRPr="00C86E05">
        <w:t>Hürth</w:t>
      </w:r>
      <w:r w:rsidR="00857A5D">
        <w:t>, den 19. Januar 2021</w:t>
      </w:r>
    </w:p>
    <w:p w14:paraId="3F1DA6D0" w14:textId="77777777" w:rsidR="00857A5D" w:rsidRPr="00C86E05" w:rsidRDefault="00857A5D" w:rsidP="0049045F"/>
    <w:p w14:paraId="3EC4991D" w14:textId="77777777" w:rsidR="00467E5F" w:rsidRPr="00F8171F" w:rsidRDefault="00467E5F" w:rsidP="0049045F"/>
    <w:p w14:paraId="7A719C5C" w14:textId="77777777" w:rsidR="00C32F8A" w:rsidRPr="00F8171F" w:rsidRDefault="00C32F8A" w:rsidP="0049045F">
      <w:bookmarkStart w:id="0" w:name="OLE_LINK74"/>
      <w:bookmarkStart w:id="1" w:name="OLE_LINK75"/>
    </w:p>
    <w:p w14:paraId="50840738" w14:textId="12821748" w:rsidR="00E57D27" w:rsidRPr="006D2D27" w:rsidRDefault="00207F01" w:rsidP="006D2D27">
      <w:pPr>
        <w:pStyle w:val="berschrift3"/>
        <w:rPr>
          <w:color w:val="1F497D" w:themeColor="text2"/>
          <w:kern w:val="32"/>
          <w:sz w:val="32"/>
          <w:szCs w:val="32"/>
          <w:lang w:val="de-DE"/>
        </w:rPr>
      </w:pPr>
      <w:r>
        <w:rPr>
          <w:color w:val="1F497D" w:themeColor="text2"/>
          <w:kern w:val="32"/>
          <w:sz w:val="32"/>
          <w:szCs w:val="32"/>
          <w:lang w:val="de-DE"/>
        </w:rPr>
        <w:t xml:space="preserve">Zellulosefasern sind </w:t>
      </w:r>
      <w:r w:rsidR="00EA77A8">
        <w:rPr>
          <w:color w:val="1F497D" w:themeColor="text2"/>
          <w:kern w:val="32"/>
          <w:sz w:val="32"/>
          <w:szCs w:val="32"/>
          <w:lang w:val="de-DE"/>
        </w:rPr>
        <w:t xml:space="preserve">wahre </w:t>
      </w:r>
      <w:r>
        <w:rPr>
          <w:color w:val="1F497D" w:themeColor="text2"/>
          <w:kern w:val="32"/>
          <w:sz w:val="32"/>
          <w:szCs w:val="32"/>
          <w:lang w:val="de-DE"/>
        </w:rPr>
        <w:t xml:space="preserve">Wundermaterialien – </w:t>
      </w:r>
      <w:r w:rsidR="00AF7A60">
        <w:rPr>
          <w:color w:val="1F497D" w:themeColor="text2"/>
          <w:kern w:val="32"/>
          <w:sz w:val="32"/>
          <w:szCs w:val="32"/>
          <w:lang w:val="de-DE"/>
        </w:rPr>
        <w:t>N</w:t>
      </w:r>
      <w:r w:rsidR="009E6D5F">
        <w:rPr>
          <w:color w:val="1F497D" w:themeColor="text2"/>
          <w:kern w:val="32"/>
          <w:sz w:val="32"/>
          <w:szCs w:val="32"/>
          <w:lang w:val="de-DE"/>
        </w:rPr>
        <w:t xml:space="preserve">ahezu endlose </w:t>
      </w:r>
      <w:r w:rsidR="00EA77A8">
        <w:rPr>
          <w:color w:val="1F497D" w:themeColor="text2"/>
          <w:kern w:val="32"/>
          <w:sz w:val="32"/>
          <w:szCs w:val="32"/>
          <w:lang w:val="de-DE"/>
        </w:rPr>
        <w:t>Anwendungsm</w:t>
      </w:r>
      <w:r w:rsidR="009E6D5F">
        <w:rPr>
          <w:color w:val="1F497D" w:themeColor="text2"/>
          <w:kern w:val="32"/>
          <w:sz w:val="32"/>
          <w:szCs w:val="32"/>
          <w:lang w:val="de-DE"/>
        </w:rPr>
        <w:t xml:space="preserve">öglichkeiten und hohe </w:t>
      </w:r>
      <w:r w:rsidR="00EA77A8">
        <w:rPr>
          <w:color w:val="1F497D" w:themeColor="text2"/>
          <w:kern w:val="32"/>
          <w:sz w:val="32"/>
          <w:szCs w:val="32"/>
          <w:lang w:val="de-DE"/>
        </w:rPr>
        <w:t xml:space="preserve">Wachstumsraten </w:t>
      </w:r>
      <w:r w:rsidR="009E6D5F">
        <w:rPr>
          <w:color w:val="1F497D" w:themeColor="text2"/>
          <w:kern w:val="32"/>
          <w:sz w:val="32"/>
          <w:szCs w:val="32"/>
          <w:lang w:val="de-DE"/>
        </w:rPr>
        <w:t>aufgrund de</w:t>
      </w:r>
      <w:r w:rsidR="00EE3515">
        <w:rPr>
          <w:color w:val="1F497D" w:themeColor="text2"/>
          <w:kern w:val="32"/>
          <w:sz w:val="32"/>
          <w:szCs w:val="32"/>
          <w:lang w:val="de-DE"/>
        </w:rPr>
        <w:t>r</w:t>
      </w:r>
      <w:r w:rsidR="009E6D5F">
        <w:rPr>
          <w:color w:val="1F497D" w:themeColor="text2"/>
          <w:kern w:val="32"/>
          <w:sz w:val="32"/>
          <w:szCs w:val="32"/>
          <w:lang w:val="de-DE"/>
        </w:rPr>
        <w:t xml:space="preserve"> </w:t>
      </w:r>
      <w:r w:rsidR="006D2D27">
        <w:rPr>
          <w:color w:val="1F497D" w:themeColor="text2"/>
          <w:kern w:val="32"/>
          <w:sz w:val="32"/>
          <w:szCs w:val="32"/>
          <w:lang w:val="de-DE"/>
        </w:rPr>
        <w:t xml:space="preserve">großen </w:t>
      </w:r>
      <w:r w:rsidR="00EE3515">
        <w:rPr>
          <w:color w:val="1F497D" w:themeColor="text2"/>
          <w:kern w:val="32"/>
          <w:sz w:val="32"/>
          <w:szCs w:val="32"/>
          <w:lang w:val="de-DE"/>
        </w:rPr>
        <w:t>Nachfrage</w:t>
      </w:r>
      <w:r w:rsidR="009E6D5F">
        <w:rPr>
          <w:color w:val="1F497D" w:themeColor="text2"/>
          <w:kern w:val="32"/>
          <w:sz w:val="32"/>
          <w:szCs w:val="32"/>
          <w:lang w:val="de-DE"/>
        </w:rPr>
        <w:t>!</w:t>
      </w:r>
    </w:p>
    <w:p w14:paraId="0446B111" w14:textId="40AFE4E1" w:rsidR="00E57D27" w:rsidRPr="00D20573" w:rsidRDefault="006D2D27" w:rsidP="000B4B11">
      <w:pPr>
        <w:pStyle w:val="berschrift2"/>
      </w:pPr>
      <w:r w:rsidRPr="006D2D27">
        <w:rPr>
          <w:lang w:val="en-US"/>
        </w:rPr>
        <w:t>2</w:t>
      </w:r>
      <w:r w:rsidRPr="006D2D27">
        <w:rPr>
          <w:vertAlign w:val="superscript"/>
          <w:lang w:val="en-US"/>
        </w:rPr>
        <w:t>nd</w:t>
      </w:r>
      <w:r w:rsidRPr="006D2D27">
        <w:rPr>
          <w:lang w:val="en-US"/>
        </w:rPr>
        <w:t xml:space="preserve"> International Conference on Cellulose Fibres</w:t>
      </w:r>
      <w:r>
        <w:rPr>
          <w:lang w:val="en-US"/>
        </w:rPr>
        <w:t>, 2.</w:t>
      </w:r>
      <w:r w:rsidR="00F611B1">
        <w:rPr>
          <w:lang w:val="en-US"/>
        </w:rPr>
        <w:t>–</w:t>
      </w:r>
      <w:r w:rsidRPr="00A72064">
        <w:rPr>
          <w:lang w:val="en-US"/>
        </w:rPr>
        <w:t xml:space="preserve">3. </w:t>
      </w:r>
      <w:r w:rsidRPr="00D20573">
        <w:t xml:space="preserve">Februar (Online-Event) </w:t>
      </w:r>
      <w:r w:rsidR="00D20573" w:rsidRPr="00D20573">
        <w:t>–</w:t>
      </w:r>
      <w:r w:rsidRPr="00D20573">
        <w:t xml:space="preserve"> </w:t>
      </w:r>
      <w:r w:rsidR="00D20573">
        <w:t xml:space="preserve">Das breite Einsatzspektrum </w:t>
      </w:r>
      <w:r w:rsidR="00292EDF">
        <w:t xml:space="preserve">von </w:t>
      </w:r>
      <w:r w:rsidR="00D20573" w:rsidRPr="00D20573">
        <w:t xml:space="preserve">Zellulosefasern </w:t>
      </w:r>
      <w:r w:rsidR="00292EDF">
        <w:t xml:space="preserve">erweitert sich zunehmend. </w:t>
      </w:r>
      <w:r w:rsidR="00EA77A8">
        <w:t>Angetrieben</w:t>
      </w:r>
      <w:r w:rsidR="00EA77A8" w:rsidRPr="00292EDF">
        <w:t xml:space="preserve"> </w:t>
      </w:r>
      <w:r w:rsidR="00292EDF" w:rsidRPr="00292EDF">
        <w:t xml:space="preserve">werden die Märkte durch technologische Entwicklungen und politische Rahmenbedingungen, insbesondere </w:t>
      </w:r>
      <w:r w:rsidR="00EA77A8">
        <w:t xml:space="preserve">durch </w:t>
      </w:r>
      <w:r w:rsidR="00292EDF" w:rsidRPr="00292EDF">
        <w:t xml:space="preserve">Verbote und Einschränkungen von Kunststoffen und steigende </w:t>
      </w:r>
      <w:r w:rsidR="00A903F1">
        <w:t>Anforderungen an die Nachhaltigkeit</w:t>
      </w:r>
      <w:r w:rsidR="00292EDF" w:rsidRPr="00292EDF">
        <w:t>.</w:t>
      </w:r>
    </w:p>
    <w:p w14:paraId="6739F063" w14:textId="45D7A866" w:rsidR="006B114E" w:rsidRPr="00D20573" w:rsidRDefault="006B114E" w:rsidP="0049045F"/>
    <w:p w14:paraId="60E1DFE2" w14:textId="656A7E64" w:rsidR="003F7DF5" w:rsidRDefault="005A7A74" w:rsidP="0049045F">
      <w:r w:rsidRPr="005A7A74">
        <w:t>Die ökologisch</w:t>
      </w:r>
      <w:r w:rsidR="00644669">
        <w:t xml:space="preserve"> begründete</w:t>
      </w:r>
      <w:r w:rsidRPr="005A7A74">
        <w:t xml:space="preserve"> Notwendigkeit </w:t>
      </w:r>
      <w:r w:rsidR="008C670A">
        <w:t xml:space="preserve">des </w:t>
      </w:r>
      <w:r w:rsidR="00EE4036">
        <w:t xml:space="preserve">Wandels </w:t>
      </w:r>
      <w:r w:rsidR="008C670A">
        <w:t>zu einer</w:t>
      </w:r>
      <w:r w:rsidRPr="005A7A74">
        <w:t xml:space="preserve"> Industrie, die auf erneuerbarem Kohlenstoff basiert, </w:t>
      </w:r>
      <w:r w:rsidR="00A72064">
        <w:t>setzt</w:t>
      </w:r>
      <w:r w:rsidRPr="005A7A74">
        <w:t xml:space="preserve"> natürliche Materialien in</w:t>
      </w:r>
      <w:r w:rsidR="00237C20">
        <w:t>s Rampenlicht</w:t>
      </w:r>
      <w:r w:rsidRPr="005A7A74">
        <w:t xml:space="preserve">. </w:t>
      </w:r>
      <w:r w:rsidR="00EA77A8">
        <w:t xml:space="preserve">Denn </w:t>
      </w:r>
      <w:r w:rsidR="00745401">
        <w:t>Z</w:t>
      </w:r>
      <w:r w:rsidRPr="005A7A74">
        <w:t>ellulosefasern erfüllen viele An</w:t>
      </w:r>
      <w:r w:rsidR="001D6464">
        <w:t>sprüche</w:t>
      </w:r>
      <w:r w:rsidRPr="005A7A74">
        <w:t xml:space="preserve">: </w:t>
      </w:r>
      <w:r w:rsidR="00EA77A8">
        <w:t xml:space="preserve">Sie erfüllen die </w:t>
      </w:r>
      <w:r w:rsidRPr="005A7A74">
        <w:t>Anforderungen neue</w:t>
      </w:r>
      <w:r w:rsidR="003B1925">
        <w:t>r politischer Richtlinien</w:t>
      </w:r>
      <w:r w:rsidRPr="005A7A74">
        <w:t xml:space="preserve">, die </w:t>
      </w:r>
      <w:r w:rsidR="00B56011">
        <w:t>Bedürfnisse</w:t>
      </w:r>
      <w:r w:rsidRPr="005A7A74">
        <w:t xml:space="preserve"> </w:t>
      </w:r>
      <w:r w:rsidR="00053839">
        <w:t>von</w:t>
      </w:r>
      <w:r w:rsidRPr="005A7A74">
        <w:t xml:space="preserve"> Verbraucher</w:t>
      </w:r>
      <w:r w:rsidR="00053839">
        <w:t>n</w:t>
      </w:r>
      <w:r w:rsidRPr="005A7A74">
        <w:t xml:space="preserve"> mit </w:t>
      </w:r>
      <w:r w:rsidR="00A72064">
        <w:t>steigendem</w:t>
      </w:r>
      <w:r w:rsidR="00EA77A8">
        <w:t xml:space="preserve"> </w:t>
      </w:r>
      <w:r w:rsidR="00711B05">
        <w:t>Nachhaltigkeitsb</w:t>
      </w:r>
      <w:r w:rsidRPr="005A7A74">
        <w:t xml:space="preserve">ewusstsein und neuer Wertschätzung für natürliche Materialien, die </w:t>
      </w:r>
      <w:r w:rsidR="009E39EA">
        <w:t>Nachfrage des Marktes</w:t>
      </w:r>
      <w:r w:rsidRPr="005A7A74">
        <w:t xml:space="preserve"> </w:t>
      </w:r>
      <w:r w:rsidR="000C6A39">
        <w:t>nach</w:t>
      </w:r>
      <w:r w:rsidRPr="005A7A74">
        <w:t xml:space="preserve"> vielfältig einsetzbare</w:t>
      </w:r>
      <w:r w:rsidR="009E39EA">
        <w:t>n</w:t>
      </w:r>
      <w:r w:rsidRPr="005A7A74">
        <w:t xml:space="preserve"> st</w:t>
      </w:r>
      <w:r w:rsidR="00B41D31">
        <w:t>abilen</w:t>
      </w:r>
      <w:r w:rsidRPr="005A7A74">
        <w:t xml:space="preserve"> und weiche</w:t>
      </w:r>
      <w:r w:rsidR="00B56011">
        <w:t>n</w:t>
      </w:r>
      <w:r w:rsidRPr="005A7A74">
        <w:t xml:space="preserve"> Materialien und die </w:t>
      </w:r>
      <w:r w:rsidR="00B56011">
        <w:t>Bedürfnisse</w:t>
      </w:r>
      <w:r w:rsidRPr="005A7A74">
        <w:t xml:space="preserve"> unseres Planeten, der bereits viel zu stark durch Mikroplastik und Treibhausgase</w:t>
      </w:r>
      <w:r w:rsidR="00EE4036">
        <w:t xml:space="preserve"> </w:t>
      </w:r>
      <w:r w:rsidR="00EE4036" w:rsidRPr="00EE4036">
        <w:t>belastet ist</w:t>
      </w:r>
      <w:r w:rsidR="00CC5774">
        <w:t>.</w:t>
      </w:r>
      <w:r w:rsidR="001B49B2">
        <w:t xml:space="preserve"> </w:t>
      </w:r>
      <w:r w:rsidR="00C55996" w:rsidRPr="0010052A">
        <w:rPr>
          <w:i/>
          <w:iCs/>
        </w:rPr>
        <w:t>„</w:t>
      </w:r>
      <w:r w:rsidR="001A1A67" w:rsidRPr="00C55996">
        <w:rPr>
          <w:i/>
          <w:iCs/>
        </w:rPr>
        <w:t xml:space="preserve">Die erste Konferenz zum Thema Zellulosefasern hat </w:t>
      </w:r>
      <w:r w:rsidR="00745401" w:rsidRPr="00C55996">
        <w:rPr>
          <w:i/>
          <w:iCs/>
        </w:rPr>
        <w:t>voll ins Schwarze getroffen</w:t>
      </w:r>
      <w:r w:rsidR="001A1A67" w:rsidRPr="00C55996">
        <w:rPr>
          <w:i/>
          <w:iCs/>
        </w:rPr>
        <w:t xml:space="preserve">. Wir konnten der wachsenden Branche eine ideale Plattform für Austausch und Networking bieten. Aufgrund </w:t>
      </w:r>
      <w:r w:rsidR="00745401" w:rsidRPr="00C55996">
        <w:rPr>
          <w:i/>
          <w:iCs/>
        </w:rPr>
        <w:t xml:space="preserve">des sehr positiven Feedbacks </w:t>
      </w:r>
      <w:r w:rsidR="001A1A67" w:rsidRPr="00C55996">
        <w:rPr>
          <w:i/>
          <w:iCs/>
        </w:rPr>
        <w:t xml:space="preserve">glauben wir, </w:t>
      </w:r>
      <w:r w:rsidR="00EE4036">
        <w:rPr>
          <w:i/>
          <w:iCs/>
        </w:rPr>
        <w:t xml:space="preserve">dass </w:t>
      </w:r>
      <w:r w:rsidR="001A1A67" w:rsidRPr="00C55996">
        <w:rPr>
          <w:i/>
          <w:iCs/>
        </w:rPr>
        <w:t xml:space="preserve">die zweite Veranstaltung </w:t>
      </w:r>
      <w:r w:rsidR="00EE4036">
        <w:rPr>
          <w:i/>
          <w:iCs/>
        </w:rPr>
        <w:t xml:space="preserve">ein </w:t>
      </w:r>
      <w:r w:rsidR="001A1A67" w:rsidRPr="00C55996">
        <w:rPr>
          <w:i/>
          <w:iCs/>
        </w:rPr>
        <w:t xml:space="preserve">noch </w:t>
      </w:r>
      <w:r w:rsidR="00EE4036">
        <w:rPr>
          <w:i/>
          <w:iCs/>
        </w:rPr>
        <w:t>größerer Erfolg werden wird</w:t>
      </w:r>
      <w:r w:rsidR="00EA77A8" w:rsidRPr="0010052A">
        <w:rPr>
          <w:i/>
          <w:iCs/>
        </w:rPr>
        <w:t>“</w:t>
      </w:r>
      <w:r w:rsidR="001A1A67" w:rsidRPr="001A1A67">
        <w:t>, so Michael Carus, Geschäftsführer des nova-Instituts und Initiator der Konferenz.</w:t>
      </w:r>
    </w:p>
    <w:p w14:paraId="3720CC6F" w14:textId="77777777" w:rsidR="00DE13AE" w:rsidRDefault="00DE13AE" w:rsidP="0049045F"/>
    <w:p w14:paraId="25530ABC" w14:textId="08EC30AA" w:rsidR="0051609A" w:rsidRDefault="00323570" w:rsidP="0049045F">
      <w:r w:rsidRPr="00323570">
        <w:t xml:space="preserve">Um Innovationen voranzutreiben, neue Ideen zu verbreiten und die </w:t>
      </w:r>
      <w:r w:rsidR="00D3159C">
        <w:t>Entstehung</w:t>
      </w:r>
      <w:r w:rsidRPr="00323570">
        <w:t xml:space="preserve"> eines wertvollen und </w:t>
      </w:r>
      <w:r w:rsidR="00D3159C">
        <w:t>gewinnbringenden</w:t>
      </w:r>
      <w:r w:rsidRPr="00323570">
        <w:t xml:space="preserve"> Netzwerks zu unterstützen, wird die </w:t>
      </w:r>
      <w:r w:rsidR="00C55996">
        <w:t>„</w:t>
      </w:r>
      <w:r w:rsidRPr="00323570">
        <w:t>2</w:t>
      </w:r>
      <w:r w:rsidRPr="00D3159C">
        <w:rPr>
          <w:vertAlign w:val="superscript"/>
        </w:rPr>
        <w:t>nd</w:t>
      </w:r>
      <w:r w:rsidRPr="00323570">
        <w:t xml:space="preserve"> International Conference on Cellulose Fibres</w:t>
      </w:r>
      <w:r w:rsidR="00D3159C">
        <w:t>“</w:t>
      </w:r>
      <w:r w:rsidRPr="00323570">
        <w:t xml:space="preserve"> die gesamte Wertschöpfungskette und eine </w:t>
      </w:r>
      <w:r w:rsidR="004B32AD">
        <w:t xml:space="preserve">große </w:t>
      </w:r>
      <w:r w:rsidRPr="00323570">
        <w:t xml:space="preserve">Vielzahl von Anwendungen abdecken. Das nova-Institut </w:t>
      </w:r>
      <w:r w:rsidR="005B4B56">
        <w:t xml:space="preserve">bietet </w:t>
      </w:r>
      <w:r w:rsidR="00155469">
        <w:t xml:space="preserve">bei diesem Online-Event </w:t>
      </w:r>
      <w:r w:rsidR="004B32AD" w:rsidRPr="004B32AD">
        <w:t>umfangreiche Networking- und Interaktionsmöglichkeiten</w:t>
      </w:r>
      <w:r w:rsidR="00155469">
        <w:t xml:space="preserve"> </w:t>
      </w:r>
      <w:r w:rsidR="005B4B56">
        <w:t xml:space="preserve">an </w:t>
      </w:r>
      <w:r w:rsidR="00CE2B90">
        <w:t xml:space="preserve">und </w:t>
      </w:r>
      <w:r w:rsidR="005B4B56">
        <w:t xml:space="preserve">nutzt </w:t>
      </w:r>
      <w:r w:rsidR="00CE2B90">
        <w:t>d</w:t>
      </w:r>
      <w:r w:rsidR="005D7F9B">
        <w:t>azu</w:t>
      </w:r>
      <w:r w:rsidR="00CE2B90">
        <w:t xml:space="preserve"> </w:t>
      </w:r>
      <w:r w:rsidR="00F75E9B">
        <w:t>eine</w:t>
      </w:r>
      <w:r w:rsidRPr="00323570">
        <w:t xml:space="preserve"> speziellen Konferenzsoftware aus Finnland. Die Teilnehmer</w:t>
      </w:r>
      <w:r w:rsidR="00AD5C1C">
        <w:t xml:space="preserve"> und Teilnehmerinnen</w:t>
      </w:r>
      <w:r w:rsidRPr="00323570">
        <w:t xml:space="preserve"> können an </w:t>
      </w:r>
      <w:r w:rsidR="00107860">
        <w:t>Sp</w:t>
      </w:r>
      <w:r w:rsidR="0083707E">
        <w:t>eaker</w:t>
      </w:r>
      <w:r w:rsidR="008B24A1">
        <w:t>-Diskussionen</w:t>
      </w:r>
      <w:r w:rsidR="00E476CC">
        <w:t xml:space="preserve"> teilnehmen</w:t>
      </w:r>
      <w:r w:rsidRPr="00323570">
        <w:t xml:space="preserve">, </w:t>
      </w:r>
      <w:r w:rsidR="005F2974">
        <w:t xml:space="preserve">persönliche </w:t>
      </w:r>
      <w:r w:rsidR="00BA3156">
        <w:t>Gespräche</w:t>
      </w:r>
      <w:r w:rsidRPr="00323570">
        <w:t xml:space="preserve"> mit anderen Expert</w:t>
      </w:r>
      <w:r w:rsidR="00035A74">
        <w:t>inn</w:t>
      </w:r>
      <w:r w:rsidRPr="00323570">
        <w:t>en</w:t>
      </w:r>
      <w:r w:rsidR="00AD5C1C">
        <w:t xml:space="preserve"> und Experten</w:t>
      </w:r>
      <w:r w:rsidR="00E476CC">
        <w:t xml:space="preserve"> führen</w:t>
      </w:r>
      <w:r w:rsidRPr="00323570">
        <w:t xml:space="preserve"> und </w:t>
      </w:r>
      <w:r w:rsidR="00E476CC">
        <w:t xml:space="preserve">an </w:t>
      </w:r>
      <w:r w:rsidRPr="00323570">
        <w:t xml:space="preserve">gemeinsamen Mittagspausen teilnehmen. Asta Partanen und Michael Carus vom nova-Institut </w:t>
      </w:r>
      <w:r w:rsidR="00E476CC">
        <w:t>werden</w:t>
      </w:r>
      <w:r w:rsidR="00E476CC" w:rsidRPr="00323570">
        <w:t xml:space="preserve"> </w:t>
      </w:r>
      <w:r w:rsidRPr="00323570">
        <w:t xml:space="preserve">die </w:t>
      </w:r>
      <w:r w:rsidR="00E476CC">
        <w:t xml:space="preserve">2-tägige </w:t>
      </w:r>
      <w:r w:rsidRPr="00323570">
        <w:t>Konferenz</w:t>
      </w:r>
      <w:r w:rsidR="00E476CC">
        <w:t xml:space="preserve"> moderieren</w:t>
      </w:r>
      <w:r w:rsidRPr="00323570">
        <w:t xml:space="preserve">, für die sich bereits </w:t>
      </w:r>
      <w:r w:rsidRPr="00E53408">
        <w:t>1</w:t>
      </w:r>
      <w:r w:rsidR="00E53408" w:rsidRPr="00E53408">
        <w:t>10</w:t>
      </w:r>
      <w:r w:rsidRPr="00E53408">
        <w:t xml:space="preserve"> Teilnehmer</w:t>
      </w:r>
      <w:r w:rsidR="0083707E" w:rsidRPr="00E53408">
        <w:t>innen</w:t>
      </w:r>
      <w:r w:rsidR="00E53408">
        <w:t xml:space="preserve"> und Teilnehmer</w:t>
      </w:r>
      <w:r w:rsidRPr="00E53408">
        <w:t xml:space="preserve"> aus 18</w:t>
      </w:r>
      <w:r w:rsidRPr="00323570">
        <w:t xml:space="preserve"> verschiedenen Ländern angemeldet haben</w:t>
      </w:r>
      <w:r w:rsidR="00E476CC">
        <w:t>. Insgesamt werden</w:t>
      </w:r>
      <w:r w:rsidRPr="00323570">
        <w:t xml:space="preserve"> 300 </w:t>
      </w:r>
      <w:r w:rsidR="00E476CC">
        <w:t xml:space="preserve">Teilnehmer </w:t>
      </w:r>
      <w:r w:rsidRPr="00323570">
        <w:t>erwartet.</w:t>
      </w:r>
      <w:r w:rsidR="00DE13AE">
        <w:t xml:space="preserve"> </w:t>
      </w:r>
      <w:r w:rsidR="00DD10A8">
        <w:t xml:space="preserve">Der </w:t>
      </w:r>
      <w:r w:rsidR="00E476CC">
        <w:t xml:space="preserve">thematische </w:t>
      </w:r>
      <w:r w:rsidR="00DD10A8">
        <w:t>Fokus liegt auf Strategien, Märkte</w:t>
      </w:r>
      <w:r w:rsidR="00E476CC">
        <w:t>n</w:t>
      </w:r>
      <w:r w:rsidR="00DD10A8">
        <w:t xml:space="preserve">, Technologien und </w:t>
      </w:r>
      <w:r w:rsidR="007A0105">
        <w:t xml:space="preserve">Nachhaltigkeit – </w:t>
      </w:r>
      <w:r w:rsidR="00E476CC">
        <w:t xml:space="preserve">und </w:t>
      </w:r>
      <w:r w:rsidR="007A0105">
        <w:t xml:space="preserve">dabei </w:t>
      </w:r>
      <w:r w:rsidR="005F2974">
        <w:t xml:space="preserve">insbesondere </w:t>
      </w:r>
      <w:r w:rsidR="007A0105">
        <w:t>auf alternativen Zellulose</w:t>
      </w:r>
      <w:r w:rsidR="008038A0">
        <w:t xml:space="preserve">-Rohstoffquellen zur Reduktion </w:t>
      </w:r>
      <w:r w:rsidR="004B3A49">
        <w:t xml:space="preserve">des Bedarfs an </w:t>
      </w:r>
      <w:r w:rsidR="00E61F8D">
        <w:t>Primärzellulose</w:t>
      </w:r>
      <w:r w:rsidR="009F66FD">
        <w:t xml:space="preserve">. </w:t>
      </w:r>
      <w:r w:rsidR="00E476CC">
        <w:t>Das nova-Institut freut sich</w:t>
      </w:r>
      <w:r w:rsidR="009F66FD">
        <w:t>, 24 Sprecher</w:t>
      </w:r>
      <w:r w:rsidR="007E14CF">
        <w:t xml:space="preserve"> und Sprecher</w:t>
      </w:r>
      <w:r w:rsidR="00A34F44">
        <w:t>innen</w:t>
      </w:r>
      <w:r w:rsidR="009F66FD">
        <w:t xml:space="preserve"> aus 10 verschiedenen Ländern</w:t>
      </w:r>
      <w:r w:rsidR="00A34F44">
        <w:t xml:space="preserve"> </w:t>
      </w:r>
      <w:r w:rsidR="009F66FD">
        <w:t>begrüßen zu dürfen</w:t>
      </w:r>
      <w:r w:rsidR="005000B5">
        <w:t>,</w:t>
      </w:r>
      <w:r w:rsidR="00A34F44" w:rsidRPr="00A34F44">
        <w:t xml:space="preserve"> </w:t>
      </w:r>
      <w:r w:rsidR="005000B5">
        <w:t>die</w:t>
      </w:r>
      <w:r w:rsidR="00A34F44">
        <w:t xml:space="preserve"> </w:t>
      </w:r>
      <w:r w:rsidR="00A34F44" w:rsidRPr="00A34F44">
        <w:t>führende Expert</w:t>
      </w:r>
      <w:r w:rsidR="00A34F44">
        <w:t>inn</w:t>
      </w:r>
      <w:r w:rsidR="00A34F44" w:rsidRPr="00A34F44">
        <w:t>en</w:t>
      </w:r>
      <w:r w:rsidR="007E14CF">
        <w:t xml:space="preserve"> und Experten</w:t>
      </w:r>
      <w:r w:rsidR="00A34F44" w:rsidRPr="00A34F44">
        <w:t xml:space="preserve"> </w:t>
      </w:r>
      <w:r w:rsidR="00D42158">
        <w:t>für viele</w:t>
      </w:r>
      <w:r w:rsidR="00A34F44" w:rsidRPr="00A34F44">
        <w:t xml:space="preserve"> verschiedene </w:t>
      </w:r>
      <w:r w:rsidR="00D42158">
        <w:t>Themen-</w:t>
      </w:r>
      <w:r w:rsidR="00D42158" w:rsidRPr="00A34F44">
        <w:t xml:space="preserve"> </w:t>
      </w:r>
      <w:r w:rsidR="00A34F44" w:rsidRPr="00A34F44">
        <w:t>und Anwendung</w:t>
      </w:r>
      <w:r w:rsidR="003258AF">
        <w:t>sbereiche</w:t>
      </w:r>
      <w:r w:rsidR="00A34F44" w:rsidRPr="00A34F44">
        <w:t xml:space="preserve"> von Zellulosefasern</w:t>
      </w:r>
      <w:r w:rsidR="005000B5">
        <w:t xml:space="preserve"> sind</w:t>
      </w:r>
      <w:r w:rsidR="006C4E11">
        <w:t>.</w:t>
      </w:r>
    </w:p>
    <w:p w14:paraId="71BDA449" w14:textId="77777777" w:rsidR="003D3B1E" w:rsidRDefault="003D3B1E" w:rsidP="0049045F"/>
    <w:p w14:paraId="18C35126" w14:textId="26D53818" w:rsidR="00971CE2" w:rsidRDefault="00D42158" w:rsidP="0049045F">
      <w:r>
        <w:t>A</w:t>
      </w:r>
      <w:r w:rsidR="003E346D" w:rsidRPr="003E346D">
        <w:t>m ersten Konferenztag</w:t>
      </w:r>
      <w:r w:rsidR="003E346D">
        <w:t xml:space="preserve"> </w:t>
      </w:r>
      <w:r>
        <w:t xml:space="preserve">geben </w:t>
      </w:r>
      <w:r w:rsidRPr="003E346D">
        <w:t xml:space="preserve">vier </w:t>
      </w:r>
      <w:r w:rsidR="006C7A14">
        <w:t>Experten</w:t>
      </w:r>
      <w:r>
        <w:t xml:space="preserve"> </w:t>
      </w:r>
      <w:r w:rsidR="003E346D" w:rsidRPr="003E346D">
        <w:t xml:space="preserve">einen Ausblick </w:t>
      </w:r>
      <w:r w:rsidR="006C7A14">
        <w:t>auf</w:t>
      </w:r>
      <w:r>
        <w:t xml:space="preserve"> </w:t>
      </w:r>
      <w:r w:rsidR="003E346D" w:rsidRPr="003E346D">
        <w:t xml:space="preserve">die </w:t>
      </w:r>
      <w:r w:rsidR="003E346D" w:rsidRPr="00D86BB4">
        <w:rPr>
          <w:b/>
          <w:bCs/>
        </w:rPr>
        <w:t>M</w:t>
      </w:r>
      <w:r>
        <w:rPr>
          <w:b/>
          <w:bCs/>
        </w:rPr>
        <w:t>a</w:t>
      </w:r>
      <w:r w:rsidR="003E346D" w:rsidRPr="00D86BB4">
        <w:rPr>
          <w:b/>
          <w:bCs/>
        </w:rPr>
        <w:t>rkt</w:t>
      </w:r>
      <w:r>
        <w:rPr>
          <w:b/>
          <w:bCs/>
        </w:rPr>
        <w:t>situation</w:t>
      </w:r>
      <w:r w:rsidR="003E346D" w:rsidRPr="00D86BB4">
        <w:rPr>
          <w:b/>
          <w:bCs/>
        </w:rPr>
        <w:t xml:space="preserve"> </w:t>
      </w:r>
      <w:r w:rsidRPr="006C7A14">
        <w:t xml:space="preserve">von Zellulosefasern </w:t>
      </w:r>
      <w:r w:rsidR="003E346D" w:rsidRPr="006C7A14">
        <w:t xml:space="preserve">und </w:t>
      </w:r>
      <w:r w:rsidR="006C7A14" w:rsidRPr="006C7A14">
        <w:t xml:space="preserve">auf </w:t>
      </w:r>
      <w:r w:rsidR="006C7A14" w:rsidRPr="00AE2095">
        <w:t>neue</w:t>
      </w:r>
      <w:r w:rsidRPr="00AE2095">
        <w:t xml:space="preserve"> </w:t>
      </w:r>
      <w:r w:rsidR="005F2974">
        <w:rPr>
          <w:b/>
          <w:bCs/>
        </w:rPr>
        <w:t>politische Rahmenbedingungen</w:t>
      </w:r>
      <w:r w:rsidR="0028328B">
        <w:rPr>
          <w:b/>
          <w:bCs/>
        </w:rPr>
        <w:t xml:space="preserve">. </w:t>
      </w:r>
      <w:r w:rsidR="00323530">
        <w:t xml:space="preserve">Dabei </w:t>
      </w:r>
      <w:r w:rsidR="005F2974">
        <w:t>fokussieren</w:t>
      </w:r>
      <w:r w:rsidR="00323530">
        <w:t xml:space="preserve"> sowohl </w:t>
      </w:r>
      <w:r w:rsidR="00323530">
        <w:lastRenderedPageBreak/>
        <w:t xml:space="preserve">Märkte als auch </w:t>
      </w:r>
      <w:r w:rsidR="005F2974">
        <w:t>Politi</w:t>
      </w:r>
      <w:r w:rsidR="006C7A14">
        <w:t>k</w:t>
      </w:r>
      <w:r w:rsidR="00323530">
        <w:t xml:space="preserve"> einen geringeren</w:t>
      </w:r>
      <w:r w:rsidR="003E346D" w:rsidRPr="003E346D">
        <w:t xml:space="preserve"> ökologischen Fußabdruck </w:t>
      </w:r>
      <w:r w:rsidR="005F2974">
        <w:t>der</w:t>
      </w:r>
      <w:r w:rsidR="005F2974" w:rsidRPr="003E346D">
        <w:t xml:space="preserve"> </w:t>
      </w:r>
      <w:r w:rsidR="003E346D" w:rsidRPr="003E346D">
        <w:t xml:space="preserve">Produkte. </w:t>
      </w:r>
      <w:r w:rsidR="00794BAF">
        <w:t>U</w:t>
      </w:r>
      <w:r w:rsidR="00794BAF" w:rsidRPr="00794BAF">
        <w:t>m</w:t>
      </w:r>
      <w:r w:rsidR="00323530">
        <w:t xml:space="preserve"> </w:t>
      </w:r>
      <w:r w:rsidR="00794BAF" w:rsidRPr="00794BAF">
        <w:t>erfolgreich zu sein</w:t>
      </w:r>
      <w:r w:rsidR="005F2974">
        <w:t>,</w:t>
      </w:r>
      <w:r w:rsidR="00794BAF">
        <w:t xml:space="preserve"> ist e</w:t>
      </w:r>
      <w:r w:rsidR="003E346D" w:rsidRPr="003E346D">
        <w:t xml:space="preserve">s wichtig, </w:t>
      </w:r>
      <w:r w:rsidR="00794BAF">
        <w:t xml:space="preserve">hier </w:t>
      </w:r>
      <w:r w:rsidR="003E346D" w:rsidRPr="003E346D">
        <w:t>immer auf dem neuesten Stand zu bleiben</w:t>
      </w:r>
      <w:r w:rsidR="00794BAF">
        <w:t>.</w:t>
      </w:r>
    </w:p>
    <w:p w14:paraId="564E951D" w14:textId="5CD5B547" w:rsidR="009A63BD" w:rsidRDefault="00971CE2" w:rsidP="0049045F">
      <w:r>
        <w:t>Z</w:t>
      </w:r>
      <w:r w:rsidRPr="00971CE2">
        <w:t>ellulosefasern sind eine Erfolgsgeschichte innerhalb des Textilmarktes mit einer durchschnittlichen jährlichen Wachstumsrate (CAGR) zwischen 5 und 10</w:t>
      </w:r>
      <w:r>
        <w:t> </w:t>
      </w:r>
      <w:r w:rsidRPr="00971CE2">
        <w:t xml:space="preserve">% in den letzten zehn Jahren – ähnliche Wachstumsraten werden für das nächste Jahrzehnt erwartet. Damit sind </w:t>
      </w:r>
      <w:r w:rsidR="00076172">
        <w:t>Z</w:t>
      </w:r>
      <w:r w:rsidRPr="00971CE2">
        <w:t>ellulosefasern die am schnellsten wachsende Fasergruppe in der Textilindustrie und auch der größte Investitionssektor in der globalen Bioökonomie.</w:t>
      </w:r>
      <w:r w:rsidR="003837D3">
        <w:t xml:space="preserve"> </w:t>
      </w:r>
      <w:r w:rsidR="00B21A3C" w:rsidRPr="00B21A3C">
        <w:t xml:space="preserve">Angetrieben werden diese hohen Wachstumsraten durch die hohe Nachfrage nach Naturfasern (und Engpässe </w:t>
      </w:r>
      <w:r w:rsidR="00B21A3C">
        <w:t>in der</w:t>
      </w:r>
      <w:r w:rsidR="00B21A3C" w:rsidRPr="00B21A3C">
        <w:t xml:space="preserve"> Baumwoll</w:t>
      </w:r>
      <w:r w:rsidR="00B21A3C">
        <w:t>produktion</w:t>
      </w:r>
      <w:r w:rsidR="00B21A3C" w:rsidRPr="00B21A3C">
        <w:t xml:space="preserve">), die Mikroplastik-Problematik und drohende Verbote </w:t>
      </w:r>
      <w:r w:rsidR="00BE4838">
        <w:t>von</w:t>
      </w:r>
      <w:r w:rsidR="00B21A3C" w:rsidRPr="00B21A3C">
        <w:t xml:space="preserve"> Kunststoff</w:t>
      </w:r>
      <w:r w:rsidR="00BE4838">
        <w:t xml:space="preserve">fasern. </w:t>
      </w:r>
      <w:r w:rsidR="00C47BC6">
        <w:t>Michael Carus, CEO des nova-Institut</w:t>
      </w:r>
      <w:r w:rsidR="00CD5AF3">
        <w:t>s</w:t>
      </w:r>
      <w:r w:rsidR="00C47BC6">
        <w:t xml:space="preserve"> (DE): </w:t>
      </w:r>
      <w:r w:rsidR="00C47BC6" w:rsidRPr="00505029">
        <w:rPr>
          <w:i/>
          <w:iCs/>
        </w:rPr>
        <w:t>„</w:t>
      </w:r>
      <w:r w:rsidRPr="000F7286">
        <w:rPr>
          <w:i/>
          <w:iCs/>
        </w:rPr>
        <w:t>Die Herausforderung besteht nun darin, ein Gleichgewicht zwischen der laufenden Kapazitätserweiterung und der wachsenden Nachfrage zu erzielen – um Überkapazitäten zu vermeiden, aber auch um die steigende Nachfrage der großen Marken zu decken</w:t>
      </w:r>
      <w:r w:rsidRPr="00505029">
        <w:rPr>
          <w:i/>
          <w:iCs/>
        </w:rPr>
        <w:t>.</w:t>
      </w:r>
      <w:r w:rsidR="00C47BC6" w:rsidRPr="00505029">
        <w:rPr>
          <w:i/>
          <w:iCs/>
        </w:rPr>
        <w:t>“</w:t>
      </w:r>
      <w:r w:rsidR="00E23F72">
        <w:t xml:space="preserve"> A</w:t>
      </w:r>
      <w:r w:rsidR="00E23F72" w:rsidRPr="00E23F72">
        <w:t xml:space="preserve">lternative </w:t>
      </w:r>
      <w:r w:rsidR="00B04029">
        <w:t>Z</w:t>
      </w:r>
      <w:r w:rsidR="00E23F72" w:rsidRPr="00E23F72">
        <w:t>ellulose</w:t>
      </w:r>
      <w:r w:rsidR="00BC5578">
        <w:t>-Rohstoffquellen</w:t>
      </w:r>
      <w:r w:rsidR="008A4349">
        <w:t>,</w:t>
      </w:r>
      <w:r w:rsidR="00E23F72" w:rsidRPr="00E23F72">
        <w:t xml:space="preserve"> </w:t>
      </w:r>
      <w:r w:rsidR="00532684">
        <w:t>gewonnen aus</w:t>
      </w:r>
      <w:r w:rsidR="008A4349">
        <w:t xml:space="preserve"> </w:t>
      </w:r>
      <w:r w:rsidR="00E23F72" w:rsidRPr="00E23F72">
        <w:t>Nebenströme</w:t>
      </w:r>
      <w:r w:rsidR="00532684">
        <w:t>n</w:t>
      </w:r>
      <w:r w:rsidR="00E23F72" w:rsidRPr="00E23F72">
        <w:t xml:space="preserve"> und Recycling</w:t>
      </w:r>
      <w:r w:rsidR="0076045E">
        <w:t xml:space="preserve">, werden die nächste wertvolle </w:t>
      </w:r>
      <w:r w:rsidR="00676F6E" w:rsidRPr="00676F6E">
        <w:t xml:space="preserve">Bezugsquelle für </w:t>
      </w:r>
      <w:r w:rsidR="00676F6E">
        <w:t>Z</w:t>
      </w:r>
      <w:r w:rsidR="00676F6E" w:rsidRPr="00676F6E">
        <w:t>ellulosefasern sein.</w:t>
      </w:r>
      <w:r w:rsidR="00E23F72" w:rsidRPr="00E23F72">
        <w:t xml:space="preserve"> </w:t>
      </w:r>
      <w:r w:rsidR="00492812">
        <w:t>Sie</w:t>
      </w:r>
      <w:r w:rsidR="00E23F72" w:rsidRPr="00E23F72">
        <w:t xml:space="preserve"> k</w:t>
      </w:r>
      <w:r w:rsidR="00492812">
        <w:t xml:space="preserve">ann </w:t>
      </w:r>
      <w:r w:rsidR="00E23F72" w:rsidRPr="00E23F72">
        <w:t xml:space="preserve">die Nachfrage nach </w:t>
      </w:r>
      <w:r w:rsidR="00492812">
        <w:t>Primärz</w:t>
      </w:r>
      <w:r w:rsidR="00E23F72" w:rsidRPr="00E23F72">
        <w:t xml:space="preserve">ellulose </w:t>
      </w:r>
      <w:r w:rsidR="00492812">
        <w:t>reduzieren</w:t>
      </w:r>
      <w:r w:rsidR="00E23F72" w:rsidRPr="00E23F72">
        <w:t>, selbst bei</w:t>
      </w:r>
      <w:r w:rsidR="005B7D85">
        <w:t xml:space="preserve"> der</w:t>
      </w:r>
      <w:r w:rsidR="00E23F72" w:rsidRPr="00E23F72">
        <w:t xml:space="preserve"> insgesamt </w:t>
      </w:r>
      <w:r w:rsidR="004F5AE4">
        <w:t xml:space="preserve">weiterhin </w:t>
      </w:r>
      <w:r w:rsidR="00E23F72" w:rsidRPr="00E23F72">
        <w:t>steigende</w:t>
      </w:r>
      <w:r w:rsidR="005B7D85">
        <w:t>n</w:t>
      </w:r>
      <w:r w:rsidR="00E23F72" w:rsidRPr="00E23F72">
        <w:t xml:space="preserve"> Nachfrage nach </w:t>
      </w:r>
      <w:r w:rsidR="003D4286">
        <w:t>Z</w:t>
      </w:r>
      <w:r w:rsidR="00E23F72" w:rsidRPr="00E23F72">
        <w:t>ellulosefasern.</w:t>
      </w:r>
    </w:p>
    <w:p w14:paraId="71159490" w14:textId="3059E0F5" w:rsidR="009A63BD" w:rsidRDefault="009A63BD" w:rsidP="0049045F">
      <w:r>
        <w:t xml:space="preserve">Um es mit den Worten eines </w:t>
      </w:r>
      <w:r w:rsidR="00323530">
        <w:t xml:space="preserve">der </w:t>
      </w:r>
      <w:r>
        <w:t>Sprecher zu sagen, Jo</w:t>
      </w:r>
      <w:r w:rsidR="004B7335" w:rsidRPr="004B7335">
        <w:t>ã</w:t>
      </w:r>
      <w:r>
        <w:t xml:space="preserve">o Cordeiro von AFRY (FI): </w:t>
      </w:r>
      <w:r w:rsidRPr="000F7286">
        <w:rPr>
          <w:i/>
          <w:iCs/>
        </w:rPr>
        <w:t>„</w:t>
      </w:r>
      <w:r w:rsidRPr="00802B90">
        <w:rPr>
          <w:i/>
          <w:iCs/>
        </w:rPr>
        <w:t xml:space="preserve">Es ist faszinierend, die </w:t>
      </w:r>
      <w:r w:rsidR="00802B90">
        <w:rPr>
          <w:i/>
          <w:iCs/>
        </w:rPr>
        <w:t xml:space="preserve">Umformung </w:t>
      </w:r>
      <w:r w:rsidRPr="000F7286">
        <w:rPr>
          <w:i/>
          <w:iCs/>
        </w:rPr>
        <w:t>der globalen Zellulosefaser-Industrie zu beobachten</w:t>
      </w:r>
      <w:r w:rsidR="003E4661" w:rsidRPr="000F7286">
        <w:rPr>
          <w:i/>
          <w:iCs/>
        </w:rPr>
        <w:t xml:space="preserve">, ihre strukturelle Transformation und </w:t>
      </w:r>
      <w:r w:rsidR="005517F9" w:rsidRPr="000F7286">
        <w:rPr>
          <w:i/>
          <w:iCs/>
        </w:rPr>
        <w:t>mehr noch: das Poten</w:t>
      </w:r>
      <w:r w:rsidR="00782502">
        <w:rPr>
          <w:i/>
          <w:iCs/>
        </w:rPr>
        <w:t>z</w:t>
      </w:r>
      <w:r w:rsidR="005517F9" w:rsidRPr="000F7286">
        <w:rPr>
          <w:i/>
          <w:iCs/>
        </w:rPr>
        <w:t>ial, die allgemeine Wettbewerbsfähigkeit</w:t>
      </w:r>
      <w:r w:rsidR="004C2B9C" w:rsidRPr="000F7286">
        <w:rPr>
          <w:i/>
          <w:iCs/>
        </w:rPr>
        <w:t xml:space="preserve"> nachhaltiger</w:t>
      </w:r>
      <w:r w:rsidR="005517F9" w:rsidRPr="000F7286">
        <w:rPr>
          <w:i/>
          <w:iCs/>
        </w:rPr>
        <w:t xml:space="preserve"> </w:t>
      </w:r>
      <w:r w:rsidR="004C2B9C" w:rsidRPr="000F7286">
        <w:rPr>
          <w:i/>
          <w:iCs/>
        </w:rPr>
        <w:t xml:space="preserve">Chemiefasern </w:t>
      </w:r>
      <w:r w:rsidR="005517F9" w:rsidRPr="000F7286">
        <w:rPr>
          <w:i/>
          <w:iCs/>
        </w:rPr>
        <w:t>zu verbessern.“</w:t>
      </w:r>
    </w:p>
    <w:p w14:paraId="16F26F07" w14:textId="6D9A2406" w:rsidR="009B0D22" w:rsidRDefault="009B0D22" w:rsidP="0049045F"/>
    <w:p w14:paraId="4D64FB21" w14:textId="5D114A3B" w:rsidR="009B0D22" w:rsidRDefault="009B0D22" w:rsidP="0049045F">
      <w:r w:rsidRPr="00EA0AF7">
        <w:t>Katharina Gregorich von Lenzing (AT)</w:t>
      </w:r>
      <w:r w:rsidR="00EA0AF7" w:rsidRPr="00EA0AF7">
        <w:t xml:space="preserve"> konstatiert</w:t>
      </w:r>
      <w:r w:rsidR="00EA0AF7">
        <w:t>, dass</w:t>
      </w:r>
      <w:r w:rsidR="00EA0AF7" w:rsidRPr="00EA0AF7">
        <w:t xml:space="preserve"> </w:t>
      </w:r>
      <w:r w:rsidR="00323530" w:rsidRPr="00505029">
        <w:rPr>
          <w:i/>
          <w:iCs/>
        </w:rPr>
        <w:t>„</w:t>
      </w:r>
      <w:r w:rsidR="00EA0AF7" w:rsidRPr="00505029">
        <w:rPr>
          <w:i/>
          <w:iCs/>
        </w:rPr>
        <w:t>ungelöste Abfallprobleme nach innovativen, biologisch abbaubaren Lösungen verlangen</w:t>
      </w:r>
      <w:r w:rsidR="002178C4">
        <w:rPr>
          <w:i/>
          <w:iCs/>
        </w:rPr>
        <w:t>“</w:t>
      </w:r>
      <w:r w:rsidR="00EA0AF7" w:rsidRPr="00EA0AF7">
        <w:t>. Sie und zwei weitere Pionier</w:t>
      </w:r>
      <w:r w:rsidR="00BE0B57">
        <w:t>e</w:t>
      </w:r>
      <w:r w:rsidR="00782502">
        <w:t xml:space="preserve"> stehen für Unternehmen</w:t>
      </w:r>
      <w:r w:rsidR="00D876E1">
        <w:t xml:space="preserve">, die das Konzept von </w:t>
      </w:r>
      <w:r w:rsidR="00EA0AF7" w:rsidRPr="00EA0AF7">
        <w:rPr>
          <w:b/>
          <w:bCs/>
        </w:rPr>
        <w:t>Nachhaltigkeit und Kreislaufwirtschaft</w:t>
      </w:r>
      <w:r w:rsidR="00C86E30">
        <w:rPr>
          <w:b/>
          <w:bCs/>
        </w:rPr>
        <w:t xml:space="preserve"> </w:t>
      </w:r>
      <w:r w:rsidR="00D876E1">
        <w:t>in ihre Produktlösungen integriert haben</w:t>
      </w:r>
      <w:r w:rsidR="00C86E30">
        <w:t>.</w:t>
      </w:r>
      <w:r w:rsidR="00EA0AF7" w:rsidRPr="00EA0AF7">
        <w:t xml:space="preserve"> </w:t>
      </w:r>
      <w:r w:rsidR="00D876E1">
        <w:t>Zum Beispiel</w:t>
      </w:r>
      <w:r w:rsidR="00EA0AF7" w:rsidRPr="00EA0AF7">
        <w:t xml:space="preserve"> 100</w:t>
      </w:r>
      <w:r w:rsidR="00C86E30">
        <w:t> </w:t>
      </w:r>
      <w:r w:rsidR="00EA0AF7" w:rsidRPr="00EA0AF7">
        <w:t xml:space="preserve">% biologische und </w:t>
      </w:r>
      <w:r w:rsidR="009C3447">
        <w:t xml:space="preserve">in der Toilette herunterspülbare </w:t>
      </w:r>
      <w:r w:rsidR="00EA0AF7" w:rsidRPr="00EA0AF7">
        <w:t>Hygieneprodukte.</w:t>
      </w:r>
    </w:p>
    <w:p w14:paraId="2FD94ABD" w14:textId="3E14FEEA" w:rsidR="00B859B6" w:rsidRDefault="00B859B6" w:rsidP="0049045F"/>
    <w:p w14:paraId="46843112" w14:textId="45D9D270" w:rsidR="00B859B6" w:rsidRDefault="00B859B6" w:rsidP="0049045F">
      <w:r>
        <w:t>Visionär</w:t>
      </w:r>
      <w:r w:rsidR="00981FA1">
        <w:t>e</w:t>
      </w:r>
      <w:r>
        <w:t xml:space="preserve"> wie Dominik Mayer von Kelheim Fibres (DE), der </w:t>
      </w:r>
      <w:r w:rsidR="009E50FB" w:rsidRPr="006F03E7">
        <w:rPr>
          <w:i/>
          <w:iCs/>
        </w:rPr>
        <w:t>„</w:t>
      </w:r>
      <w:r w:rsidR="009E50FB" w:rsidRPr="002D7CCE">
        <w:rPr>
          <w:i/>
          <w:iCs/>
        </w:rPr>
        <w:t xml:space="preserve">eine plastikfreie Zukunft der </w:t>
      </w:r>
      <w:r w:rsidR="00CA457E" w:rsidRPr="002D7CCE">
        <w:rPr>
          <w:i/>
          <w:iCs/>
        </w:rPr>
        <w:t>saugfähigen</w:t>
      </w:r>
      <w:r w:rsidR="009E50FB" w:rsidRPr="002D7CCE">
        <w:rPr>
          <w:i/>
          <w:iCs/>
        </w:rPr>
        <w:t xml:space="preserve"> Hygieneprodukte ohne Performance-Kompromisse</w:t>
      </w:r>
      <w:r w:rsidR="002D7CCE" w:rsidRPr="006F03E7">
        <w:rPr>
          <w:i/>
          <w:iCs/>
        </w:rPr>
        <w:t> </w:t>
      </w:r>
      <w:r w:rsidR="002319FB" w:rsidRPr="006F03E7">
        <w:rPr>
          <w:i/>
          <w:iCs/>
        </w:rPr>
        <w:t>[...]</w:t>
      </w:r>
      <w:r w:rsidR="009E50FB" w:rsidRPr="006F03E7">
        <w:rPr>
          <w:i/>
          <w:iCs/>
        </w:rPr>
        <w:t>“</w:t>
      </w:r>
      <w:r w:rsidR="009E50FB">
        <w:t xml:space="preserve"> verspricht</w:t>
      </w:r>
      <w:r w:rsidR="002319FB">
        <w:t xml:space="preserve">, </w:t>
      </w:r>
      <w:r w:rsidR="007B652B">
        <w:t>laden</w:t>
      </w:r>
      <w:r w:rsidR="00CA457E">
        <w:t xml:space="preserve"> d</w:t>
      </w:r>
      <w:r w:rsidR="00814BDD">
        <w:t>as Publikum</w:t>
      </w:r>
      <w:r w:rsidR="00814BDD" w:rsidRPr="00814BDD">
        <w:t xml:space="preserve"> auf eine fesselnde Reise zu </w:t>
      </w:r>
      <w:r w:rsidR="00D876E1">
        <w:rPr>
          <w:b/>
          <w:bCs/>
        </w:rPr>
        <w:t>n</w:t>
      </w:r>
      <w:r w:rsidR="00814BDD" w:rsidRPr="009268DB">
        <w:rPr>
          <w:b/>
          <w:bCs/>
        </w:rPr>
        <w:t xml:space="preserve">euen und </w:t>
      </w:r>
      <w:r w:rsidR="00782502">
        <w:rPr>
          <w:b/>
          <w:bCs/>
        </w:rPr>
        <w:t>spannenden</w:t>
      </w:r>
      <w:r w:rsidR="00782502" w:rsidRPr="009268DB">
        <w:rPr>
          <w:b/>
          <w:bCs/>
        </w:rPr>
        <w:t xml:space="preserve"> </w:t>
      </w:r>
      <w:r w:rsidR="00814BDD" w:rsidRPr="009268DB">
        <w:rPr>
          <w:b/>
          <w:bCs/>
        </w:rPr>
        <w:t>Anwendungen</w:t>
      </w:r>
      <w:r w:rsidR="00814BDD">
        <w:t xml:space="preserve"> </w:t>
      </w:r>
      <w:r w:rsidR="003719D5">
        <w:t>ein</w:t>
      </w:r>
      <w:r w:rsidR="00814BDD" w:rsidRPr="00814BDD">
        <w:t xml:space="preserve">. Paul O'Connor von CELLiCON </w:t>
      </w:r>
      <w:r w:rsidR="00DE380D">
        <w:t xml:space="preserve">(NL) </w:t>
      </w:r>
      <w:r w:rsidR="00814BDD" w:rsidRPr="00814BDD">
        <w:t xml:space="preserve">wird </w:t>
      </w:r>
      <w:r w:rsidR="00C72F79">
        <w:t>eine neue Methode</w:t>
      </w:r>
      <w:r w:rsidR="00814BDD" w:rsidRPr="00814BDD">
        <w:t xml:space="preserve"> vorstellen</w:t>
      </w:r>
      <w:r w:rsidR="00C72F79">
        <w:t xml:space="preserve"> um</w:t>
      </w:r>
      <w:r w:rsidR="00814BDD" w:rsidRPr="00814BDD">
        <w:t xml:space="preserve"> wertvolle Bestandteile von Biomasse, polymere </w:t>
      </w:r>
      <w:r w:rsidR="00C72F79">
        <w:t>Z</w:t>
      </w:r>
      <w:r w:rsidR="00814BDD" w:rsidRPr="00814BDD">
        <w:t>ellulose und polyaromatisches Lignin,</w:t>
      </w:r>
      <w:r w:rsidR="00C72F79">
        <w:t xml:space="preserve"> aufzureinigen</w:t>
      </w:r>
      <w:r w:rsidR="00814BDD" w:rsidRPr="00814BDD">
        <w:t>, ohne diese Komponenten zu zerstören oder zu beschädigen und ohne den Einsatz von Enzymen oder teuren organischen ionischen Flüssigkeiten.</w:t>
      </w:r>
    </w:p>
    <w:p w14:paraId="1C5761CE" w14:textId="5F4FEA96" w:rsidR="00C72F79" w:rsidRDefault="00C72F79" w:rsidP="0049045F"/>
    <w:p w14:paraId="3F2AEC10" w14:textId="4812AAE1" w:rsidR="00C555D1" w:rsidRDefault="000B573A" w:rsidP="0049045F">
      <w:r w:rsidRPr="000B573A">
        <w:t xml:space="preserve">Am 3. Februar, dem zweiten Tag der Konferenz, erwartet die </w:t>
      </w:r>
      <w:r w:rsidR="00EB1605">
        <w:t>Teilnehmer</w:t>
      </w:r>
      <w:r w:rsidRPr="000B573A">
        <w:t xml:space="preserve"> ein halber Tag zum Thema </w:t>
      </w:r>
      <w:r w:rsidR="00D876E1" w:rsidRPr="00526DCC">
        <w:rPr>
          <w:b/>
          <w:bCs/>
        </w:rPr>
        <w:t>„</w:t>
      </w:r>
      <w:r w:rsidRPr="000B573A">
        <w:rPr>
          <w:b/>
          <w:bCs/>
        </w:rPr>
        <w:t>Neue Technologien</w:t>
      </w:r>
      <w:r w:rsidR="00D876E1">
        <w:rPr>
          <w:b/>
          <w:bCs/>
        </w:rPr>
        <w:t>“</w:t>
      </w:r>
      <w:r w:rsidRPr="000B573A">
        <w:t xml:space="preserve"> mit Technologie</w:t>
      </w:r>
      <w:r>
        <w:t>-E</w:t>
      </w:r>
      <w:r w:rsidRPr="000B573A">
        <w:t>ntwicklungsspezialist</w:t>
      </w:r>
      <w:r w:rsidR="00C75FA4">
        <w:t>innen</w:t>
      </w:r>
      <w:r w:rsidR="00526DCC">
        <w:t xml:space="preserve"> und -spezialisten</w:t>
      </w:r>
      <w:r w:rsidRPr="000B573A">
        <w:t xml:space="preserve"> wie Heikki Hassi von SciTech-Service (FI), der tief </w:t>
      </w:r>
      <w:r w:rsidR="00D876E1" w:rsidRPr="001F31CD">
        <w:rPr>
          <w:i/>
          <w:iCs/>
        </w:rPr>
        <w:t>„</w:t>
      </w:r>
      <w:r w:rsidRPr="001F31CD">
        <w:rPr>
          <w:i/>
          <w:iCs/>
        </w:rPr>
        <w:t>[...]</w:t>
      </w:r>
      <w:r w:rsidR="00D876E1" w:rsidRPr="001F31CD">
        <w:rPr>
          <w:i/>
          <w:iCs/>
        </w:rPr>
        <w:t xml:space="preserve"> </w:t>
      </w:r>
      <w:r w:rsidRPr="001F31CD">
        <w:rPr>
          <w:i/>
          <w:iCs/>
        </w:rPr>
        <w:t>in die Schlüsselfaktoren und -phänomene eintauchen wird, die mit der hoch</w:t>
      </w:r>
      <w:r w:rsidR="00D940F0" w:rsidRPr="001F31CD">
        <w:rPr>
          <w:i/>
          <w:iCs/>
        </w:rPr>
        <w:t>gradig</w:t>
      </w:r>
      <w:r w:rsidRPr="001F31CD">
        <w:rPr>
          <w:i/>
          <w:iCs/>
        </w:rPr>
        <w:t xml:space="preserve"> organisierten Struktur der pflanzlichen Zellulose zusammenhängen</w:t>
      </w:r>
      <w:r w:rsidR="00D876E1" w:rsidRPr="001F31CD">
        <w:rPr>
          <w:i/>
          <w:iCs/>
        </w:rPr>
        <w:t xml:space="preserve"> </w:t>
      </w:r>
      <w:r w:rsidRPr="001F31CD">
        <w:rPr>
          <w:i/>
          <w:iCs/>
        </w:rPr>
        <w:t>[...]"</w:t>
      </w:r>
      <w:r w:rsidRPr="000B573A">
        <w:t>, und Stina Grönqvist von VTT</w:t>
      </w:r>
      <w:r w:rsidR="00754FB6">
        <w:t xml:space="preserve"> (FI)</w:t>
      </w:r>
      <w:r w:rsidRPr="000B573A">
        <w:t xml:space="preserve">, die einen Einblick in die Verwendung verschiedener Arten von hydrolytischen und oxidativen Enzymen für die Modifikation von </w:t>
      </w:r>
      <w:r w:rsidR="00786BF7">
        <w:t>(Chemie-)</w:t>
      </w:r>
      <w:r w:rsidRPr="000B573A">
        <w:t>Zellstoff geben wird.</w:t>
      </w:r>
    </w:p>
    <w:p w14:paraId="14AB6844" w14:textId="50F3AF76" w:rsidR="00EB1605" w:rsidRDefault="00EB1605" w:rsidP="0049045F"/>
    <w:p w14:paraId="2F9F3256" w14:textId="0D3E6E92" w:rsidR="002B60E8" w:rsidRDefault="002B60E8" w:rsidP="0049045F">
      <w:r>
        <w:t>Als krönender Abschluss</w:t>
      </w:r>
      <w:r w:rsidRPr="002B60E8">
        <w:t xml:space="preserve"> werden fünf Expert</w:t>
      </w:r>
      <w:r w:rsidR="00786BA1">
        <w:t>inn</w:t>
      </w:r>
      <w:r w:rsidRPr="002B60E8">
        <w:t xml:space="preserve">en </w:t>
      </w:r>
      <w:r w:rsidR="007F5464">
        <w:t xml:space="preserve">und Experten </w:t>
      </w:r>
      <w:r w:rsidRPr="002B60E8">
        <w:t xml:space="preserve">ihr Wissen und ihre Perspektiven zu </w:t>
      </w:r>
      <w:r>
        <w:rPr>
          <w:b/>
          <w:bCs/>
        </w:rPr>
        <w:t>A</w:t>
      </w:r>
      <w:r w:rsidRPr="002B60E8">
        <w:rPr>
          <w:b/>
          <w:bCs/>
        </w:rPr>
        <w:t>lternativen Rohstoffen</w:t>
      </w:r>
      <w:r w:rsidRPr="002B60E8">
        <w:t xml:space="preserve"> </w:t>
      </w:r>
      <w:r w:rsidR="0024363A">
        <w:t>präsentieren</w:t>
      </w:r>
      <w:r w:rsidRPr="002B60E8">
        <w:t>. Wir freuen uns auf die ersten hanfbasierten Lyocell</w:t>
      </w:r>
      <w:r w:rsidR="00A91268">
        <w:t>-</w:t>
      </w:r>
      <w:r w:rsidR="0029403A">
        <w:t>F</w:t>
      </w:r>
      <w:r w:rsidRPr="002B60E8">
        <w:t xml:space="preserve">asern, </w:t>
      </w:r>
      <w:r w:rsidR="00006DFE">
        <w:t xml:space="preserve">auf </w:t>
      </w:r>
      <w:r w:rsidRPr="002B60E8">
        <w:t>leistungs</w:t>
      </w:r>
      <w:r w:rsidR="00C57D05">
        <w:t>optimi</w:t>
      </w:r>
      <w:r w:rsidRPr="002B60E8">
        <w:t>erte Bastfasern und den Einsatz bio</w:t>
      </w:r>
      <w:r w:rsidR="00D876E1">
        <w:t>-</w:t>
      </w:r>
      <w:r w:rsidRPr="002B60E8">
        <w:t xml:space="preserve">basierter ionischer Flüssigkeiten für die </w:t>
      </w:r>
      <w:r w:rsidR="00006DFE">
        <w:t>Z</w:t>
      </w:r>
      <w:r w:rsidRPr="002B60E8">
        <w:t xml:space="preserve">elluloserückgewinnung aus verschiedenen alternativen </w:t>
      </w:r>
      <w:r w:rsidR="0009263C">
        <w:t>Ausgangs</w:t>
      </w:r>
      <w:r w:rsidRPr="002B60E8">
        <w:t>stoffen, einschließlich des Recyclings von Textilien und Biomasse-Abfallströmen</w:t>
      </w:r>
      <w:r w:rsidR="00D876E1">
        <w:t>.</w:t>
      </w:r>
    </w:p>
    <w:p w14:paraId="265EA6E2" w14:textId="183505F1" w:rsidR="00DD57BA" w:rsidRDefault="00DD57BA" w:rsidP="0049045F"/>
    <w:p w14:paraId="76230405" w14:textId="664D03C7" w:rsidR="008E7645" w:rsidRDefault="00DD57BA" w:rsidP="0049045F">
      <w:r w:rsidRPr="00DD57BA">
        <w:t xml:space="preserve">Ein weiteres Highlight der Konferenz ist die erstmalige Verleihung des </w:t>
      </w:r>
      <w:r w:rsidRPr="00A218D8">
        <w:rPr>
          <w:b/>
          <w:bCs/>
        </w:rPr>
        <w:t>Innovationspreises</w:t>
      </w:r>
      <w:r w:rsidRPr="00DD57BA">
        <w:t xml:space="preserve"> </w:t>
      </w:r>
      <w:r w:rsidR="00D876E1">
        <w:t>„</w:t>
      </w:r>
      <w:r w:rsidR="001A2C99" w:rsidRPr="001A2C99">
        <w:t>Cellulose Fibre Innovation of the Year</w:t>
      </w:r>
      <w:r w:rsidR="00D876E1">
        <w:t>“</w:t>
      </w:r>
      <w:r w:rsidRPr="00DD57BA">
        <w:t xml:space="preserve">, gesponsert von Levaco (DE)! Die eingereichten </w:t>
      </w:r>
      <w:r w:rsidRPr="00DD57BA">
        <w:lastRenderedPageBreak/>
        <w:t xml:space="preserve">Innovationen sind eine Leistungsschau der </w:t>
      </w:r>
      <w:r w:rsidR="009810E2">
        <w:t>Z</w:t>
      </w:r>
      <w:r w:rsidRPr="00DD57BA">
        <w:t xml:space="preserve">ellulosefaser: Von </w:t>
      </w:r>
      <w:r w:rsidR="009810E2">
        <w:t>Z</w:t>
      </w:r>
      <w:r w:rsidRPr="00DD57BA">
        <w:t>ellulose</w:t>
      </w:r>
      <w:r w:rsidR="009810E2">
        <w:t>-S</w:t>
      </w:r>
      <w:r w:rsidRPr="00DD57BA">
        <w:t xml:space="preserve">chaum für Verpackungen über plastikfreie Menstruationsprodukte bis hin zu EMI-Abschirmungsmaterialien </w:t>
      </w:r>
      <w:r w:rsidR="00D876E1">
        <w:t>–</w:t>
      </w:r>
      <w:r w:rsidRPr="00DD57BA">
        <w:t xml:space="preserve"> die sechs nominierten </w:t>
      </w:r>
      <w:r w:rsidR="009810E2">
        <w:t>Technologien</w:t>
      </w:r>
      <w:r w:rsidRPr="00DD57BA">
        <w:t xml:space="preserve"> können zum Aufbau einer nachhaltigen Wirtschaft beitragen. </w:t>
      </w:r>
      <w:r w:rsidR="00D876E1">
        <w:t>Alle sechs Kandidaten</w:t>
      </w:r>
      <w:r w:rsidRPr="00DD57BA">
        <w:t xml:space="preserve"> werden am ersten Konferenztag ihre </w:t>
      </w:r>
      <w:r w:rsidR="00D37929">
        <w:t>Z</w:t>
      </w:r>
      <w:r w:rsidRPr="00DD57BA">
        <w:t xml:space="preserve">ellulosefasertechnologie oder -anwendung vorstellen. Anschließend wird das Konferenzpublikum die drei Gewinner des Titels </w:t>
      </w:r>
      <w:r w:rsidR="00D876E1">
        <w:t>„</w:t>
      </w:r>
      <w:r w:rsidR="00D37929" w:rsidRPr="00D37929">
        <w:t>Cellulose Fibre Innovation of the Year 2021</w:t>
      </w:r>
      <w:r w:rsidR="00D876E1">
        <w:t>“</w:t>
      </w:r>
      <w:r w:rsidRPr="00DD57BA">
        <w:t xml:space="preserve"> wählen.</w:t>
      </w:r>
    </w:p>
    <w:p w14:paraId="0EAB7043" w14:textId="77777777" w:rsidR="008E7645" w:rsidRDefault="008E7645" w:rsidP="0049045F"/>
    <w:p w14:paraId="361AB813" w14:textId="55BCC496" w:rsidR="00EB1605" w:rsidRDefault="00DD57BA" w:rsidP="0049045F">
      <w:r w:rsidRPr="00DD57BA">
        <w:t xml:space="preserve">Ralf Nyhoven, Levaco (DE), über die </w:t>
      </w:r>
      <w:r w:rsidR="00D8273B">
        <w:t>„</w:t>
      </w:r>
      <w:r w:rsidR="00BB5242" w:rsidRPr="00BB5242">
        <w:t>Cellulose Fibre Conference</w:t>
      </w:r>
      <w:r w:rsidR="00D8273B">
        <w:t>“</w:t>
      </w:r>
      <w:r w:rsidR="00BB5242">
        <w:t xml:space="preserve"> im vergangenen Jahr</w:t>
      </w:r>
      <w:r w:rsidRPr="00DD57BA">
        <w:t xml:space="preserve">: </w:t>
      </w:r>
      <w:r w:rsidR="00D876E1">
        <w:t>„</w:t>
      </w:r>
      <w:r w:rsidRPr="00B0584C">
        <w:rPr>
          <w:i/>
          <w:iCs/>
        </w:rPr>
        <w:t>Wir haben viele interessante Vorträge mit vielversprechenden Ausblicken auf diese Fasern der Zukunft gesehen. [...]</w:t>
      </w:r>
      <w:r w:rsidR="00D876E1" w:rsidRPr="00B0584C">
        <w:rPr>
          <w:i/>
          <w:iCs/>
        </w:rPr>
        <w:t xml:space="preserve"> </w:t>
      </w:r>
      <w:r w:rsidRPr="00B0584C">
        <w:rPr>
          <w:i/>
          <w:iCs/>
        </w:rPr>
        <w:t>Wir glauben an erneuerbare, nachhaltige Fasern [...]</w:t>
      </w:r>
      <w:r w:rsidR="00D876E1" w:rsidRPr="00B0584C">
        <w:rPr>
          <w:i/>
          <w:iCs/>
        </w:rPr>
        <w:t xml:space="preserve"> </w:t>
      </w:r>
      <w:r w:rsidR="00445019">
        <w:rPr>
          <w:i/>
          <w:iCs/>
        </w:rPr>
        <w:t>[</w:t>
      </w:r>
      <w:r w:rsidR="00D876E1" w:rsidRPr="00B0584C">
        <w:rPr>
          <w:i/>
          <w:iCs/>
        </w:rPr>
        <w:t>und</w:t>
      </w:r>
      <w:r w:rsidR="00445019">
        <w:rPr>
          <w:i/>
          <w:iCs/>
        </w:rPr>
        <w:t>]</w:t>
      </w:r>
      <w:r w:rsidR="00D876E1" w:rsidRPr="00B0584C">
        <w:rPr>
          <w:i/>
          <w:iCs/>
        </w:rPr>
        <w:t xml:space="preserve"> </w:t>
      </w:r>
      <w:r w:rsidRPr="00B0584C">
        <w:rPr>
          <w:i/>
          <w:iCs/>
        </w:rPr>
        <w:t xml:space="preserve">wir werden sicher auch in den nächsten Jahren diese einzigartige Veranstaltung in Europa </w:t>
      </w:r>
      <w:r w:rsidR="00A222CE" w:rsidRPr="00B0584C">
        <w:rPr>
          <w:i/>
          <w:iCs/>
        </w:rPr>
        <w:t>mit</w:t>
      </w:r>
      <w:r w:rsidRPr="00B0584C">
        <w:rPr>
          <w:i/>
          <w:iCs/>
        </w:rPr>
        <w:t>verfolgen, bei der wir frische Ideen bekommen und</w:t>
      </w:r>
      <w:r w:rsidR="00A3367F" w:rsidRPr="00B0584C">
        <w:rPr>
          <w:i/>
          <w:iCs/>
        </w:rPr>
        <w:t xml:space="preserve"> auf</w:t>
      </w:r>
      <w:r w:rsidRPr="00B0584C">
        <w:rPr>
          <w:i/>
          <w:iCs/>
        </w:rPr>
        <w:t xml:space="preserve"> viele interessante </w:t>
      </w:r>
      <w:r w:rsidR="001273E5" w:rsidRPr="00B0584C">
        <w:rPr>
          <w:i/>
          <w:iCs/>
        </w:rPr>
        <w:t>Menschen</w:t>
      </w:r>
      <w:r w:rsidRPr="00B0584C">
        <w:rPr>
          <w:i/>
          <w:iCs/>
        </w:rPr>
        <w:t xml:space="preserve"> treffen</w:t>
      </w:r>
      <w:r w:rsidRPr="00DD57BA">
        <w:t>.</w:t>
      </w:r>
      <w:r w:rsidR="00D876E1">
        <w:t>“</w:t>
      </w:r>
    </w:p>
    <w:p w14:paraId="0B4AE0F2" w14:textId="31BC04FB" w:rsidR="00EC51E6" w:rsidRDefault="00EC51E6" w:rsidP="0049045F"/>
    <w:p w14:paraId="1517D48C" w14:textId="76E6C361" w:rsidR="00EC51E6" w:rsidRDefault="00EC51E6" w:rsidP="0049045F">
      <w:r w:rsidRPr="00EC51E6">
        <w:t xml:space="preserve">Das finale Konferenzprogramm </w:t>
      </w:r>
      <w:r w:rsidR="00B958DB">
        <w:t xml:space="preserve">sowie alle Informationen zur Registrierung </w:t>
      </w:r>
      <w:r w:rsidRPr="00EC51E6">
        <w:t xml:space="preserve">unter: </w:t>
      </w:r>
      <w:hyperlink r:id="rId10" w:history="1">
        <w:r w:rsidRPr="00EC51E6">
          <w:rPr>
            <w:rStyle w:val="Hyperlink"/>
          </w:rPr>
          <w:t>www.cellulose-fibres.eu/programme</w:t>
        </w:r>
      </w:hyperlink>
      <w:r w:rsidR="00B958DB">
        <w:t xml:space="preserve"> und </w:t>
      </w:r>
      <w:hyperlink r:id="rId11" w:history="1">
        <w:r w:rsidRPr="00EC51E6">
          <w:rPr>
            <w:rStyle w:val="Hyperlink"/>
          </w:rPr>
          <w:t>www.cellulose-fibres.eu/registration</w:t>
        </w:r>
      </w:hyperlink>
      <w:r w:rsidRPr="00EC51E6">
        <w:t>.</w:t>
      </w:r>
    </w:p>
    <w:p w14:paraId="7988727D" w14:textId="029D156F" w:rsidR="00E90C08" w:rsidRDefault="00E90C08" w:rsidP="0049045F"/>
    <w:p w14:paraId="5F4BE5B7" w14:textId="2C66A2A7" w:rsidR="00E90C08" w:rsidRPr="003A66AD" w:rsidRDefault="00E90C08" w:rsidP="00E90C08">
      <w:pPr>
        <w:pStyle w:val="berschrift3"/>
        <w:rPr>
          <w:lang w:val="en-US"/>
        </w:rPr>
      </w:pPr>
      <w:r w:rsidRPr="003A66AD">
        <w:rPr>
          <w:lang w:val="en-US"/>
        </w:rPr>
        <w:t>Sponsoren</w:t>
      </w:r>
    </w:p>
    <w:p w14:paraId="787AA6DF" w14:textId="25DD780A" w:rsidR="00E90C08" w:rsidRPr="00E90C08" w:rsidRDefault="00E90C08" w:rsidP="00E90C08">
      <w:pPr>
        <w:rPr>
          <w:lang w:eastAsia="de-DE"/>
        </w:rPr>
      </w:pPr>
      <w:r w:rsidRPr="00373281">
        <w:rPr>
          <w:lang w:val="en-US" w:eastAsia="de-DE"/>
        </w:rPr>
        <w:t xml:space="preserve">Levaco Chemicals (DE) </w:t>
      </w:r>
      <w:r w:rsidR="00B958DB" w:rsidRPr="00373281">
        <w:rPr>
          <w:lang w:val="en-US" w:eastAsia="de-DE"/>
        </w:rPr>
        <w:t xml:space="preserve">ist Sponsor des </w:t>
      </w:r>
      <w:r w:rsidRPr="00373281">
        <w:rPr>
          <w:lang w:val="en-US" w:eastAsia="de-DE"/>
        </w:rPr>
        <w:t>Innovationspreises „Cellulose Fibre Innovation of the Year 2021“.</w:t>
      </w:r>
      <w:r w:rsidR="00964E3C" w:rsidRPr="00373281">
        <w:rPr>
          <w:lang w:val="en-US" w:eastAsia="de-DE"/>
        </w:rPr>
        <w:t xml:space="preserve"> </w:t>
      </w:r>
      <w:r w:rsidRPr="00E90C08">
        <w:rPr>
          <w:lang w:eastAsia="de-DE"/>
        </w:rPr>
        <w:t>Kelheim Fibres (DE) und Lenzing (AT) unterstützen die Konferenz als Gold-Sponsoren. Silber-Sponsor ist GIG Karasek (</w:t>
      </w:r>
      <w:r w:rsidR="00A82699">
        <w:rPr>
          <w:lang w:eastAsia="de-DE"/>
        </w:rPr>
        <w:t>AT</w:t>
      </w:r>
      <w:r w:rsidRPr="00E90C08">
        <w:rPr>
          <w:lang w:eastAsia="de-DE"/>
        </w:rPr>
        <w:t xml:space="preserve">) und Bronze-Sponsor ist NC Partnering (FI). Weitere Informationen zu unseren attraktiven Sponsoring-Paketen finden Sie unter </w:t>
      </w:r>
      <w:hyperlink r:id="rId12" w:history="1">
        <w:r w:rsidRPr="00A80CFE">
          <w:rPr>
            <w:rStyle w:val="Hyperlink"/>
            <w:lang w:eastAsia="de-DE"/>
          </w:rPr>
          <w:t>www.cellulose-fibres.eu/sponsoring</w:t>
        </w:r>
      </w:hyperlink>
      <w:r w:rsidRPr="00E90C08">
        <w:rPr>
          <w:lang w:eastAsia="de-DE"/>
        </w:rPr>
        <w:t>.</w:t>
      </w:r>
    </w:p>
    <w:p w14:paraId="08F823A1" w14:textId="77777777" w:rsidR="00EC51E6" w:rsidRPr="00EA0AF7" w:rsidRDefault="00EC51E6" w:rsidP="0049045F"/>
    <w:p w14:paraId="23800730" w14:textId="67334CA3" w:rsidR="00C555D1" w:rsidRPr="0055659A" w:rsidRDefault="00255625" w:rsidP="00C555D1">
      <w:pPr>
        <w:rPr>
          <w:b/>
        </w:rPr>
      </w:pPr>
      <w:bookmarkStart w:id="2" w:name="OLE_LINK19"/>
      <w:bookmarkStart w:id="3" w:name="OLE_LINK20"/>
      <w:r>
        <w:rPr>
          <w:b/>
        </w:rPr>
        <w:t xml:space="preserve">Alle Pressemitteilungen des nova-Instituts, </w:t>
      </w:r>
      <w:r w:rsidR="00C555D1" w:rsidRPr="0055659A">
        <w:rPr>
          <w:b/>
        </w:rPr>
        <w:t>Bildmaterial und mehr zum Download (frei für Pressezwecke)</w:t>
      </w:r>
      <w:r>
        <w:rPr>
          <w:b/>
        </w:rPr>
        <w:t xml:space="preserve"> finden Sie auf </w:t>
      </w:r>
      <w:hyperlink r:id="rId13" w:history="1">
        <w:r w:rsidR="00BB521C" w:rsidRPr="001326E8">
          <w:rPr>
            <w:rStyle w:val="Hyperlink"/>
            <w:b/>
          </w:rPr>
          <w:t>www.nova-institute.eu/press</w:t>
        </w:r>
      </w:hyperlink>
      <w:r w:rsidR="00BB521C">
        <w:rPr>
          <w:b/>
        </w:rPr>
        <w:t xml:space="preserve"> </w:t>
      </w:r>
    </w:p>
    <w:bookmarkEnd w:id="2"/>
    <w:bookmarkEnd w:id="3"/>
    <w:p w14:paraId="35F62236" w14:textId="5CF4F286" w:rsidR="00C555D1" w:rsidRDefault="00C555D1" w:rsidP="0049045F"/>
    <w:p w14:paraId="3C08D73F" w14:textId="77777777" w:rsidR="00C555D1" w:rsidRPr="00E64E52" w:rsidRDefault="00C555D1" w:rsidP="0049045F"/>
    <w:p w14:paraId="7BDD5510" w14:textId="577D9465" w:rsidR="0049045F" w:rsidRPr="00E64E52" w:rsidRDefault="00C86E05" w:rsidP="0049045F">
      <w:pPr>
        <w:rPr>
          <w:rStyle w:val="hps"/>
          <w:b/>
        </w:rPr>
      </w:pPr>
      <w:bookmarkStart w:id="4" w:name="OLE_LINK28"/>
      <w:bookmarkStart w:id="5" w:name="OLE_LINK29"/>
      <w:bookmarkEnd w:id="0"/>
      <w:bookmarkEnd w:id="1"/>
      <w:r w:rsidRPr="00E64E52">
        <w:rPr>
          <w:rStyle w:val="hps"/>
          <w:b/>
        </w:rPr>
        <w:t xml:space="preserve">Verantwortlicher im Sinne des </w:t>
      </w:r>
      <w:r w:rsidR="0049045F" w:rsidRPr="00E64E52">
        <w:rPr>
          <w:rStyle w:val="hps"/>
          <w:b/>
        </w:rPr>
        <w:t xml:space="preserve">deutschen </w:t>
      </w:r>
      <w:r w:rsidRPr="00E64E52">
        <w:rPr>
          <w:rStyle w:val="hps"/>
          <w:b/>
        </w:rPr>
        <w:t>Presserechts (V.</w:t>
      </w:r>
      <w:r w:rsidR="00597441">
        <w:rPr>
          <w:rStyle w:val="hps"/>
          <w:b/>
        </w:rPr>
        <w:t> </w:t>
      </w:r>
      <w:r w:rsidRPr="00E64E52">
        <w:rPr>
          <w:rStyle w:val="hps"/>
          <w:b/>
        </w:rPr>
        <w:t>i.</w:t>
      </w:r>
      <w:r w:rsidR="00597441">
        <w:rPr>
          <w:rStyle w:val="hps"/>
          <w:b/>
        </w:rPr>
        <w:t> </w:t>
      </w:r>
      <w:r w:rsidRPr="00E64E52">
        <w:rPr>
          <w:rStyle w:val="hps"/>
          <w:b/>
        </w:rPr>
        <w:t>S.</w:t>
      </w:r>
      <w:r w:rsidR="00597441">
        <w:rPr>
          <w:rStyle w:val="hps"/>
          <w:b/>
        </w:rPr>
        <w:t> </w:t>
      </w:r>
      <w:r w:rsidRPr="00E64E52">
        <w:rPr>
          <w:rStyle w:val="hps"/>
          <w:b/>
        </w:rPr>
        <w:t>d.</w:t>
      </w:r>
      <w:r w:rsidR="00597441">
        <w:rPr>
          <w:rStyle w:val="hps"/>
          <w:b/>
        </w:rPr>
        <w:t> </w:t>
      </w:r>
      <w:r w:rsidRPr="00E64E52">
        <w:rPr>
          <w:rStyle w:val="hps"/>
          <w:b/>
        </w:rPr>
        <w:t>P.):</w:t>
      </w:r>
    </w:p>
    <w:p w14:paraId="6544BC87" w14:textId="77777777" w:rsidR="0049045F" w:rsidRPr="00E64E52" w:rsidRDefault="0049045F" w:rsidP="0049045F"/>
    <w:p w14:paraId="4EFB2B8C" w14:textId="4DCDA521" w:rsidR="00C86E05" w:rsidRPr="00E64E52" w:rsidRDefault="00C86E05" w:rsidP="0049045F">
      <w:r w:rsidRPr="00E64E52">
        <w:t>Dipl.-Phys. Michael Carus (Geschäftsführer)</w:t>
      </w:r>
    </w:p>
    <w:p w14:paraId="14C26790" w14:textId="77777777" w:rsidR="00C86E05" w:rsidRPr="00E64E52" w:rsidRDefault="00C86E05" w:rsidP="0049045F">
      <w:r w:rsidRPr="00E64E52">
        <w:t xml:space="preserve">nova-Institut GmbH, Chemiepark Knapsack, Industriestraße 300, 50354 Hürth </w:t>
      </w:r>
    </w:p>
    <w:p w14:paraId="010BC0A7" w14:textId="61E2F4C0" w:rsidR="00C86E05" w:rsidRPr="00E64E52" w:rsidRDefault="00C86E05" w:rsidP="0049045F">
      <w:r w:rsidRPr="00E64E52">
        <w:t xml:space="preserve">Internet: </w:t>
      </w:r>
      <w:hyperlink r:id="rId14" w:history="1">
        <w:r w:rsidR="008F746C" w:rsidRPr="00017E52">
          <w:rPr>
            <w:rStyle w:val="Hyperlink"/>
          </w:rPr>
          <w:t>www.nova-institut.eu</w:t>
        </w:r>
      </w:hyperlink>
      <w:r w:rsidRPr="00E64E52">
        <w:t xml:space="preserve"> – Dienstleistungen und Studien auf </w:t>
      </w:r>
      <w:hyperlink r:id="rId15" w:history="1">
        <w:r w:rsidRPr="00E64E52">
          <w:rPr>
            <w:rStyle w:val="Hyperlink"/>
          </w:rPr>
          <w:t>www.bio-based.eu</w:t>
        </w:r>
      </w:hyperlink>
    </w:p>
    <w:p w14:paraId="3AEA8921" w14:textId="70632F7D" w:rsidR="00C86E05" w:rsidRPr="00E64E52" w:rsidRDefault="00C86E05" w:rsidP="0049045F">
      <w:pPr>
        <w:rPr>
          <w:lang w:val="en-US"/>
        </w:rPr>
      </w:pPr>
      <w:r w:rsidRPr="00E64E52">
        <w:rPr>
          <w:lang w:val="en-US"/>
        </w:rPr>
        <w:t xml:space="preserve">Email: </w:t>
      </w:r>
      <w:hyperlink r:id="rId16" w:history="1">
        <w:r w:rsidR="00373281" w:rsidRPr="00373281">
          <w:rPr>
            <w:rStyle w:val="Hyperlink"/>
            <w:lang w:val="en-US"/>
          </w:rPr>
          <w:t>contact@nova-institut.de</w:t>
        </w:r>
      </w:hyperlink>
    </w:p>
    <w:p w14:paraId="529B9540" w14:textId="77777777" w:rsidR="00C86E05" w:rsidRPr="00E64E52" w:rsidRDefault="00C86E05" w:rsidP="0049045F">
      <w:pPr>
        <w:rPr>
          <w:lang w:val="en-US"/>
        </w:rPr>
      </w:pPr>
      <w:r w:rsidRPr="00E64E52">
        <w:rPr>
          <w:lang w:val="en-US"/>
        </w:rPr>
        <w:t>Tel: +49 (0) 22 33-48 14 40</w:t>
      </w:r>
    </w:p>
    <w:p w14:paraId="35B98A86" w14:textId="77777777" w:rsidR="00C86E05" w:rsidRPr="00E64E52" w:rsidRDefault="00C86E05" w:rsidP="0049045F">
      <w:pPr>
        <w:rPr>
          <w:lang w:val="en-US"/>
        </w:rPr>
      </w:pPr>
    </w:p>
    <w:p w14:paraId="073E094F" w14:textId="7F4CB128" w:rsidR="00F8171F" w:rsidRDefault="00FD08E4" w:rsidP="00FD08E4">
      <w:r w:rsidRPr="00FD08E4">
        <w:t xml:space="preserve">nova-Institut ist ein privates und unabhängiges Forschungsinstitut, das 1994 gegründet wurde; nova bietet Forschung und Beratung mit Schwerpunkt auf dem Transformationsprozess der chemischen und stofflichen Industrie zu erneuerbarem Kohlenstoff: </w:t>
      </w:r>
      <w:bookmarkStart w:id="6" w:name="OLE_LINK3"/>
      <w:bookmarkStart w:id="7" w:name="OLE_LINK4"/>
      <w:r w:rsidR="00654AE9" w:rsidRPr="003B45A4">
        <w:t>Was sind zukünftige Herausforderungen, Umweltvorteile und erfolgreiche Strategien zur Substitution von fossilem Kohlenstoff durch Biomasse, direkte CO</w:t>
      </w:r>
      <w:r w:rsidR="00654AE9" w:rsidRPr="003B45A4">
        <w:rPr>
          <w:vertAlign w:val="subscript"/>
        </w:rPr>
        <w:t>2</w:t>
      </w:r>
      <w:r w:rsidR="00654AE9" w:rsidRPr="003B45A4">
        <w:t xml:space="preserve">-Nutzung und Recycling? </w:t>
      </w:r>
      <w:r w:rsidRPr="00FD08E4">
        <w:t>Wir bieten Ihnen unser einmaliges Verständnis an, um den Übergang Ihres Unternehmens in eine klimaneutrale Zukunft zu unterstützen.</w:t>
      </w:r>
      <w:bookmarkEnd w:id="6"/>
      <w:bookmarkEnd w:id="7"/>
      <w:r>
        <w:t xml:space="preserve"> </w:t>
      </w:r>
      <w:r w:rsidRPr="00FD08E4">
        <w:t xml:space="preserve">Das nova-Institut </w:t>
      </w:r>
      <w:r w:rsidR="00A758A6">
        <w:t>hat über 40</w:t>
      </w:r>
      <w:r w:rsidRPr="00FD08E4">
        <w:t xml:space="preserve"> Mitarbeiter.</w:t>
      </w:r>
    </w:p>
    <w:p w14:paraId="15858209" w14:textId="77777777" w:rsidR="00FD08E4" w:rsidRPr="00E64E52" w:rsidRDefault="00FD08E4" w:rsidP="00FD08E4"/>
    <w:bookmarkEnd w:id="4"/>
    <w:bookmarkEnd w:id="5"/>
    <w:p w14:paraId="3ED4AC31" w14:textId="77777777" w:rsidR="00FF6726" w:rsidRPr="00E64E52" w:rsidRDefault="00FF6726" w:rsidP="00FF6726">
      <w:pPr>
        <w:rPr>
          <w:b/>
        </w:rPr>
      </w:pPr>
      <w:r w:rsidRPr="00E64E52">
        <w:rPr>
          <w:b/>
        </w:rPr>
        <w:t xml:space="preserve">Abonnieren Sie unsere Mitteilungen zu Ihren Schwerpunkten unter </w:t>
      </w:r>
      <w:hyperlink r:id="rId17" w:history="1">
        <w:r w:rsidRPr="00E64E52">
          <w:rPr>
            <w:rStyle w:val="Hyperlink"/>
            <w:b/>
          </w:rPr>
          <w:t>www.bio-based.eu/email</w:t>
        </w:r>
      </w:hyperlink>
      <w:r w:rsidRPr="00E64E52">
        <w:rPr>
          <w:b/>
        </w:rPr>
        <w:t xml:space="preserve"> </w:t>
      </w:r>
    </w:p>
    <w:p w14:paraId="75C474F9" w14:textId="77777777" w:rsidR="00166393" w:rsidRPr="00E64E52" w:rsidRDefault="00166393" w:rsidP="00FF6726">
      <w:pPr>
        <w:rPr>
          <w:lang w:eastAsia="de-DE"/>
        </w:rPr>
      </w:pPr>
    </w:p>
    <w:sectPr w:rsidR="00166393" w:rsidRPr="00E64E52" w:rsidSect="00467E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04152" w14:textId="77777777" w:rsidR="008150D3" w:rsidRDefault="008150D3" w:rsidP="0049045F">
      <w:r>
        <w:separator/>
      </w:r>
    </w:p>
  </w:endnote>
  <w:endnote w:type="continuationSeparator" w:id="0">
    <w:p w14:paraId="14FA5710" w14:textId="77777777" w:rsidR="008150D3" w:rsidRDefault="008150D3" w:rsidP="0049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﷽﷽鿿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-Roman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2090780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19A9A49" w14:textId="41C2614B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83E3917" w14:textId="481FA8C6" w:rsidR="00AF6CF7" w:rsidRDefault="00AF6CF7" w:rsidP="0049045F">
    <w:pPr>
      <w:pStyle w:val="Fuzeile"/>
      <w:rPr>
        <w:rStyle w:val="Seitenzahl"/>
      </w:rPr>
    </w:pPr>
  </w:p>
  <w:p w14:paraId="2620E52D" w14:textId="77777777" w:rsidR="00AF6CF7" w:rsidRDefault="00AF6CF7" w:rsidP="004904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7546225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EA86065" w14:textId="5E61F1AE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936E33E" w14:textId="7D3BDC74" w:rsidR="00AF6CF7" w:rsidRPr="00B739C6" w:rsidRDefault="00AF6CF7" w:rsidP="0049045F">
    <w:pPr>
      <w:pStyle w:val="Fuzeile"/>
      <w:rPr>
        <w:rStyle w:val="Seitenzahl"/>
        <w:rFonts w:cs="Arial"/>
      </w:rPr>
    </w:pPr>
  </w:p>
  <w:p w14:paraId="79B8AE3E" w14:textId="77777777" w:rsidR="00AF6CF7" w:rsidRDefault="00AF6CF7" w:rsidP="004904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6521E" w14:textId="77777777" w:rsidR="006F624A" w:rsidRDefault="006F62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5F74E" w14:textId="77777777" w:rsidR="008150D3" w:rsidRDefault="008150D3" w:rsidP="0049045F">
      <w:r>
        <w:separator/>
      </w:r>
    </w:p>
  </w:footnote>
  <w:footnote w:type="continuationSeparator" w:id="0">
    <w:p w14:paraId="43C3908A" w14:textId="77777777" w:rsidR="008150D3" w:rsidRDefault="008150D3" w:rsidP="0049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77714" w14:textId="77777777" w:rsidR="006F624A" w:rsidRDefault="006F62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45FDB" w14:textId="77777777" w:rsidR="006F624A" w:rsidRDefault="006F62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C28E4" w14:textId="77777777" w:rsidR="006F624A" w:rsidRDefault="006F62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B2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07BE3"/>
    <w:multiLevelType w:val="hybridMultilevel"/>
    <w:tmpl w:val="1FCE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DA2"/>
    <w:multiLevelType w:val="hybridMultilevel"/>
    <w:tmpl w:val="374C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2114"/>
    <w:multiLevelType w:val="hybridMultilevel"/>
    <w:tmpl w:val="8F18F6EE"/>
    <w:lvl w:ilvl="0" w:tplc="E640DAE8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A0B7A"/>
    <w:multiLevelType w:val="hybridMultilevel"/>
    <w:tmpl w:val="1F00BE0A"/>
    <w:lvl w:ilvl="0" w:tplc="7AB033A2">
      <w:start w:val="1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B50"/>
    <w:multiLevelType w:val="hybridMultilevel"/>
    <w:tmpl w:val="0076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00C9"/>
    <w:multiLevelType w:val="hybridMultilevel"/>
    <w:tmpl w:val="2BFCCAA4"/>
    <w:lvl w:ilvl="0" w:tplc="12246154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7A98"/>
    <w:multiLevelType w:val="hybridMultilevel"/>
    <w:tmpl w:val="D37E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B78"/>
    <w:multiLevelType w:val="hybridMultilevel"/>
    <w:tmpl w:val="48F68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5272"/>
    <w:multiLevelType w:val="hybridMultilevel"/>
    <w:tmpl w:val="635A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6E6B"/>
    <w:multiLevelType w:val="hybridMultilevel"/>
    <w:tmpl w:val="4AE804AE"/>
    <w:lvl w:ilvl="0" w:tplc="5D167C7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103FC5"/>
    <w:multiLevelType w:val="multilevel"/>
    <w:tmpl w:val="1A7EAFA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5C240E5"/>
    <w:multiLevelType w:val="hybridMultilevel"/>
    <w:tmpl w:val="58D20A20"/>
    <w:lvl w:ilvl="0" w:tplc="0C2C70E4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48A0"/>
    <w:multiLevelType w:val="hybridMultilevel"/>
    <w:tmpl w:val="D6F8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11C6"/>
    <w:multiLevelType w:val="hybridMultilevel"/>
    <w:tmpl w:val="22C8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1B73"/>
    <w:multiLevelType w:val="hybridMultilevel"/>
    <w:tmpl w:val="968CF758"/>
    <w:lvl w:ilvl="0" w:tplc="257A04B4">
      <w:start w:val="1"/>
      <w:numFmt w:val="decimal"/>
      <w:pStyle w:val="nTabellenberschrift"/>
      <w:lvlText w:val="Tabel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41D71"/>
    <w:multiLevelType w:val="hybridMultilevel"/>
    <w:tmpl w:val="D90C4228"/>
    <w:lvl w:ilvl="0" w:tplc="F0CC4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87DC6"/>
    <w:multiLevelType w:val="hybridMultilevel"/>
    <w:tmpl w:val="D83A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1C36"/>
    <w:multiLevelType w:val="hybridMultilevel"/>
    <w:tmpl w:val="30EA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36B5"/>
    <w:multiLevelType w:val="hybridMultilevel"/>
    <w:tmpl w:val="F364D4DC"/>
    <w:lvl w:ilvl="0" w:tplc="19B23AF2">
      <w:start w:val="1"/>
      <w:numFmt w:val="decimal"/>
      <w:pStyle w:val="nAbbildungsberschrift"/>
      <w:lvlText w:val="Abbildun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734C1"/>
    <w:multiLevelType w:val="hybridMultilevel"/>
    <w:tmpl w:val="F31E8016"/>
    <w:lvl w:ilvl="0" w:tplc="9AEE312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7822"/>
    <w:multiLevelType w:val="hybridMultilevel"/>
    <w:tmpl w:val="090A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9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50"/>
    <w:rsid w:val="00000CBB"/>
    <w:rsid w:val="000020F4"/>
    <w:rsid w:val="00004559"/>
    <w:rsid w:val="00004715"/>
    <w:rsid w:val="00005E44"/>
    <w:rsid w:val="00006DFE"/>
    <w:rsid w:val="00022F0D"/>
    <w:rsid w:val="00023D10"/>
    <w:rsid w:val="00024463"/>
    <w:rsid w:val="00024DAA"/>
    <w:rsid w:val="00025184"/>
    <w:rsid w:val="00026312"/>
    <w:rsid w:val="00030630"/>
    <w:rsid w:val="000308EA"/>
    <w:rsid w:val="0003494B"/>
    <w:rsid w:val="00035A74"/>
    <w:rsid w:val="00040241"/>
    <w:rsid w:val="0004460E"/>
    <w:rsid w:val="00047CF8"/>
    <w:rsid w:val="00053839"/>
    <w:rsid w:val="00053D77"/>
    <w:rsid w:val="00054CD1"/>
    <w:rsid w:val="00057BC2"/>
    <w:rsid w:val="000642B1"/>
    <w:rsid w:val="000648A2"/>
    <w:rsid w:val="00072F78"/>
    <w:rsid w:val="00073D44"/>
    <w:rsid w:val="00074083"/>
    <w:rsid w:val="00074F39"/>
    <w:rsid w:val="00074FFA"/>
    <w:rsid w:val="00076172"/>
    <w:rsid w:val="0007633F"/>
    <w:rsid w:val="00076B31"/>
    <w:rsid w:val="0007732F"/>
    <w:rsid w:val="00080D24"/>
    <w:rsid w:val="00081860"/>
    <w:rsid w:val="00087DB5"/>
    <w:rsid w:val="00091A80"/>
    <w:rsid w:val="000922B0"/>
    <w:rsid w:val="0009263C"/>
    <w:rsid w:val="00094F15"/>
    <w:rsid w:val="00096CD8"/>
    <w:rsid w:val="000A0BE7"/>
    <w:rsid w:val="000A1AF9"/>
    <w:rsid w:val="000A3765"/>
    <w:rsid w:val="000A62DA"/>
    <w:rsid w:val="000A7600"/>
    <w:rsid w:val="000B021D"/>
    <w:rsid w:val="000B1CE5"/>
    <w:rsid w:val="000B399E"/>
    <w:rsid w:val="000B3CB2"/>
    <w:rsid w:val="000B4B11"/>
    <w:rsid w:val="000B4F52"/>
    <w:rsid w:val="000B538C"/>
    <w:rsid w:val="000B573A"/>
    <w:rsid w:val="000B7057"/>
    <w:rsid w:val="000C1762"/>
    <w:rsid w:val="000C2B2A"/>
    <w:rsid w:val="000C3228"/>
    <w:rsid w:val="000C4E70"/>
    <w:rsid w:val="000C5B50"/>
    <w:rsid w:val="000C6A39"/>
    <w:rsid w:val="000D3264"/>
    <w:rsid w:val="000D444B"/>
    <w:rsid w:val="000E3E54"/>
    <w:rsid w:val="000F103A"/>
    <w:rsid w:val="000F415C"/>
    <w:rsid w:val="000F5E98"/>
    <w:rsid w:val="000F69B1"/>
    <w:rsid w:val="000F7286"/>
    <w:rsid w:val="0010052A"/>
    <w:rsid w:val="0010087E"/>
    <w:rsid w:val="00102422"/>
    <w:rsid w:val="00106106"/>
    <w:rsid w:val="00107860"/>
    <w:rsid w:val="001137C5"/>
    <w:rsid w:val="0011442F"/>
    <w:rsid w:val="00116E89"/>
    <w:rsid w:val="001233A7"/>
    <w:rsid w:val="00123BA3"/>
    <w:rsid w:val="00123BBB"/>
    <w:rsid w:val="00126106"/>
    <w:rsid w:val="001273E5"/>
    <w:rsid w:val="00131C35"/>
    <w:rsid w:val="00132603"/>
    <w:rsid w:val="00132DE0"/>
    <w:rsid w:val="0013576A"/>
    <w:rsid w:val="00141F92"/>
    <w:rsid w:val="0014254F"/>
    <w:rsid w:val="00143FE0"/>
    <w:rsid w:val="00145324"/>
    <w:rsid w:val="00150645"/>
    <w:rsid w:val="0015064F"/>
    <w:rsid w:val="00150EA5"/>
    <w:rsid w:val="001516B2"/>
    <w:rsid w:val="001544DD"/>
    <w:rsid w:val="00155469"/>
    <w:rsid w:val="0015549B"/>
    <w:rsid w:val="001569FE"/>
    <w:rsid w:val="00156E3A"/>
    <w:rsid w:val="00157977"/>
    <w:rsid w:val="00160174"/>
    <w:rsid w:val="001621AE"/>
    <w:rsid w:val="00166393"/>
    <w:rsid w:val="001714F2"/>
    <w:rsid w:val="00176211"/>
    <w:rsid w:val="00177394"/>
    <w:rsid w:val="001808DC"/>
    <w:rsid w:val="00183002"/>
    <w:rsid w:val="00185A68"/>
    <w:rsid w:val="00191E23"/>
    <w:rsid w:val="00192FAD"/>
    <w:rsid w:val="00196170"/>
    <w:rsid w:val="0019624A"/>
    <w:rsid w:val="001965B6"/>
    <w:rsid w:val="00196BDC"/>
    <w:rsid w:val="0019771C"/>
    <w:rsid w:val="00197DC3"/>
    <w:rsid w:val="001A16FA"/>
    <w:rsid w:val="001A1A67"/>
    <w:rsid w:val="001A1ACD"/>
    <w:rsid w:val="001A1E4A"/>
    <w:rsid w:val="001A2580"/>
    <w:rsid w:val="001A2C99"/>
    <w:rsid w:val="001A30C3"/>
    <w:rsid w:val="001A451C"/>
    <w:rsid w:val="001A5CF3"/>
    <w:rsid w:val="001A703A"/>
    <w:rsid w:val="001B1281"/>
    <w:rsid w:val="001B49B2"/>
    <w:rsid w:val="001B4DB8"/>
    <w:rsid w:val="001B622D"/>
    <w:rsid w:val="001B6F59"/>
    <w:rsid w:val="001C1E03"/>
    <w:rsid w:val="001C2BF6"/>
    <w:rsid w:val="001C67FE"/>
    <w:rsid w:val="001D13FE"/>
    <w:rsid w:val="001D1EAB"/>
    <w:rsid w:val="001D3F05"/>
    <w:rsid w:val="001D4C99"/>
    <w:rsid w:val="001D6464"/>
    <w:rsid w:val="001D74EA"/>
    <w:rsid w:val="001E3C63"/>
    <w:rsid w:val="001E4D23"/>
    <w:rsid w:val="001E5E9E"/>
    <w:rsid w:val="001F0069"/>
    <w:rsid w:val="001F1062"/>
    <w:rsid w:val="001F309A"/>
    <w:rsid w:val="001F31CD"/>
    <w:rsid w:val="001F6AD8"/>
    <w:rsid w:val="002027F8"/>
    <w:rsid w:val="00206D7F"/>
    <w:rsid w:val="00207F01"/>
    <w:rsid w:val="00212CDC"/>
    <w:rsid w:val="002178C4"/>
    <w:rsid w:val="00220B04"/>
    <w:rsid w:val="00224E22"/>
    <w:rsid w:val="00227144"/>
    <w:rsid w:val="00230414"/>
    <w:rsid w:val="002319FB"/>
    <w:rsid w:val="00234552"/>
    <w:rsid w:val="00237C20"/>
    <w:rsid w:val="002409CB"/>
    <w:rsid w:val="00240C43"/>
    <w:rsid w:val="0024363A"/>
    <w:rsid w:val="00250B28"/>
    <w:rsid w:val="00251B32"/>
    <w:rsid w:val="0025384E"/>
    <w:rsid w:val="00253AB1"/>
    <w:rsid w:val="00254906"/>
    <w:rsid w:val="00255625"/>
    <w:rsid w:val="00257700"/>
    <w:rsid w:val="00261B98"/>
    <w:rsid w:val="002746D3"/>
    <w:rsid w:val="0027532C"/>
    <w:rsid w:val="00276648"/>
    <w:rsid w:val="00280D7C"/>
    <w:rsid w:val="0028328B"/>
    <w:rsid w:val="00284BAF"/>
    <w:rsid w:val="00286051"/>
    <w:rsid w:val="0028613F"/>
    <w:rsid w:val="00291B06"/>
    <w:rsid w:val="00292EDF"/>
    <w:rsid w:val="00293AEA"/>
    <w:rsid w:val="0029403A"/>
    <w:rsid w:val="002A38BB"/>
    <w:rsid w:val="002A505D"/>
    <w:rsid w:val="002B0AB5"/>
    <w:rsid w:val="002B15DB"/>
    <w:rsid w:val="002B24B9"/>
    <w:rsid w:val="002B34A9"/>
    <w:rsid w:val="002B35FD"/>
    <w:rsid w:val="002B5D82"/>
    <w:rsid w:val="002B60E8"/>
    <w:rsid w:val="002B7CBC"/>
    <w:rsid w:val="002C0174"/>
    <w:rsid w:val="002C1652"/>
    <w:rsid w:val="002C427A"/>
    <w:rsid w:val="002C449A"/>
    <w:rsid w:val="002C7588"/>
    <w:rsid w:val="002D0816"/>
    <w:rsid w:val="002D0ED8"/>
    <w:rsid w:val="002D77C7"/>
    <w:rsid w:val="002D7CCE"/>
    <w:rsid w:val="002E1FE2"/>
    <w:rsid w:val="002E4208"/>
    <w:rsid w:val="002F1B50"/>
    <w:rsid w:val="002F28FD"/>
    <w:rsid w:val="002F444A"/>
    <w:rsid w:val="003001BD"/>
    <w:rsid w:val="0030058B"/>
    <w:rsid w:val="00300958"/>
    <w:rsid w:val="00300D3D"/>
    <w:rsid w:val="00302373"/>
    <w:rsid w:val="00304F72"/>
    <w:rsid w:val="00305D09"/>
    <w:rsid w:val="00305D86"/>
    <w:rsid w:val="00311302"/>
    <w:rsid w:val="0031151B"/>
    <w:rsid w:val="0031408E"/>
    <w:rsid w:val="0031436E"/>
    <w:rsid w:val="00314941"/>
    <w:rsid w:val="00320BE9"/>
    <w:rsid w:val="00323530"/>
    <w:rsid w:val="00323570"/>
    <w:rsid w:val="003235E1"/>
    <w:rsid w:val="003236E2"/>
    <w:rsid w:val="003239D1"/>
    <w:rsid w:val="003246F8"/>
    <w:rsid w:val="003258AF"/>
    <w:rsid w:val="00325AD8"/>
    <w:rsid w:val="003277B0"/>
    <w:rsid w:val="003343DE"/>
    <w:rsid w:val="00334D53"/>
    <w:rsid w:val="00340769"/>
    <w:rsid w:val="003527CD"/>
    <w:rsid w:val="00352BA5"/>
    <w:rsid w:val="003537C5"/>
    <w:rsid w:val="00354022"/>
    <w:rsid w:val="00354345"/>
    <w:rsid w:val="003613D4"/>
    <w:rsid w:val="00362417"/>
    <w:rsid w:val="00363AB2"/>
    <w:rsid w:val="00364C1F"/>
    <w:rsid w:val="003658B8"/>
    <w:rsid w:val="00366F59"/>
    <w:rsid w:val="003719D5"/>
    <w:rsid w:val="00373281"/>
    <w:rsid w:val="00373F2C"/>
    <w:rsid w:val="00374D11"/>
    <w:rsid w:val="0037692A"/>
    <w:rsid w:val="0038350A"/>
    <w:rsid w:val="003837D3"/>
    <w:rsid w:val="00390F07"/>
    <w:rsid w:val="003942AB"/>
    <w:rsid w:val="00394F50"/>
    <w:rsid w:val="00395403"/>
    <w:rsid w:val="00396496"/>
    <w:rsid w:val="00397B85"/>
    <w:rsid w:val="003A06F7"/>
    <w:rsid w:val="003A293B"/>
    <w:rsid w:val="003A2C03"/>
    <w:rsid w:val="003A56AD"/>
    <w:rsid w:val="003A622F"/>
    <w:rsid w:val="003A66AD"/>
    <w:rsid w:val="003B1925"/>
    <w:rsid w:val="003B25C9"/>
    <w:rsid w:val="003B301A"/>
    <w:rsid w:val="003B3D80"/>
    <w:rsid w:val="003B6FA0"/>
    <w:rsid w:val="003C15AA"/>
    <w:rsid w:val="003C58AC"/>
    <w:rsid w:val="003C68ED"/>
    <w:rsid w:val="003D2915"/>
    <w:rsid w:val="003D3B1E"/>
    <w:rsid w:val="003D4286"/>
    <w:rsid w:val="003D6557"/>
    <w:rsid w:val="003D6AAC"/>
    <w:rsid w:val="003D7172"/>
    <w:rsid w:val="003E01B5"/>
    <w:rsid w:val="003E061C"/>
    <w:rsid w:val="003E346D"/>
    <w:rsid w:val="003E3CB6"/>
    <w:rsid w:val="003E4026"/>
    <w:rsid w:val="003E4661"/>
    <w:rsid w:val="003F4803"/>
    <w:rsid w:val="003F5797"/>
    <w:rsid w:val="003F7DF5"/>
    <w:rsid w:val="00404374"/>
    <w:rsid w:val="0040456B"/>
    <w:rsid w:val="0040459C"/>
    <w:rsid w:val="00410BF3"/>
    <w:rsid w:val="00411D78"/>
    <w:rsid w:val="004125C6"/>
    <w:rsid w:val="00420F2B"/>
    <w:rsid w:val="00420FFD"/>
    <w:rsid w:val="00422FC0"/>
    <w:rsid w:val="00426491"/>
    <w:rsid w:val="00427428"/>
    <w:rsid w:val="004312EC"/>
    <w:rsid w:val="00433EC7"/>
    <w:rsid w:val="004375C7"/>
    <w:rsid w:val="00441101"/>
    <w:rsid w:val="00442AC8"/>
    <w:rsid w:val="00444A20"/>
    <w:rsid w:val="00445019"/>
    <w:rsid w:val="004470C5"/>
    <w:rsid w:val="004475D5"/>
    <w:rsid w:val="004524DD"/>
    <w:rsid w:val="00452EBB"/>
    <w:rsid w:val="00456956"/>
    <w:rsid w:val="00461277"/>
    <w:rsid w:val="00463338"/>
    <w:rsid w:val="00466548"/>
    <w:rsid w:val="00467E5F"/>
    <w:rsid w:val="004708D8"/>
    <w:rsid w:val="0047107C"/>
    <w:rsid w:val="00471F6D"/>
    <w:rsid w:val="004723A1"/>
    <w:rsid w:val="00473A61"/>
    <w:rsid w:val="00473A64"/>
    <w:rsid w:val="00474FB9"/>
    <w:rsid w:val="00480123"/>
    <w:rsid w:val="0048084E"/>
    <w:rsid w:val="0048141A"/>
    <w:rsid w:val="004847FF"/>
    <w:rsid w:val="00487B15"/>
    <w:rsid w:val="0049045F"/>
    <w:rsid w:val="00492812"/>
    <w:rsid w:val="0049438F"/>
    <w:rsid w:val="00495948"/>
    <w:rsid w:val="00496158"/>
    <w:rsid w:val="00496872"/>
    <w:rsid w:val="00497484"/>
    <w:rsid w:val="004A33C7"/>
    <w:rsid w:val="004A5615"/>
    <w:rsid w:val="004A68D4"/>
    <w:rsid w:val="004A6D5A"/>
    <w:rsid w:val="004B11B9"/>
    <w:rsid w:val="004B267D"/>
    <w:rsid w:val="004B32AD"/>
    <w:rsid w:val="004B340C"/>
    <w:rsid w:val="004B3A49"/>
    <w:rsid w:val="004B7335"/>
    <w:rsid w:val="004B7D2D"/>
    <w:rsid w:val="004C247B"/>
    <w:rsid w:val="004C2B9C"/>
    <w:rsid w:val="004C3B69"/>
    <w:rsid w:val="004C5DB1"/>
    <w:rsid w:val="004C719C"/>
    <w:rsid w:val="004D0B1E"/>
    <w:rsid w:val="004D229E"/>
    <w:rsid w:val="004D27C3"/>
    <w:rsid w:val="004D2E33"/>
    <w:rsid w:val="004D3524"/>
    <w:rsid w:val="004D4FD7"/>
    <w:rsid w:val="004E2438"/>
    <w:rsid w:val="004E41B5"/>
    <w:rsid w:val="004E450E"/>
    <w:rsid w:val="004E5447"/>
    <w:rsid w:val="004F082C"/>
    <w:rsid w:val="004F0D45"/>
    <w:rsid w:val="004F1CF0"/>
    <w:rsid w:val="004F4242"/>
    <w:rsid w:val="004F4A58"/>
    <w:rsid w:val="004F4C44"/>
    <w:rsid w:val="004F5AE4"/>
    <w:rsid w:val="004F62C2"/>
    <w:rsid w:val="004F6870"/>
    <w:rsid w:val="005000B5"/>
    <w:rsid w:val="0050198F"/>
    <w:rsid w:val="00502028"/>
    <w:rsid w:val="00502BDC"/>
    <w:rsid w:val="00502F95"/>
    <w:rsid w:val="00505029"/>
    <w:rsid w:val="00510E06"/>
    <w:rsid w:val="00514F03"/>
    <w:rsid w:val="0051609A"/>
    <w:rsid w:val="00520764"/>
    <w:rsid w:val="00520C54"/>
    <w:rsid w:val="005217FD"/>
    <w:rsid w:val="005256CA"/>
    <w:rsid w:val="00526DCC"/>
    <w:rsid w:val="00531858"/>
    <w:rsid w:val="00532684"/>
    <w:rsid w:val="005362AF"/>
    <w:rsid w:val="00537662"/>
    <w:rsid w:val="00541D71"/>
    <w:rsid w:val="005466EE"/>
    <w:rsid w:val="00546DA8"/>
    <w:rsid w:val="0055112A"/>
    <w:rsid w:val="005511AD"/>
    <w:rsid w:val="005517F9"/>
    <w:rsid w:val="005518A2"/>
    <w:rsid w:val="005525B2"/>
    <w:rsid w:val="005717C4"/>
    <w:rsid w:val="005722F2"/>
    <w:rsid w:val="005735A0"/>
    <w:rsid w:val="0057525D"/>
    <w:rsid w:val="00580A93"/>
    <w:rsid w:val="00581132"/>
    <w:rsid w:val="0058143B"/>
    <w:rsid w:val="005869CC"/>
    <w:rsid w:val="00586AD9"/>
    <w:rsid w:val="00592BFE"/>
    <w:rsid w:val="00592C8E"/>
    <w:rsid w:val="00593FB1"/>
    <w:rsid w:val="00594F2E"/>
    <w:rsid w:val="005963C9"/>
    <w:rsid w:val="0059736B"/>
    <w:rsid w:val="00597441"/>
    <w:rsid w:val="005A0B6A"/>
    <w:rsid w:val="005A0FEC"/>
    <w:rsid w:val="005A2F62"/>
    <w:rsid w:val="005A43F2"/>
    <w:rsid w:val="005A4803"/>
    <w:rsid w:val="005A5097"/>
    <w:rsid w:val="005A5151"/>
    <w:rsid w:val="005A730B"/>
    <w:rsid w:val="005A7A74"/>
    <w:rsid w:val="005B1ADA"/>
    <w:rsid w:val="005B3735"/>
    <w:rsid w:val="005B3F01"/>
    <w:rsid w:val="005B46B5"/>
    <w:rsid w:val="005B4B56"/>
    <w:rsid w:val="005B7D85"/>
    <w:rsid w:val="005C1582"/>
    <w:rsid w:val="005C1F2A"/>
    <w:rsid w:val="005C2D4B"/>
    <w:rsid w:val="005C34A3"/>
    <w:rsid w:val="005D386D"/>
    <w:rsid w:val="005D57C8"/>
    <w:rsid w:val="005D7D62"/>
    <w:rsid w:val="005D7F9B"/>
    <w:rsid w:val="005E4AD0"/>
    <w:rsid w:val="005F1A8B"/>
    <w:rsid w:val="005F2974"/>
    <w:rsid w:val="005F589D"/>
    <w:rsid w:val="005F6E80"/>
    <w:rsid w:val="005F72E1"/>
    <w:rsid w:val="00601FC2"/>
    <w:rsid w:val="00604E91"/>
    <w:rsid w:val="0060745F"/>
    <w:rsid w:val="00607E6A"/>
    <w:rsid w:val="006231D7"/>
    <w:rsid w:val="00627EC7"/>
    <w:rsid w:val="00634BD7"/>
    <w:rsid w:val="006420F4"/>
    <w:rsid w:val="00644669"/>
    <w:rsid w:val="00644F85"/>
    <w:rsid w:val="0064582B"/>
    <w:rsid w:val="006474F4"/>
    <w:rsid w:val="00654AE9"/>
    <w:rsid w:val="0065709A"/>
    <w:rsid w:val="006608C0"/>
    <w:rsid w:val="00665FE3"/>
    <w:rsid w:val="00672669"/>
    <w:rsid w:val="00672E21"/>
    <w:rsid w:val="00674D00"/>
    <w:rsid w:val="006755DC"/>
    <w:rsid w:val="00676F6E"/>
    <w:rsid w:val="0068071E"/>
    <w:rsid w:val="00680BC8"/>
    <w:rsid w:val="00682899"/>
    <w:rsid w:val="0068305E"/>
    <w:rsid w:val="00684044"/>
    <w:rsid w:val="00687053"/>
    <w:rsid w:val="006900D5"/>
    <w:rsid w:val="0069094E"/>
    <w:rsid w:val="00693F4C"/>
    <w:rsid w:val="00697439"/>
    <w:rsid w:val="00697451"/>
    <w:rsid w:val="00697453"/>
    <w:rsid w:val="006979BC"/>
    <w:rsid w:val="006A5045"/>
    <w:rsid w:val="006A6FAC"/>
    <w:rsid w:val="006B114E"/>
    <w:rsid w:val="006B1859"/>
    <w:rsid w:val="006B195A"/>
    <w:rsid w:val="006B25CA"/>
    <w:rsid w:val="006B3977"/>
    <w:rsid w:val="006B639B"/>
    <w:rsid w:val="006B71F9"/>
    <w:rsid w:val="006C4E11"/>
    <w:rsid w:val="006C602B"/>
    <w:rsid w:val="006C7A14"/>
    <w:rsid w:val="006D0916"/>
    <w:rsid w:val="006D2D27"/>
    <w:rsid w:val="006D4319"/>
    <w:rsid w:val="006D5EA7"/>
    <w:rsid w:val="006E1B14"/>
    <w:rsid w:val="006F03E7"/>
    <w:rsid w:val="006F09C7"/>
    <w:rsid w:val="006F2BBE"/>
    <w:rsid w:val="006F624A"/>
    <w:rsid w:val="006F6272"/>
    <w:rsid w:val="007001E7"/>
    <w:rsid w:val="00702171"/>
    <w:rsid w:val="0070241B"/>
    <w:rsid w:val="00702C42"/>
    <w:rsid w:val="00706461"/>
    <w:rsid w:val="00706C6C"/>
    <w:rsid w:val="007107AC"/>
    <w:rsid w:val="0071096C"/>
    <w:rsid w:val="00711A54"/>
    <w:rsid w:val="00711B05"/>
    <w:rsid w:val="00721C63"/>
    <w:rsid w:val="0072511B"/>
    <w:rsid w:val="007268BA"/>
    <w:rsid w:val="00727CB3"/>
    <w:rsid w:val="00733139"/>
    <w:rsid w:val="00734136"/>
    <w:rsid w:val="007353DA"/>
    <w:rsid w:val="00735525"/>
    <w:rsid w:val="00740B7E"/>
    <w:rsid w:val="0074188D"/>
    <w:rsid w:val="007431E6"/>
    <w:rsid w:val="00743CEA"/>
    <w:rsid w:val="00745401"/>
    <w:rsid w:val="007459E1"/>
    <w:rsid w:val="00747E71"/>
    <w:rsid w:val="007511EB"/>
    <w:rsid w:val="00754D64"/>
    <w:rsid w:val="00754FB6"/>
    <w:rsid w:val="0076045E"/>
    <w:rsid w:val="00762A09"/>
    <w:rsid w:val="00763047"/>
    <w:rsid w:val="00770992"/>
    <w:rsid w:val="007716D8"/>
    <w:rsid w:val="007730C4"/>
    <w:rsid w:val="00776123"/>
    <w:rsid w:val="00781AF3"/>
    <w:rsid w:val="00782502"/>
    <w:rsid w:val="00783948"/>
    <w:rsid w:val="007867C8"/>
    <w:rsid w:val="00786BA1"/>
    <w:rsid w:val="00786BF7"/>
    <w:rsid w:val="00790489"/>
    <w:rsid w:val="0079107A"/>
    <w:rsid w:val="007915D8"/>
    <w:rsid w:val="007946C9"/>
    <w:rsid w:val="00794836"/>
    <w:rsid w:val="00794BAF"/>
    <w:rsid w:val="007953E8"/>
    <w:rsid w:val="00795459"/>
    <w:rsid w:val="007A0105"/>
    <w:rsid w:val="007A0CA4"/>
    <w:rsid w:val="007A2EE5"/>
    <w:rsid w:val="007A5D1C"/>
    <w:rsid w:val="007A7633"/>
    <w:rsid w:val="007B1B05"/>
    <w:rsid w:val="007B46B4"/>
    <w:rsid w:val="007B652B"/>
    <w:rsid w:val="007C01AA"/>
    <w:rsid w:val="007C45F3"/>
    <w:rsid w:val="007C5D6D"/>
    <w:rsid w:val="007C6928"/>
    <w:rsid w:val="007D0C4A"/>
    <w:rsid w:val="007D111E"/>
    <w:rsid w:val="007D5B2A"/>
    <w:rsid w:val="007D5D06"/>
    <w:rsid w:val="007E1003"/>
    <w:rsid w:val="007E14CF"/>
    <w:rsid w:val="007E17F1"/>
    <w:rsid w:val="007F36EF"/>
    <w:rsid w:val="007F37A6"/>
    <w:rsid w:val="007F5464"/>
    <w:rsid w:val="007F7AF0"/>
    <w:rsid w:val="00802828"/>
    <w:rsid w:val="00802B3A"/>
    <w:rsid w:val="00802B90"/>
    <w:rsid w:val="008038A0"/>
    <w:rsid w:val="00805348"/>
    <w:rsid w:val="00805D76"/>
    <w:rsid w:val="00814BDD"/>
    <w:rsid w:val="008150D3"/>
    <w:rsid w:val="00821E5D"/>
    <w:rsid w:val="00822BAC"/>
    <w:rsid w:val="00822DE6"/>
    <w:rsid w:val="00823B13"/>
    <w:rsid w:val="00826591"/>
    <w:rsid w:val="00826A47"/>
    <w:rsid w:val="00826CAC"/>
    <w:rsid w:val="00827529"/>
    <w:rsid w:val="00827DF8"/>
    <w:rsid w:val="00832E38"/>
    <w:rsid w:val="00835938"/>
    <w:rsid w:val="0083707E"/>
    <w:rsid w:val="0084158F"/>
    <w:rsid w:val="00850153"/>
    <w:rsid w:val="008530B4"/>
    <w:rsid w:val="00857854"/>
    <w:rsid w:val="00857A5D"/>
    <w:rsid w:val="00861473"/>
    <w:rsid w:val="00866148"/>
    <w:rsid w:val="00876497"/>
    <w:rsid w:val="00883B80"/>
    <w:rsid w:val="0088469F"/>
    <w:rsid w:val="008879E1"/>
    <w:rsid w:val="0089166E"/>
    <w:rsid w:val="00892E6D"/>
    <w:rsid w:val="00895F00"/>
    <w:rsid w:val="00896FFC"/>
    <w:rsid w:val="008A13F9"/>
    <w:rsid w:val="008A1BB9"/>
    <w:rsid w:val="008A1DBE"/>
    <w:rsid w:val="008A355B"/>
    <w:rsid w:val="008A363F"/>
    <w:rsid w:val="008A3E5D"/>
    <w:rsid w:val="008A4349"/>
    <w:rsid w:val="008A6643"/>
    <w:rsid w:val="008B24A1"/>
    <w:rsid w:val="008B6E17"/>
    <w:rsid w:val="008B7EA2"/>
    <w:rsid w:val="008B7F1F"/>
    <w:rsid w:val="008C079B"/>
    <w:rsid w:val="008C1ECF"/>
    <w:rsid w:val="008C2EC0"/>
    <w:rsid w:val="008C4C91"/>
    <w:rsid w:val="008C648A"/>
    <w:rsid w:val="008C670A"/>
    <w:rsid w:val="008C6FB0"/>
    <w:rsid w:val="008C7EC9"/>
    <w:rsid w:val="008D1DA2"/>
    <w:rsid w:val="008D2B93"/>
    <w:rsid w:val="008D2CC0"/>
    <w:rsid w:val="008D4288"/>
    <w:rsid w:val="008D49F3"/>
    <w:rsid w:val="008D4DF3"/>
    <w:rsid w:val="008E052B"/>
    <w:rsid w:val="008E36AC"/>
    <w:rsid w:val="008E7645"/>
    <w:rsid w:val="008F000A"/>
    <w:rsid w:val="008F06C3"/>
    <w:rsid w:val="008F452E"/>
    <w:rsid w:val="008F5E20"/>
    <w:rsid w:val="008F746C"/>
    <w:rsid w:val="008F7BA0"/>
    <w:rsid w:val="0090336E"/>
    <w:rsid w:val="009044E4"/>
    <w:rsid w:val="009058C5"/>
    <w:rsid w:val="009139B3"/>
    <w:rsid w:val="009168F3"/>
    <w:rsid w:val="00916C4F"/>
    <w:rsid w:val="009175C8"/>
    <w:rsid w:val="00922D09"/>
    <w:rsid w:val="009268DB"/>
    <w:rsid w:val="009341DD"/>
    <w:rsid w:val="00934BA8"/>
    <w:rsid w:val="009405CF"/>
    <w:rsid w:val="00941869"/>
    <w:rsid w:val="009439C5"/>
    <w:rsid w:val="009527B1"/>
    <w:rsid w:val="00954087"/>
    <w:rsid w:val="009633F8"/>
    <w:rsid w:val="00964BC0"/>
    <w:rsid w:val="00964E3C"/>
    <w:rsid w:val="00967C63"/>
    <w:rsid w:val="00971CE2"/>
    <w:rsid w:val="00972FD2"/>
    <w:rsid w:val="0097581B"/>
    <w:rsid w:val="009810E2"/>
    <w:rsid w:val="009812FD"/>
    <w:rsid w:val="00981FA1"/>
    <w:rsid w:val="009825CF"/>
    <w:rsid w:val="009832EA"/>
    <w:rsid w:val="00984063"/>
    <w:rsid w:val="0098503E"/>
    <w:rsid w:val="0098526F"/>
    <w:rsid w:val="009873C8"/>
    <w:rsid w:val="0099022A"/>
    <w:rsid w:val="00991C03"/>
    <w:rsid w:val="00991F15"/>
    <w:rsid w:val="00992E92"/>
    <w:rsid w:val="0099633E"/>
    <w:rsid w:val="0099680E"/>
    <w:rsid w:val="009A63BD"/>
    <w:rsid w:val="009A6BBA"/>
    <w:rsid w:val="009B0D22"/>
    <w:rsid w:val="009B2027"/>
    <w:rsid w:val="009B5CA8"/>
    <w:rsid w:val="009B5E65"/>
    <w:rsid w:val="009B61EE"/>
    <w:rsid w:val="009B77CC"/>
    <w:rsid w:val="009C3447"/>
    <w:rsid w:val="009C684F"/>
    <w:rsid w:val="009D22F5"/>
    <w:rsid w:val="009D43F0"/>
    <w:rsid w:val="009D5F7B"/>
    <w:rsid w:val="009D5FA0"/>
    <w:rsid w:val="009D6511"/>
    <w:rsid w:val="009D674C"/>
    <w:rsid w:val="009E1914"/>
    <w:rsid w:val="009E1F8C"/>
    <w:rsid w:val="009E39EA"/>
    <w:rsid w:val="009E3EF8"/>
    <w:rsid w:val="009E50FB"/>
    <w:rsid w:val="009E6D5F"/>
    <w:rsid w:val="009F2FBA"/>
    <w:rsid w:val="009F5327"/>
    <w:rsid w:val="009F66FD"/>
    <w:rsid w:val="00A06CE6"/>
    <w:rsid w:val="00A07711"/>
    <w:rsid w:val="00A15E63"/>
    <w:rsid w:val="00A16078"/>
    <w:rsid w:val="00A218D8"/>
    <w:rsid w:val="00A222CE"/>
    <w:rsid w:val="00A25698"/>
    <w:rsid w:val="00A2592A"/>
    <w:rsid w:val="00A31233"/>
    <w:rsid w:val="00A319B1"/>
    <w:rsid w:val="00A3367F"/>
    <w:rsid w:val="00A34F44"/>
    <w:rsid w:val="00A37CD0"/>
    <w:rsid w:val="00A408B6"/>
    <w:rsid w:val="00A420A1"/>
    <w:rsid w:val="00A42B92"/>
    <w:rsid w:val="00A439E5"/>
    <w:rsid w:val="00A462D4"/>
    <w:rsid w:val="00A46BA5"/>
    <w:rsid w:val="00A547C8"/>
    <w:rsid w:val="00A54C02"/>
    <w:rsid w:val="00A55283"/>
    <w:rsid w:val="00A602E7"/>
    <w:rsid w:val="00A60E44"/>
    <w:rsid w:val="00A61F81"/>
    <w:rsid w:val="00A627CA"/>
    <w:rsid w:val="00A637CC"/>
    <w:rsid w:val="00A7020E"/>
    <w:rsid w:val="00A7185B"/>
    <w:rsid w:val="00A71C10"/>
    <w:rsid w:val="00A72064"/>
    <w:rsid w:val="00A723D9"/>
    <w:rsid w:val="00A72D6A"/>
    <w:rsid w:val="00A758A6"/>
    <w:rsid w:val="00A76063"/>
    <w:rsid w:val="00A77197"/>
    <w:rsid w:val="00A80CFE"/>
    <w:rsid w:val="00A815EF"/>
    <w:rsid w:val="00A82699"/>
    <w:rsid w:val="00A82B64"/>
    <w:rsid w:val="00A83E10"/>
    <w:rsid w:val="00A83E69"/>
    <w:rsid w:val="00A86355"/>
    <w:rsid w:val="00A9033E"/>
    <w:rsid w:val="00A903F1"/>
    <w:rsid w:val="00A91268"/>
    <w:rsid w:val="00A92B92"/>
    <w:rsid w:val="00A9398F"/>
    <w:rsid w:val="00A97268"/>
    <w:rsid w:val="00A97941"/>
    <w:rsid w:val="00AA1E3F"/>
    <w:rsid w:val="00AA2EDE"/>
    <w:rsid w:val="00AA4693"/>
    <w:rsid w:val="00AA5688"/>
    <w:rsid w:val="00AA5967"/>
    <w:rsid w:val="00AA7584"/>
    <w:rsid w:val="00AB1BE3"/>
    <w:rsid w:val="00AB5532"/>
    <w:rsid w:val="00AB615C"/>
    <w:rsid w:val="00AB69E2"/>
    <w:rsid w:val="00AC018E"/>
    <w:rsid w:val="00AC0FEE"/>
    <w:rsid w:val="00AC20BD"/>
    <w:rsid w:val="00AC39CC"/>
    <w:rsid w:val="00AC3DD9"/>
    <w:rsid w:val="00AC51C1"/>
    <w:rsid w:val="00AD09C0"/>
    <w:rsid w:val="00AD1CF9"/>
    <w:rsid w:val="00AD5C1C"/>
    <w:rsid w:val="00AD66D9"/>
    <w:rsid w:val="00AE2095"/>
    <w:rsid w:val="00AE37E4"/>
    <w:rsid w:val="00AE5980"/>
    <w:rsid w:val="00AE7F14"/>
    <w:rsid w:val="00AF1947"/>
    <w:rsid w:val="00AF1C43"/>
    <w:rsid w:val="00AF2535"/>
    <w:rsid w:val="00AF3A22"/>
    <w:rsid w:val="00AF4C08"/>
    <w:rsid w:val="00AF6CF7"/>
    <w:rsid w:val="00AF7A60"/>
    <w:rsid w:val="00B011D2"/>
    <w:rsid w:val="00B025FD"/>
    <w:rsid w:val="00B0383E"/>
    <w:rsid w:val="00B04029"/>
    <w:rsid w:val="00B04D29"/>
    <w:rsid w:val="00B0584C"/>
    <w:rsid w:val="00B11C93"/>
    <w:rsid w:val="00B12FED"/>
    <w:rsid w:val="00B17FD7"/>
    <w:rsid w:val="00B203CA"/>
    <w:rsid w:val="00B20E10"/>
    <w:rsid w:val="00B21A3C"/>
    <w:rsid w:val="00B2680B"/>
    <w:rsid w:val="00B26C1C"/>
    <w:rsid w:val="00B3276B"/>
    <w:rsid w:val="00B35504"/>
    <w:rsid w:val="00B41D31"/>
    <w:rsid w:val="00B42C6E"/>
    <w:rsid w:val="00B43BDD"/>
    <w:rsid w:val="00B509C9"/>
    <w:rsid w:val="00B53F5C"/>
    <w:rsid w:val="00B55762"/>
    <w:rsid w:val="00B55EE8"/>
    <w:rsid w:val="00B56011"/>
    <w:rsid w:val="00B65BCA"/>
    <w:rsid w:val="00B71862"/>
    <w:rsid w:val="00B72404"/>
    <w:rsid w:val="00B739C6"/>
    <w:rsid w:val="00B75C22"/>
    <w:rsid w:val="00B77CD7"/>
    <w:rsid w:val="00B812F4"/>
    <w:rsid w:val="00B849C6"/>
    <w:rsid w:val="00B85483"/>
    <w:rsid w:val="00B859B6"/>
    <w:rsid w:val="00B8620B"/>
    <w:rsid w:val="00B91B21"/>
    <w:rsid w:val="00B93BCC"/>
    <w:rsid w:val="00B942E9"/>
    <w:rsid w:val="00B958DB"/>
    <w:rsid w:val="00BA132B"/>
    <w:rsid w:val="00BA2DD1"/>
    <w:rsid w:val="00BA3156"/>
    <w:rsid w:val="00BA3859"/>
    <w:rsid w:val="00BA4275"/>
    <w:rsid w:val="00BA427A"/>
    <w:rsid w:val="00BA5CB8"/>
    <w:rsid w:val="00BA5FF4"/>
    <w:rsid w:val="00BA7D4B"/>
    <w:rsid w:val="00BB215E"/>
    <w:rsid w:val="00BB4B5D"/>
    <w:rsid w:val="00BB521C"/>
    <w:rsid w:val="00BB5242"/>
    <w:rsid w:val="00BB62BA"/>
    <w:rsid w:val="00BB6D74"/>
    <w:rsid w:val="00BC4BAA"/>
    <w:rsid w:val="00BC5578"/>
    <w:rsid w:val="00BC59AA"/>
    <w:rsid w:val="00BC6A25"/>
    <w:rsid w:val="00BD0DC5"/>
    <w:rsid w:val="00BD1087"/>
    <w:rsid w:val="00BD2379"/>
    <w:rsid w:val="00BD3005"/>
    <w:rsid w:val="00BD4464"/>
    <w:rsid w:val="00BD4735"/>
    <w:rsid w:val="00BD578F"/>
    <w:rsid w:val="00BE0B57"/>
    <w:rsid w:val="00BE1E63"/>
    <w:rsid w:val="00BE3BFE"/>
    <w:rsid w:val="00BE4769"/>
    <w:rsid w:val="00BE4838"/>
    <w:rsid w:val="00BE49DC"/>
    <w:rsid w:val="00BE58F4"/>
    <w:rsid w:val="00BE5D8E"/>
    <w:rsid w:val="00BE5F5D"/>
    <w:rsid w:val="00BE7A21"/>
    <w:rsid w:val="00BF1456"/>
    <w:rsid w:val="00C04F64"/>
    <w:rsid w:val="00C07D2B"/>
    <w:rsid w:val="00C10945"/>
    <w:rsid w:val="00C10A4E"/>
    <w:rsid w:val="00C12982"/>
    <w:rsid w:val="00C1366A"/>
    <w:rsid w:val="00C13CBB"/>
    <w:rsid w:val="00C1551A"/>
    <w:rsid w:val="00C200FB"/>
    <w:rsid w:val="00C22E46"/>
    <w:rsid w:val="00C23F74"/>
    <w:rsid w:val="00C244FB"/>
    <w:rsid w:val="00C3247D"/>
    <w:rsid w:val="00C32F8A"/>
    <w:rsid w:val="00C332AE"/>
    <w:rsid w:val="00C3556C"/>
    <w:rsid w:val="00C4185D"/>
    <w:rsid w:val="00C41A24"/>
    <w:rsid w:val="00C453C5"/>
    <w:rsid w:val="00C47BC6"/>
    <w:rsid w:val="00C50C7A"/>
    <w:rsid w:val="00C52ED1"/>
    <w:rsid w:val="00C542D4"/>
    <w:rsid w:val="00C555D1"/>
    <w:rsid w:val="00C55996"/>
    <w:rsid w:val="00C567A4"/>
    <w:rsid w:val="00C5745C"/>
    <w:rsid w:val="00C57D05"/>
    <w:rsid w:val="00C6109A"/>
    <w:rsid w:val="00C61610"/>
    <w:rsid w:val="00C63B6D"/>
    <w:rsid w:val="00C6470C"/>
    <w:rsid w:val="00C64A29"/>
    <w:rsid w:val="00C705D3"/>
    <w:rsid w:val="00C72C05"/>
    <w:rsid w:val="00C72F79"/>
    <w:rsid w:val="00C74012"/>
    <w:rsid w:val="00C75FA4"/>
    <w:rsid w:val="00C818F5"/>
    <w:rsid w:val="00C81E65"/>
    <w:rsid w:val="00C86E05"/>
    <w:rsid w:val="00C86E30"/>
    <w:rsid w:val="00C86FA8"/>
    <w:rsid w:val="00C913C1"/>
    <w:rsid w:val="00C925BE"/>
    <w:rsid w:val="00C9335F"/>
    <w:rsid w:val="00C94285"/>
    <w:rsid w:val="00C9514F"/>
    <w:rsid w:val="00C954F8"/>
    <w:rsid w:val="00CA213F"/>
    <w:rsid w:val="00CA457E"/>
    <w:rsid w:val="00CA7A85"/>
    <w:rsid w:val="00CB4B26"/>
    <w:rsid w:val="00CC1E5F"/>
    <w:rsid w:val="00CC4736"/>
    <w:rsid w:val="00CC479A"/>
    <w:rsid w:val="00CC5774"/>
    <w:rsid w:val="00CC6B11"/>
    <w:rsid w:val="00CC7988"/>
    <w:rsid w:val="00CD07A8"/>
    <w:rsid w:val="00CD5AF3"/>
    <w:rsid w:val="00CD7749"/>
    <w:rsid w:val="00CD79D3"/>
    <w:rsid w:val="00CE2B90"/>
    <w:rsid w:val="00CE3622"/>
    <w:rsid w:val="00CE6BAF"/>
    <w:rsid w:val="00CE78C0"/>
    <w:rsid w:val="00CF0908"/>
    <w:rsid w:val="00CF59DC"/>
    <w:rsid w:val="00D00A14"/>
    <w:rsid w:val="00D013B2"/>
    <w:rsid w:val="00D04D31"/>
    <w:rsid w:val="00D05281"/>
    <w:rsid w:val="00D05F55"/>
    <w:rsid w:val="00D07D01"/>
    <w:rsid w:val="00D12C74"/>
    <w:rsid w:val="00D163CA"/>
    <w:rsid w:val="00D17BEE"/>
    <w:rsid w:val="00D17C9C"/>
    <w:rsid w:val="00D20573"/>
    <w:rsid w:val="00D20B9C"/>
    <w:rsid w:val="00D216B7"/>
    <w:rsid w:val="00D21F32"/>
    <w:rsid w:val="00D25176"/>
    <w:rsid w:val="00D26573"/>
    <w:rsid w:val="00D26937"/>
    <w:rsid w:val="00D3159C"/>
    <w:rsid w:val="00D3177A"/>
    <w:rsid w:val="00D32299"/>
    <w:rsid w:val="00D37929"/>
    <w:rsid w:val="00D41F1D"/>
    <w:rsid w:val="00D42158"/>
    <w:rsid w:val="00D453C5"/>
    <w:rsid w:val="00D461FC"/>
    <w:rsid w:val="00D502B4"/>
    <w:rsid w:val="00D54A48"/>
    <w:rsid w:val="00D657D7"/>
    <w:rsid w:val="00D659CC"/>
    <w:rsid w:val="00D67303"/>
    <w:rsid w:val="00D7182E"/>
    <w:rsid w:val="00D7183A"/>
    <w:rsid w:val="00D7532E"/>
    <w:rsid w:val="00D753AC"/>
    <w:rsid w:val="00D75877"/>
    <w:rsid w:val="00D8273B"/>
    <w:rsid w:val="00D866B1"/>
    <w:rsid w:val="00D86BB4"/>
    <w:rsid w:val="00D876E1"/>
    <w:rsid w:val="00D940F0"/>
    <w:rsid w:val="00DA048B"/>
    <w:rsid w:val="00DA2978"/>
    <w:rsid w:val="00DA3698"/>
    <w:rsid w:val="00DA3F8D"/>
    <w:rsid w:val="00DA536F"/>
    <w:rsid w:val="00DA5AB0"/>
    <w:rsid w:val="00DA768B"/>
    <w:rsid w:val="00DA7D65"/>
    <w:rsid w:val="00DB0D70"/>
    <w:rsid w:val="00DB1B2B"/>
    <w:rsid w:val="00DB2AEB"/>
    <w:rsid w:val="00DB3539"/>
    <w:rsid w:val="00DB60BA"/>
    <w:rsid w:val="00DB6F5C"/>
    <w:rsid w:val="00DB7C5D"/>
    <w:rsid w:val="00DC26C3"/>
    <w:rsid w:val="00DC3A0B"/>
    <w:rsid w:val="00DC45FB"/>
    <w:rsid w:val="00DC742A"/>
    <w:rsid w:val="00DD10A8"/>
    <w:rsid w:val="00DD4264"/>
    <w:rsid w:val="00DD562B"/>
    <w:rsid w:val="00DD57BA"/>
    <w:rsid w:val="00DD6431"/>
    <w:rsid w:val="00DD75B4"/>
    <w:rsid w:val="00DE13AE"/>
    <w:rsid w:val="00DE2324"/>
    <w:rsid w:val="00DE380D"/>
    <w:rsid w:val="00DE4570"/>
    <w:rsid w:val="00DE52DB"/>
    <w:rsid w:val="00DE6301"/>
    <w:rsid w:val="00DF07E9"/>
    <w:rsid w:val="00DF18C5"/>
    <w:rsid w:val="00DF20A4"/>
    <w:rsid w:val="00DF65D0"/>
    <w:rsid w:val="00E00B66"/>
    <w:rsid w:val="00E01009"/>
    <w:rsid w:val="00E0260B"/>
    <w:rsid w:val="00E04019"/>
    <w:rsid w:val="00E05B90"/>
    <w:rsid w:val="00E07F66"/>
    <w:rsid w:val="00E1248E"/>
    <w:rsid w:val="00E1516B"/>
    <w:rsid w:val="00E23F72"/>
    <w:rsid w:val="00E25FBE"/>
    <w:rsid w:val="00E31B90"/>
    <w:rsid w:val="00E3738C"/>
    <w:rsid w:val="00E3795C"/>
    <w:rsid w:val="00E400D7"/>
    <w:rsid w:val="00E40D48"/>
    <w:rsid w:val="00E45EF6"/>
    <w:rsid w:val="00E476CC"/>
    <w:rsid w:val="00E5114C"/>
    <w:rsid w:val="00E53408"/>
    <w:rsid w:val="00E545F6"/>
    <w:rsid w:val="00E54F37"/>
    <w:rsid w:val="00E57D27"/>
    <w:rsid w:val="00E61037"/>
    <w:rsid w:val="00E617A6"/>
    <w:rsid w:val="00E61F8D"/>
    <w:rsid w:val="00E639BB"/>
    <w:rsid w:val="00E64631"/>
    <w:rsid w:val="00E64E1D"/>
    <w:rsid w:val="00E64E52"/>
    <w:rsid w:val="00E70599"/>
    <w:rsid w:val="00E70BEB"/>
    <w:rsid w:val="00E73735"/>
    <w:rsid w:val="00E7504F"/>
    <w:rsid w:val="00E7577B"/>
    <w:rsid w:val="00E76C40"/>
    <w:rsid w:val="00E844F1"/>
    <w:rsid w:val="00E84C73"/>
    <w:rsid w:val="00E86F77"/>
    <w:rsid w:val="00E876C8"/>
    <w:rsid w:val="00E90C08"/>
    <w:rsid w:val="00E922FB"/>
    <w:rsid w:val="00E93566"/>
    <w:rsid w:val="00E961B7"/>
    <w:rsid w:val="00EA04F9"/>
    <w:rsid w:val="00EA0AF7"/>
    <w:rsid w:val="00EA674F"/>
    <w:rsid w:val="00EA77A8"/>
    <w:rsid w:val="00EB0E22"/>
    <w:rsid w:val="00EB1605"/>
    <w:rsid w:val="00EB2062"/>
    <w:rsid w:val="00EB47B3"/>
    <w:rsid w:val="00EB7597"/>
    <w:rsid w:val="00EC0DC1"/>
    <w:rsid w:val="00EC3955"/>
    <w:rsid w:val="00EC51E6"/>
    <w:rsid w:val="00EC5BB9"/>
    <w:rsid w:val="00EC762E"/>
    <w:rsid w:val="00ED05DC"/>
    <w:rsid w:val="00ED070E"/>
    <w:rsid w:val="00ED4EDA"/>
    <w:rsid w:val="00ED50B5"/>
    <w:rsid w:val="00ED5AC4"/>
    <w:rsid w:val="00EE1762"/>
    <w:rsid w:val="00EE3515"/>
    <w:rsid w:val="00EE4036"/>
    <w:rsid w:val="00EE52D8"/>
    <w:rsid w:val="00EE7E5B"/>
    <w:rsid w:val="00EF0129"/>
    <w:rsid w:val="00EF0764"/>
    <w:rsid w:val="00EF29D3"/>
    <w:rsid w:val="00EF4EF9"/>
    <w:rsid w:val="00EF7D81"/>
    <w:rsid w:val="00EF7EA4"/>
    <w:rsid w:val="00F00BF4"/>
    <w:rsid w:val="00F00C17"/>
    <w:rsid w:val="00F036D8"/>
    <w:rsid w:val="00F04F21"/>
    <w:rsid w:val="00F1224D"/>
    <w:rsid w:val="00F15371"/>
    <w:rsid w:val="00F17926"/>
    <w:rsid w:val="00F22DA9"/>
    <w:rsid w:val="00F22E6C"/>
    <w:rsid w:val="00F24140"/>
    <w:rsid w:val="00F2761D"/>
    <w:rsid w:val="00F33AFB"/>
    <w:rsid w:val="00F340FE"/>
    <w:rsid w:val="00F34ACB"/>
    <w:rsid w:val="00F446E6"/>
    <w:rsid w:val="00F51E75"/>
    <w:rsid w:val="00F52878"/>
    <w:rsid w:val="00F60358"/>
    <w:rsid w:val="00F60D9F"/>
    <w:rsid w:val="00F611B1"/>
    <w:rsid w:val="00F6514D"/>
    <w:rsid w:val="00F71AF7"/>
    <w:rsid w:val="00F729DF"/>
    <w:rsid w:val="00F75615"/>
    <w:rsid w:val="00F75E9B"/>
    <w:rsid w:val="00F76AB4"/>
    <w:rsid w:val="00F80AAC"/>
    <w:rsid w:val="00F8171F"/>
    <w:rsid w:val="00F84494"/>
    <w:rsid w:val="00F85162"/>
    <w:rsid w:val="00F86280"/>
    <w:rsid w:val="00F9188F"/>
    <w:rsid w:val="00F9332B"/>
    <w:rsid w:val="00F95931"/>
    <w:rsid w:val="00FA11DE"/>
    <w:rsid w:val="00FA13DB"/>
    <w:rsid w:val="00FA4169"/>
    <w:rsid w:val="00FA7A06"/>
    <w:rsid w:val="00FB2E63"/>
    <w:rsid w:val="00FB4CAD"/>
    <w:rsid w:val="00FB5CCA"/>
    <w:rsid w:val="00FC1077"/>
    <w:rsid w:val="00FC10D8"/>
    <w:rsid w:val="00FC12D0"/>
    <w:rsid w:val="00FC2D9A"/>
    <w:rsid w:val="00FC34EA"/>
    <w:rsid w:val="00FC4ABC"/>
    <w:rsid w:val="00FD08E4"/>
    <w:rsid w:val="00FD0A29"/>
    <w:rsid w:val="00FD31D6"/>
    <w:rsid w:val="00FD3E23"/>
    <w:rsid w:val="00FD485D"/>
    <w:rsid w:val="00FD4E47"/>
    <w:rsid w:val="00FD54C3"/>
    <w:rsid w:val="00FD75E9"/>
    <w:rsid w:val="00FE16C3"/>
    <w:rsid w:val="00FE3BC4"/>
    <w:rsid w:val="00FE45D0"/>
    <w:rsid w:val="00FF0CAA"/>
    <w:rsid w:val="00FF2985"/>
    <w:rsid w:val="00FF5094"/>
    <w:rsid w:val="00FF6550"/>
    <w:rsid w:val="00FF6726"/>
    <w:rsid w:val="00FF71F6"/>
    <w:rsid w:val="00FF790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8E65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64E52"/>
    <w:pPr>
      <w:jc w:val="both"/>
    </w:pPr>
    <w:rPr>
      <w:rFonts w:ascii="Times New Roman" w:hAnsi="Times New Roman"/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B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B4B11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516B2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4F81BD" w:themeColor="accent1"/>
      <w:sz w:val="26"/>
      <w:szCs w:val="26"/>
      <w:lang w:val="en-GB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431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B2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0B4B11"/>
    <w:rPr>
      <w:rFonts w:ascii="Arial" w:eastAsia="Times New Roman" w:hAnsi="Arial" w:cs="Arial"/>
      <w:b/>
      <w:bCs/>
      <w:iCs/>
      <w:color w:val="4F81BD" w:themeColor="accent1"/>
      <w:sz w:val="28"/>
      <w:szCs w:val="28"/>
    </w:rPr>
  </w:style>
  <w:style w:type="character" w:customStyle="1" w:styleId="berschrift3Zchn">
    <w:name w:val="Überschrift 3 Zchn"/>
    <w:link w:val="berschrift3"/>
    <w:rsid w:val="001516B2"/>
    <w:rPr>
      <w:rFonts w:ascii="Arial" w:eastAsia="Times New Roman" w:hAnsi="Arial" w:cs="Arial"/>
      <w:b/>
      <w:bCs/>
      <w:color w:val="4F81BD" w:themeColor="accent1"/>
      <w:sz w:val="26"/>
      <w:szCs w:val="26"/>
      <w:lang w:val="en-GB"/>
    </w:rPr>
  </w:style>
  <w:style w:type="character" w:customStyle="1" w:styleId="Absatz-Standardschriftart1">
    <w:name w:val="Absatz-Standardschriftart1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3637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11CC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uiPriority w:val="99"/>
    <w:rsid w:val="005B70C9"/>
    <w:pPr>
      <w:spacing w:after="160"/>
    </w:pPr>
    <w:rPr>
      <w:rFonts w:eastAsia="Times New Roman"/>
      <w:szCs w:val="24"/>
      <w:lang w:eastAsia="de-DE"/>
    </w:r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</w:pPr>
    <w:rPr>
      <w:rFonts w:eastAsia="Times New Roman"/>
      <w:szCs w:val="24"/>
      <w:lang w:eastAsia="de-DE"/>
    </w:r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</w:pPr>
    <w:rPr>
      <w:rFonts w:eastAsia="Times New Roman"/>
      <w:szCs w:val="24"/>
      <w:lang w:eastAsia="de-DE"/>
    </w:r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</w:pPr>
    <w:rPr>
      <w:rFonts w:eastAsia="Times New Roman"/>
      <w:szCs w:val="24"/>
      <w:lang w:eastAsia="de-DE"/>
    </w:r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rsid w:val="00684DE6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B00B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4A72A8"/>
  </w:style>
  <w:style w:type="character" w:customStyle="1" w:styleId="atn">
    <w:name w:val="atn"/>
    <w:basedOn w:val="Absatz-Standardschriftart"/>
    <w:rsid w:val="004A72A8"/>
  </w:style>
  <w:style w:type="character" w:customStyle="1" w:styleId="hpsatn">
    <w:name w:val="hps atn"/>
    <w:basedOn w:val="Absatz-Standardschriftart"/>
    <w:rsid w:val="004A72A8"/>
  </w:style>
  <w:style w:type="character" w:customStyle="1" w:styleId="hpsatn0">
    <w:name w:val="hps&#10; atn"/>
    <w:basedOn w:val="Absatz-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705F2"/>
    <w:rPr>
      <w:szCs w:val="24"/>
    </w:rPr>
  </w:style>
  <w:style w:type="character" w:customStyle="1" w:styleId="KommentartextZchn">
    <w:name w:val="Kommentartext Zch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545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rarbeitung">
    <w:name w:val="Revision"/>
    <w:hidden/>
    <w:rsid w:val="00117B23"/>
    <w:rPr>
      <w:sz w:val="24"/>
      <w:lang w:eastAsia="en-US"/>
    </w:rPr>
  </w:style>
  <w:style w:type="character" w:styleId="IntensiveHervorhebung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AD8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UntertitelZchn">
    <w:name w:val="Untertitel Zchn"/>
    <w:link w:val="Untertitel"/>
    <w:uiPriority w:val="11"/>
    <w:rsid w:val="00325AD8"/>
    <w:rPr>
      <w:rFonts w:ascii="Calibri" w:eastAsia="MS Gothic" w:hAnsi="Calibri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827DF8"/>
    <w:rPr>
      <w:i/>
      <w:iCs/>
      <w:color w:val="808080"/>
    </w:rPr>
  </w:style>
  <w:style w:type="character" w:styleId="Hervorhebung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431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/>
    </w:rPr>
  </w:style>
  <w:style w:type="paragraph" w:styleId="KeinLeerraum">
    <w:name w:val="No Spacing"/>
    <w:uiPriority w:val="1"/>
    <w:qFormat/>
    <w:rsid w:val="001516B2"/>
    <w:rPr>
      <w:rFonts w:ascii="Times" w:hAnsi="Times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516B2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16B2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  <w:lang w:eastAsia="en-US"/>
    </w:rPr>
  </w:style>
  <w:style w:type="character" w:styleId="NichtaufgelsteErwhnung">
    <w:name w:val="Unresolved Mention"/>
    <w:basedOn w:val="Absatz-Standardschriftart"/>
    <w:uiPriority w:val="99"/>
    <w:rsid w:val="00F817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nova-institute.eu/pres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cellulose-fibres.eu/sponsoring" TargetMode="External"/><Relationship Id="rId17" Type="http://schemas.openxmlformats.org/officeDocument/2006/relationships/hyperlink" Target="http://www.bio-based.eu/emai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ontact@nova-institut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llulose-fibres.eu/registratio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o-based.e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cellulose-fibres.eu/programm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nova-institut.eu" TargetMode="External"/><Relationship Id="rId14" Type="http://schemas.openxmlformats.org/officeDocument/2006/relationships/hyperlink" Target="http://www.nova-institut.eu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da/Library/Group%20Containers/UBF8T346G9.Office/User%20Content.localized/Templates.localized/00-00-00%20PM%20Vorlage_deuts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ED8C05-5A81-0E48-A0A0-086CC0F1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00-00-00 PM Vorlage_deutsch.dotx</Template>
  <TotalTime>0</TotalTime>
  <Pages>3</Pages>
  <Words>1364</Words>
  <Characters>8600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nova-Institut GmbH</Company>
  <LinksUpToDate>false</LinksUpToDate>
  <CharactersWithSpaces>9945</CharactersWithSpaces>
  <SharedDoc>false</SharedDoc>
  <HLinks>
    <vt:vector size="36" baseType="variant"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mailto:contact@nova-institut.de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http://www.bio-based.eu/en/index.html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http://www.nova-institute.eu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http://www.nova-institut.de/bio/index.php?tpl=shoplist&amp;id=&amp;aid=&amp;lng=en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Linda Engel</dc:creator>
  <cp:lastModifiedBy>Svenja Dahl</cp:lastModifiedBy>
  <cp:revision>2</cp:revision>
  <cp:lastPrinted>2014-10-23T09:39:00Z</cp:lastPrinted>
  <dcterms:created xsi:type="dcterms:W3CDTF">2021-01-19T13:56:00Z</dcterms:created>
  <dcterms:modified xsi:type="dcterms:W3CDTF">2021-01-19T13:56:00Z</dcterms:modified>
</cp:coreProperties>
</file>