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607DDA4" w:rsidR="009B77EB" w:rsidRPr="00C52525" w:rsidRDefault="00AF05A0" w:rsidP="001A053B">
      <w:pPr>
        <w:pStyle w:val="berschrift2"/>
        <w:rPr>
          <w:szCs w:val="24"/>
          <w:lang w:val="es-ES"/>
        </w:rPr>
      </w:pPr>
      <w:r w:rsidRPr="00AF05A0">
        <w:rPr>
          <w:lang w:val="es-ES"/>
        </w:rPr>
        <w:t xml:space="preserve">Dr. </w:t>
      </w:r>
      <w:r w:rsidRPr="00B420EE">
        <w:rPr>
          <w:lang w:val="es-ES"/>
        </w:rPr>
        <w:t>Marc</w:t>
      </w:r>
      <w:r w:rsidRPr="00AF05A0">
        <w:rPr>
          <w:lang w:val="es-ES"/>
        </w:rPr>
        <w:t xml:space="preserve"> Stricker lleva diez años en LAUDA</w:t>
      </w:r>
    </w:p>
    <w:p w14:paraId="09FBA23A" w14:textId="616A806E" w:rsidR="009B77EB" w:rsidRPr="00B420EE" w:rsidRDefault="00ED354E" w:rsidP="00DC16E0">
      <w:pPr>
        <w:pStyle w:val="berschrift3"/>
        <w:rPr>
          <w:lang w:val="es-ES"/>
        </w:rPr>
      </w:pPr>
      <w:r>
        <w:rPr>
          <w:lang w:val="es-ES"/>
        </w:rPr>
        <w:t>El d</w:t>
      </w:r>
      <w:r w:rsidR="00AF05A0" w:rsidRPr="00B420EE">
        <w:rPr>
          <w:lang w:val="es-ES"/>
        </w:rPr>
        <w:t xml:space="preserve">irector general </w:t>
      </w:r>
      <w:r w:rsidR="00AF05A0" w:rsidRPr="00800B55">
        <w:rPr>
          <w:lang w:val="es-ES"/>
        </w:rPr>
        <w:t>lleva</w:t>
      </w:r>
      <w:r w:rsidR="00AF05A0" w:rsidRPr="00B420EE">
        <w:rPr>
          <w:lang w:val="es-ES"/>
        </w:rPr>
        <w:t xml:space="preserve"> una década dando forma al desarrollo del </w:t>
      </w:r>
      <w:r w:rsidR="00AF05A0" w:rsidRPr="00ED354E">
        <w:rPr>
          <w:lang w:val="es-ES"/>
        </w:rPr>
        <w:t>líder</w:t>
      </w:r>
      <w:r w:rsidR="00AF05A0" w:rsidRPr="00B420EE">
        <w:rPr>
          <w:lang w:val="es-ES"/>
        </w:rPr>
        <w:t xml:space="preserve"> del mercado mundial</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4D31F7F1" w14:textId="77777777" w:rsidR="00800B55" w:rsidRPr="00800B55" w:rsidRDefault="00800B55" w:rsidP="005C7DA8">
      <w:pPr>
        <w:rPr>
          <w:lang w:val="es-ES"/>
        </w:rPr>
      </w:pPr>
      <w:r w:rsidRPr="00800B55">
        <w:rPr>
          <w:lang w:val="es-ES"/>
        </w:rPr>
        <w:t>Lauda-</w:t>
      </w:r>
      <w:proofErr w:type="spellStart"/>
      <w:r w:rsidRPr="00800B55">
        <w:rPr>
          <w:lang w:val="es-ES"/>
        </w:rPr>
        <w:t>Königshofen</w:t>
      </w:r>
      <w:proofErr w:type="spellEnd"/>
      <w:r w:rsidRPr="00800B55">
        <w:rPr>
          <w:lang w:val="es-ES"/>
        </w:rPr>
        <w:t>, 22 de octubre de 2024 – En una ceremonia, LAUDA DR. R. WOBSER GMBH &amp; CO. rindió homenaje a Marc Stricker por sus diez años de servicio y por su importante contribución al éxito de la empresa.</w:t>
      </w:r>
    </w:p>
    <w:p w14:paraId="1101C832" w14:textId="77777777" w:rsidR="00800B55" w:rsidRPr="00800B55" w:rsidRDefault="00800B55" w:rsidP="005C7DA8">
      <w:pPr>
        <w:rPr>
          <w:lang w:val="es-ES"/>
        </w:rPr>
      </w:pPr>
    </w:p>
    <w:p w14:paraId="0C69F25F" w14:textId="00488C7A" w:rsidR="00800B55" w:rsidRPr="00800B55" w:rsidRDefault="00800B55" w:rsidP="005C7DA8">
      <w:pPr>
        <w:rPr>
          <w:lang w:val="es-ES"/>
        </w:rPr>
      </w:pPr>
      <w:r w:rsidRPr="00800B55">
        <w:rPr>
          <w:lang w:val="es-ES"/>
        </w:rPr>
        <w:t xml:space="preserve">En su discurso ante los directivos presentes, Gunther Wobser, presidente y CEO de LAUDA, repasó la impresionante trayectoria del Dr. Stricker: </w:t>
      </w:r>
      <w:r>
        <w:rPr>
          <w:lang w:val="es-ES"/>
        </w:rPr>
        <w:t>“</w:t>
      </w:r>
      <w:r w:rsidRPr="00800B55">
        <w:rPr>
          <w:lang w:val="es-ES"/>
        </w:rPr>
        <w:t>Marc no solo aporta muchos años de experiencia en conocidas empresas de tecnología de calefacción, sino también una destacada carrera académica. Su combinación de conocimientos técnicos y empresariales lo convierte en un pilar indispensable de nuestra empresa</w:t>
      </w:r>
      <w:r>
        <w:rPr>
          <w:lang w:val="es-ES"/>
        </w:rPr>
        <w:t>”</w:t>
      </w:r>
      <w:r w:rsidRPr="00800B55">
        <w:rPr>
          <w:lang w:val="es-ES"/>
        </w:rPr>
        <w:t>. Además, Wobser destacó que Stricker se caracteriza por su perseverancia, disciplina y voluntad de llegar al fondo de las cosas. Muchos proyectos de construcción y de I+D de los últimos años llevan la firma inconfundible del Dr. Stricker. El ingeniero es responsable de la investigación y el desarrollo, la producción, la logística, la calidad y la gestión medioambiental, así como de las tres plantas de producción en el extranjero, en España, China y EE. UU., en el equipo directivo formado por tres personas, en el que también se encuentra el Dr. Mario Englert.</w:t>
      </w:r>
    </w:p>
    <w:p w14:paraId="5783CF92" w14:textId="77777777" w:rsidR="00800B55" w:rsidRPr="00800B55" w:rsidRDefault="00800B55" w:rsidP="005C7DA8">
      <w:pPr>
        <w:rPr>
          <w:lang w:val="es-ES"/>
        </w:rPr>
      </w:pPr>
    </w:p>
    <w:p w14:paraId="76BF028E" w14:textId="46D48986" w:rsidR="00800B55" w:rsidRPr="00800B55" w:rsidRDefault="00800B55" w:rsidP="005C7DA8">
      <w:pPr>
        <w:rPr>
          <w:lang w:val="es-ES"/>
        </w:rPr>
      </w:pPr>
      <w:r w:rsidRPr="00800B55">
        <w:rPr>
          <w:lang w:val="es-ES"/>
        </w:rPr>
        <w:t xml:space="preserve">En su discurso de aceptación, el Dr. Stricker destacó la importancia de estar abierto a nuevas ideas y su aprecio por las empresas medianas. Eligió deliberadamente LAUDA porque puede aprovechar al máximo sus habilidades y disfruta de su trabajo. Subrayó con gran aprecio: </w:t>
      </w:r>
      <w:r>
        <w:rPr>
          <w:lang w:val="es-ES"/>
        </w:rPr>
        <w:t>“</w:t>
      </w:r>
      <w:r w:rsidRPr="00800B55">
        <w:rPr>
          <w:lang w:val="es-ES"/>
        </w:rPr>
        <w:t>Aprecio el apoyo de mis compañeros y la oportunidad de trabajar en una empresa familiar</w:t>
      </w:r>
      <w:r>
        <w:rPr>
          <w:lang w:val="es-ES"/>
        </w:rPr>
        <w:t>”</w:t>
      </w:r>
      <w:r w:rsidRPr="00800B55">
        <w:rPr>
          <w:lang w:val="es-ES"/>
        </w:rPr>
        <w:t>. Para concluir, el Dr. Stricker elogió al equipo directivo actual del líder del mercado mundial y dijo que tenía confianza y estaba bien preparado para los desafíos futuros.</w:t>
      </w:r>
    </w:p>
    <w:p w14:paraId="18D1FEB8" w14:textId="77777777" w:rsidR="00800B55" w:rsidRPr="00800B55" w:rsidRDefault="00800B55" w:rsidP="005C7DA8">
      <w:pPr>
        <w:rPr>
          <w:lang w:val="es-ES"/>
        </w:rPr>
      </w:pPr>
    </w:p>
    <w:p w14:paraId="4B259982" w14:textId="20190A86" w:rsidR="00800B55" w:rsidRPr="00800B55" w:rsidRDefault="00800B55" w:rsidP="005C7DA8">
      <w:pPr>
        <w:rPr>
          <w:lang w:val="es-ES"/>
        </w:rPr>
      </w:pPr>
      <w:r w:rsidRPr="00800B55">
        <w:rPr>
          <w:lang w:val="es-ES"/>
        </w:rPr>
        <w:t xml:space="preserve">El Dr. Wobser afirmó: </w:t>
      </w:r>
      <w:r>
        <w:rPr>
          <w:lang w:val="es-ES"/>
        </w:rPr>
        <w:t>“</w:t>
      </w:r>
      <w:r w:rsidRPr="00800B55">
        <w:rPr>
          <w:lang w:val="es-ES"/>
        </w:rPr>
        <w:t>Marc encarna la combinación perfecta de conocimientos técnicos y tacto empresarial que LAUDA necesita. Su agudo sentido de la dinámica de las empresas familiares es inestimable. Le agradecemos por diez años de pasión, compromiso y extraordinaria dedicación, que han contribuido significativamente al éxito de LAUDA</w:t>
      </w:r>
      <w:r>
        <w:rPr>
          <w:lang w:val="es-ES"/>
        </w:rPr>
        <w:t>”</w:t>
      </w:r>
      <w:r w:rsidRPr="00800B55">
        <w:rPr>
          <w:lang w:val="es-ES"/>
        </w:rPr>
        <w:t>. Como muestra de su agradecimiento, el Dr. Wobser entregó a su colega director general el certificado de honor de LAUDA, un certificado de la Cámara de Comercio e Industria y un obsequio.</w:t>
      </w:r>
    </w:p>
    <w:p w14:paraId="7C7EE0B2" w14:textId="77777777" w:rsidR="00800B55" w:rsidRPr="00800B55" w:rsidRDefault="00800B55" w:rsidP="005C7DA8">
      <w:pPr>
        <w:rPr>
          <w:lang w:val="es-ES"/>
        </w:rPr>
      </w:pPr>
    </w:p>
    <w:p w14:paraId="76508533" w14:textId="2A7F1004" w:rsidR="0011765A" w:rsidRPr="00800B55" w:rsidRDefault="00800B55" w:rsidP="005C7DA8">
      <w:pPr>
        <w:rPr>
          <w:lang w:val="es-ES"/>
        </w:rPr>
      </w:pPr>
      <w:r w:rsidRPr="00800B55">
        <w:rPr>
          <w:lang w:val="es-ES"/>
        </w:rPr>
        <w:t>Con el aniversario del Dr. Stricker, LAUDA vuelve a subrayar su posición como empresa familiar orientada al futuro que apuesta por la cooperación a largo plazo y la innovación continua. Con su experimentado equipo directivo, el líder mundial del mercado del control preciso de la temperatura está bien preparado para seguir marcando pautas en el sector en el futuro.</w:t>
      </w:r>
      <w:r w:rsidR="0011765A" w:rsidRPr="00800B55">
        <w:rPr>
          <w:lang w:val="es-ES"/>
        </w:rPr>
        <w:br w:type="page"/>
      </w:r>
    </w:p>
    <w:p w14:paraId="0A12E76C" w14:textId="012B9206" w:rsidR="0011765A" w:rsidRPr="0011765A" w:rsidRDefault="0011765A" w:rsidP="0011765A">
      <w:pPr>
        <w:pStyle w:val="Untertitel"/>
        <w:spacing w:line="240" w:lineRule="auto"/>
        <w:rPr>
          <w:b/>
          <w:lang w:val="de-DE"/>
        </w:rPr>
      </w:pPr>
      <w:r w:rsidRPr="0011765A">
        <w:rPr>
          <w:b/>
          <w:noProof/>
          <w:lang w:val="de-DE"/>
        </w:rPr>
        <w:lastRenderedPageBreak/>
        <w:drawing>
          <wp:inline distT="0" distB="0" distL="0" distR="0" wp14:anchorId="43001C75" wp14:editId="6BBB07EA">
            <wp:extent cx="5400675" cy="3600450"/>
            <wp:effectExtent l="0" t="0" r="9525" b="0"/>
            <wp:docPr id="464623839" name="Grafik 3"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Kleidung, Person, Lächel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1244D14F" w14:textId="77777777" w:rsidR="0011765A" w:rsidRPr="0011765A" w:rsidRDefault="0011765A" w:rsidP="0011765A">
      <w:pPr>
        <w:pStyle w:val="Untertitel"/>
        <w:spacing w:line="240" w:lineRule="auto"/>
        <w:rPr>
          <w:b/>
          <w:lang w:val="de-DE"/>
        </w:rPr>
      </w:pPr>
    </w:p>
    <w:p w14:paraId="3F7103CF" w14:textId="17F540BD" w:rsidR="00852416" w:rsidRPr="0055050E" w:rsidRDefault="0055050E" w:rsidP="005C7DA8">
      <w:pPr>
        <w:pStyle w:val="Untertitel"/>
        <w:rPr>
          <w:lang w:val="es-ES"/>
        </w:rPr>
      </w:pPr>
      <w:r w:rsidRPr="00B21651">
        <w:rPr>
          <w:b/>
          <w:lang w:val="es-ES"/>
        </w:rPr>
        <w:t xml:space="preserve">Figura: </w:t>
      </w:r>
      <w:r w:rsidR="00B21651" w:rsidRPr="00B21651">
        <w:rPr>
          <w:lang w:val="es-ES"/>
        </w:rPr>
        <w:t xml:space="preserve">Celebración del aniversario en LAUDA: el Dr. Marc Stricker (centro), director de operaciones de LAUDA DR. R. WOBSER GMBH &amp; CO. KG, fue homenajeado por sus diez años de servicio. Sus compañeros directores generales, el director financiero Dr. Mario Englert (izquierda) y el </w:t>
      </w:r>
      <w:r w:rsidR="00B420EE" w:rsidRPr="00B21651">
        <w:rPr>
          <w:lang w:val="es-ES"/>
        </w:rPr>
        <w:t>presidente</w:t>
      </w:r>
      <w:r w:rsidR="00B21651" w:rsidRPr="00B21651">
        <w:rPr>
          <w:lang w:val="es-ES"/>
        </w:rPr>
        <w:t xml:space="preserve"> &amp; CEO Dr. Gunther Wobser (derecha), lo felicitaron en una ceremonia.</w:t>
      </w:r>
      <w:r w:rsidR="00B21651">
        <w:rPr>
          <w:lang w:val="es-ES"/>
        </w:rPr>
        <w:t xml:space="preserve"> </w:t>
      </w:r>
      <w:r w:rsidRPr="0055050E">
        <w:rPr>
          <w:lang w:val="es-ES"/>
        </w:rPr>
        <w:t>© LAUDA</w:t>
      </w:r>
    </w:p>
    <w:p w14:paraId="1B5E316C" w14:textId="63C17045" w:rsidR="00317D35" w:rsidRPr="0055050E" w:rsidRDefault="00317D35" w:rsidP="007A78E8">
      <w:pPr>
        <w:rPr>
          <w:rFonts w:ascii="Brandon Grotesque Office Light" w:hAnsi="Brandon Grotesque Office Light"/>
          <w:lang w:val="es-ES"/>
        </w:rPr>
      </w:pPr>
    </w:p>
    <w:p w14:paraId="25C8E989" w14:textId="5BD7031C" w:rsidR="00DC75CD" w:rsidRPr="0055050E"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w:t>
      </w:r>
      <w:proofErr w:type="gramStart"/>
      <w:r w:rsidRPr="00A96EA7">
        <w:rPr>
          <w:rFonts w:ascii="Brandon Grotesque Office Light" w:hAnsi="Brandon Grotesque Office Light"/>
          <w:lang w:val="es-ES"/>
        </w:rPr>
        <w:t>industrias química</w:t>
      </w:r>
      <w:proofErr w:type="gramEnd"/>
      <w:r w:rsidRPr="00A96EA7">
        <w:rPr>
          <w:rFonts w:ascii="Brandon Grotesque Office Light" w:hAnsi="Brandon Grotesque Office Light"/>
          <w:lang w:val="es-ES"/>
        </w:rPr>
        <w:t xml:space="preserve">,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ED354E"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ED354E">
        <w:rPr>
          <w:lang w:val="de-DE"/>
        </w:rPr>
        <w:instrText>HYPERLINK "mailto:christoph.muhr@lauda.de"</w:instrText>
      </w:r>
      <w:r>
        <w:rPr>
          <w:rFonts w:ascii="Calibri Light" w:hAnsi="Calibri Light"/>
        </w:rPr>
      </w:r>
      <w:r>
        <w:rPr>
          <w:rFonts w:ascii="Calibri Light" w:hAnsi="Calibri Light"/>
        </w:rPr>
        <w:fldChar w:fldCharType="separate"/>
      </w:r>
      <w:r w:rsidRPr="00ED354E">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ED354E"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ED354E" w:rsidRDefault="00A96EA7" w:rsidP="00A96EA7">
      <w:pPr>
        <w:spacing w:line="240" w:lineRule="auto"/>
        <w:rPr>
          <w:rFonts w:ascii="Brandon Grotesque Office Light" w:hAnsi="Brandon Grotesque Office Light"/>
          <w:color w:val="516068" w:themeColor="text1"/>
          <w:u w:val="single"/>
          <w:lang w:val="de-D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ED354E">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4012"/>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1765A"/>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053B"/>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4B94"/>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3248"/>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705"/>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50E"/>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4E8B"/>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C7DA8"/>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B55"/>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152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2EB"/>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5A0"/>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3FFF"/>
    <w:rsid w:val="00B146BE"/>
    <w:rsid w:val="00B1573F"/>
    <w:rsid w:val="00B16A8B"/>
    <w:rsid w:val="00B20245"/>
    <w:rsid w:val="00B21651"/>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0EE"/>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05D"/>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1C1B"/>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E2E"/>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16E0"/>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5DDB"/>
    <w:rsid w:val="00E477F6"/>
    <w:rsid w:val="00E47E1D"/>
    <w:rsid w:val="00E51224"/>
    <w:rsid w:val="00E5190D"/>
    <w:rsid w:val="00E5287C"/>
    <w:rsid w:val="00E52BFD"/>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54E"/>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2C43"/>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0B7"/>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3929">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18992973">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4218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Comunicado de prensa</dc:subject>
  <dc:creator>Christoph Muhr</dc:creator>
  <cp:lastModifiedBy>Christoph Muhr</cp:lastModifiedBy>
  <cp:lastPrinted>2023-03-14T15:14:00Z</cp:lastPrinted>
  <dcterms:created xsi:type="dcterms:W3CDTF">2024-04-18T10:54:00Z</dcterms:created>
  <dcterms:modified xsi:type="dcterms:W3CDTF">2024-10-22T15:13:00Z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