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F029E" w14:textId="1F2C4C59" w:rsidR="001C1E1C" w:rsidRPr="00E41C0E" w:rsidRDefault="00FF1E8F" w:rsidP="00E41C0E">
      <w:pPr>
        <w:spacing w:line="360" w:lineRule="auto"/>
        <w:jc w:val="both"/>
        <w:rPr>
          <w:b/>
        </w:rPr>
      </w:pPr>
      <w:r w:rsidRPr="00FF1E8F">
        <w:rPr>
          <w:b/>
        </w:rPr>
        <w:t xml:space="preserve">Patenschaft von Gina </w:t>
      </w:r>
      <w:proofErr w:type="spellStart"/>
      <w:r w:rsidRPr="00FF1E8F">
        <w:rPr>
          <w:b/>
        </w:rPr>
        <w:t>Lückenkemper</w:t>
      </w:r>
      <w:proofErr w:type="spellEnd"/>
      <w:r w:rsidRPr="00FF1E8F">
        <w:rPr>
          <w:b/>
        </w:rPr>
        <w:t xml:space="preserve"> </w:t>
      </w:r>
    </w:p>
    <w:p w14:paraId="3E0AE926" w14:textId="2E91122C" w:rsidR="005B0A6E" w:rsidRDefault="001C1E1C" w:rsidP="00E41C0E">
      <w:pPr>
        <w:spacing w:line="360" w:lineRule="auto"/>
        <w:jc w:val="both"/>
      </w:pPr>
      <w:r>
        <w:t>Seit knapp 20 Jahren weist Ghana eine funktionierende Demokratie auf. Das Land</w:t>
      </w:r>
      <w:r w:rsidR="00570C32">
        <w:t xml:space="preserve"> gilt aufgrund seines wirtschaftlichen Wachstums als </w:t>
      </w:r>
      <w:r w:rsidR="008B1583">
        <w:t>Vorbild</w:t>
      </w:r>
      <w:r w:rsidR="00570C32">
        <w:t xml:space="preserve"> für den afrikanischen Kontinent. Doch nicht die gesamte Bevölkerung profitiert davon. Noch immer ist etwa ein Fünftel der Ghanaer von extremer Armut betroffen, viele davon leben auf dem Land. Über die Hälfte der Bevölkerung Ghanas ist jünger als 18 Jahre.</w:t>
      </w:r>
    </w:p>
    <w:p w14:paraId="507E6EA3" w14:textId="77777777" w:rsidR="00C8408D" w:rsidRDefault="00C8408D" w:rsidP="00E41C0E">
      <w:pPr>
        <w:spacing w:line="360" w:lineRule="auto"/>
        <w:jc w:val="both"/>
      </w:pPr>
    </w:p>
    <w:p w14:paraId="439F1FEF" w14:textId="713E63C5" w:rsidR="00570C32" w:rsidRDefault="00C8408D" w:rsidP="00E41C0E">
      <w:pPr>
        <w:spacing w:line="360" w:lineRule="auto"/>
        <w:jc w:val="both"/>
      </w:pPr>
      <w:r>
        <w:t xml:space="preserve">Gina </w:t>
      </w:r>
      <w:proofErr w:type="spellStart"/>
      <w:r>
        <w:t>Lückenkempers</w:t>
      </w:r>
      <w:proofErr w:type="spellEnd"/>
      <w:r>
        <w:t xml:space="preserve"> </w:t>
      </w:r>
      <w:r w:rsidR="00570C32">
        <w:t>Patenkind</w:t>
      </w:r>
      <w:r>
        <w:t xml:space="preserve"> lebt in der Region Eastern im Südosten von Ghana. </w:t>
      </w:r>
      <w:proofErr w:type="spellStart"/>
      <w:r w:rsidR="00570C32">
        <w:t>Koforidua</w:t>
      </w:r>
      <w:proofErr w:type="spellEnd"/>
      <w:r w:rsidR="00570C32">
        <w:t xml:space="preserve"> is</w:t>
      </w:r>
      <w:r w:rsidR="00A105FB">
        <w:t>t die Hauptstadt der Region. 45 Prozent</w:t>
      </w:r>
      <w:r w:rsidR="00570C32">
        <w:t xml:space="preserve"> der Einwohner sind Kinder.</w:t>
      </w:r>
      <w:r w:rsidR="005B0A6E">
        <w:t xml:space="preserve"> Die Sterblichkeitsrate bei Kindern unter fünf Jahren liegt bei 81 pro 1.000 Lebendgeburten.</w:t>
      </w:r>
      <w:r w:rsidR="008E220E">
        <w:t xml:space="preserve"> Zum Vergleich: In Deutschland liegt diese bei 4 pro 1.000 Lebendgeburten.</w:t>
      </w:r>
    </w:p>
    <w:p w14:paraId="176E3C6D" w14:textId="77777777" w:rsidR="00C8408D" w:rsidRDefault="00C8408D" w:rsidP="00E41C0E">
      <w:pPr>
        <w:spacing w:line="360" w:lineRule="auto"/>
        <w:jc w:val="both"/>
      </w:pPr>
    </w:p>
    <w:p w14:paraId="4A98F874" w14:textId="45F092F1" w:rsidR="005B0A6E" w:rsidRDefault="00953AF5" w:rsidP="00E41C0E">
      <w:pPr>
        <w:spacing w:line="360" w:lineRule="auto"/>
        <w:jc w:val="both"/>
      </w:pPr>
      <w:r>
        <w:t>Zu den Herausforderungen</w:t>
      </w:r>
      <w:r w:rsidR="000C2D99">
        <w:t xml:space="preserve"> vor Ort</w:t>
      </w:r>
      <w:r>
        <w:t xml:space="preserve"> gehört, dass v</w:t>
      </w:r>
      <w:r w:rsidR="005B0A6E">
        <w:t xml:space="preserve">iele Kinder (vor allem Mädchen) </w:t>
      </w:r>
      <w:r>
        <w:t>keinen Schulabschluss erreichen</w:t>
      </w:r>
      <w:r w:rsidR="005B0A6E">
        <w:t>, früh verheiratet</w:t>
      </w:r>
      <w:r>
        <w:t xml:space="preserve"> werden, </w:t>
      </w:r>
      <w:r w:rsidR="005B0A6E">
        <w:t xml:space="preserve">Gewalt </w:t>
      </w:r>
      <w:r w:rsidR="007572FF">
        <w:t xml:space="preserve">erleiden und </w:t>
      </w:r>
      <w:r w:rsidR="000C2D99">
        <w:t xml:space="preserve">oftmals </w:t>
      </w:r>
      <w:r w:rsidR="007572FF">
        <w:t xml:space="preserve">schwer an </w:t>
      </w:r>
      <w:r w:rsidR="003644F8">
        <w:t xml:space="preserve">Malaria, </w:t>
      </w:r>
      <w:r w:rsidR="007572FF">
        <w:t xml:space="preserve">HIV oder Cholera </w:t>
      </w:r>
      <w:r>
        <w:t>e</w:t>
      </w:r>
      <w:r w:rsidR="003644F8">
        <w:t>rkranken</w:t>
      </w:r>
      <w:r>
        <w:t>.</w:t>
      </w:r>
    </w:p>
    <w:p w14:paraId="7E188E3E" w14:textId="77777777" w:rsidR="00631197" w:rsidRDefault="00631197" w:rsidP="00E41C0E">
      <w:pPr>
        <w:spacing w:line="360" w:lineRule="auto"/>
        <w:jc w:val="both"/>
      </w:pPr>
    </w:p>
    <w:p w14:paraId="698051CE" w14:textId="415F858B" w:rsidR="005B0A6E" w:rsidRDefault="00880912" w:rsidP="00E41C0E">
      <w:pPr>
        <w:spacing w:line="360" w:lineRule="auto"/>
        <w:jc w:val="both"/>
      </w:pPr>
      <w:r>
        <w:t>Plan International will mit seinen Projekten die w</w:t>
      </w:r>
      <w:r w:rsidR="005B0A6E">
        <w:t xml:space="preserve">irtschaftliche und gesundheitliche Situation </w:t>
      </w:r>
      <w:r w:rsidR="00DB787B">
        <w:t xml:space="preserve">der Menschen </w:t>
      </w:r>
      <w:r w:rsidR="005B0A6E">
        <w:t>verbessern</w:t>
      </w:r>
      <w:r w:rsidR="00601092">
        <w:t>.</w:t>
      </w:r>
      <w:r>
        <w:t xml:space="preserve"> Um die Entwicklung voranzubringen und Nachhaltigkeit zu sichern, sind</w:t>
      </w:r>
      <w:r w:rsidR="00601092">
        <w:t xml:space="preserve"> Mädchen, Jungen, Familien und Gemeinden </w:t>
      </w:r>
      <w:r>
        <w:t>gemeinsam</w:t>
      </w:r>
      <w:r w:rsidR="00601092">
        <w:t xml:space="preserve"> an der Planung und Durch</w:t>
      </w:r>
      <w:r>
        <w:t xml:space="preserve">führung </w:t>
      </w:r>
      <w:r w:rsidR="00CB30BD">
        <w:t>der Projekte</w:t>
      </w:r>
      <w:r>
        <w:t xml:space="preserve"> beteiligt -</w:t>
      </w:r>
      <w:r w:rsidR="00601092">
        <w:t xml:space="preserve"> so auch in d</w:t>
      </w:r>
      <w:r>
        <w:t xml:space="preserve">er Gemeinde von Gina </w:t>
      </w:r>
      <w:proofErr w:type="spellStart"/>
      <w:r>
        <w:t>Lückenkempers</w:t>
      </w:r>
      <w:proofErr w:type="spellEnd"/>
      <w:r>
        <w:t xml:space="preserve"> </w:t>
      </w:r>
      <w:r w:rsidR="00601092">
        <w:t xml:space="preserve"> Patenkind.</w:t>
      </w:r>
    </w:p>
    <w:p w14:paraId="6DAA4A3F" w14:textId="77777777" w:rsidR="00841C64" w:rsidRDefault="00841C64" w:rsidP="00E41C0E">
      <w:pPr>
        <w:spacing w:line="360" w:lineRule="auto"/>
        <w:jc w:val="both"/>
      </w:pPr>
    </w:p>
    <w:p w14:paraId="7ACF399A" w14:textId="6E9D7818" w:rsidR="00601092" w:rsidRDefault="008E220E" w:rsidP="00E41C0E">
      <w:pPr>
        <w:spacing w:line="360" w:lineRule="auto"/>
        <w:jc w:val="both"/>
      </w:pPr>
      <w:r>
        <w:t>Dort</w:t>
      </w:r>
      <w:r w:rsidR="00100A5C">
        <w:t xml:space="preserve"> l</w:t>
      </w:r>
      <w:r w:rsidR="00841C64">
        <w:t xml:space="preserve">eben </w:t>
      </w:r>
      <w:r>
        <w:t xml:space="preserve">mehr als </w:t>
      </w:r>
      <w:r w:rsidR="00841C64">
        <w:t>1.2</w:t>
      </w:r>
      <w:r>
        <w:t>00</w:t>
      </w:r>
      <w:r w:rsidR="00841C64">
        <w:t xml:space="preserve"> Menschen</w:t>
      </w:r>
      <w:r w:rsidR="00A105FB">
        <w:t>, 46 Prozent</w:t>
      </w:r>
      <w:bookmarkStart w:id="0" w:name="_GoBack"/>
      <w:bookmarkEnd w:id="0"/>
      <w:r w:rsidR="00A105FB">
        <w:t>,</w:t>
      </w:r>
      <w:r w:rsidR="00601092">
        <w:t xml:space="preserve"> davon sind Frauen. </w:t>
      </w:r>
      <w:r w:rsidR="00F92010">
        <w:t xml:space="preserve">Insgesamt wurden in dieser Gemeinde seit </w:t>
      </w:r>
      <w:r w:rsidR="00DD2F97">
        <w:t xml:space="preserve">Beginn </w:t>
      </w:r>
      <w:r w:rsidR="00F92010">
        <w:t>der Unterstützung durch Plan International im Jahr 1994 bis heute 80 Patenschaften übernommen.</w:t>
      </w:r>
      <w:r w:rsidR="00B7612A">
        <w:t xml:space="preserve"> </w:t>
      </w:r>
      <w:r w:rsidR="00601092">
        <w:t>Die meisten Bewo</w:t>
      </w:r>
      <w:r w:rsidR="00F92010">
        <w:t>hner betreiben Landwirtschaft, d</w:t>
      </w:r>
      <w:r w:rsidR="00601092">
        <w:t>ie Erträge reichen aber häufig nicht zu</w:t>
      </w:r>
      <w:r w:rsidR="00207536">
        <w:t>m L</w:t>
      </w:r>
      <w:r w:rsidR="00601092">
        <w:t xml:space="preserve">eben. </w:t>
      </w:r>
      <w:r w:rsidR="005E3A97">
        <w:t>Seit der Plan-U</w:t>
      </w:r>
      <w:r w:rsidR="00601092">
        <w:t xml:space="preserve">nterstützung hat die Gemeinde vor allem </w:t>
      </w:r>
      <w:r w:rsidR="00B7612A">
        <w:t>bei</w:t>
      </w:r>
      <w:r w:rsidR="00100A5C">
        <w:t>m Thema</w:t>
      </w:r>
      <w:r w:rsidR="00601092">
        <w:t xml:space="preserve"> Bildung profitiert.</w:t>
      </w:r>
      <w:r w:rsidR="004054E0">
        <w:t xml:space="preserve"> </w:t>
      </w:r>
      <w:r w:rsidR="00DD2F97">
        <w:t>So wurden</w:t>
      </w:r>
      <w:r w:rsidR="004054E0">
        <w:t xml:space="preserve"> Klassenr</w:t>
      </w:r>
      <w:r w:rsidR="00631FB1">
        <w:t xml:space="preserve">äume </w:t>
      </w:r>
      <w:r w:rsidR="00DD2F97">
        <w:t>und eine Bibliothek gebaut</w:t>
      </w:r>
      <w:r w:rsidR="00100A5C">
        <w:t xml:space="preserve">. </w:t>
      </w:r>
      <w:r w:rsidR="008A62DC">
        <w:t xml:space="preserve">Lehrer </w:t>
      </w:r>
      <w:r w:rsidR="006B5A85">
        <w:t>sind häufi</w:t>
      </w:r>
      <w:r w:rsidR="00100A5C">
        <w:t xml:space="preserve">g schlecht ausgebildet, </w:t>
      </w:r>
      <w:r w:rsidR="00F45842">
        <w:t xml:space="preserve">daher unterstützt Plan International </w:t>
      </w:r>
      <w:r w:rsidR="006C1E55">
        <w:t>bei der Förderung von Lehrkräften</w:t>
      </w:r>
      <w:r w:rsidR="008A62DC">
        <w:t xml:space="preserve">. </w:t>
      </w:r>
      <w:r w:rsidR="00B7612A">
        <w:t>Neben</w:t>
      </w:r>
      <w:r w:rsidR="00DC7D3E">
        <w:t xml:space="preserve"> dem Bau von Latrinen und einem </w:t>
      </w:r>
      <w:r w:rsidR="00631FB1">
        <w:t>Brunnen zur Trinkwasserversorgung</w:t>
      </w:r>
      <w:r w:rsidR="00B7612A">
        <w:t xml:space="preserve"> entsteht </w:t>
      </w:r>
      <w:r w:rsidR="001D6BC2">
        <w:t xml:space="preserve">in </w:t>
      </w:r>
      <w:r>
        <w:t>hier</w:t>
      </w:r>
      <w:r w:rsidR="000911A1">
        <w:t xml:space="preserve"> </w:t>
      </w:r>
      <w:r w:rsidR="00306CB5">
        <w:t>eine Mutter-Kind-</w:t>
      </w:r>
      <w:r>
        <w:t>Gruppe</w:t>
      </w:r>
      <w:r w:rsidR="00306CB5">
        <w:t xml:space="preserve">, um </w:t>
      </w:r>
      <w:r>
        <w:t xml:space="preserve">Mütter und Schwangere </w:t>
      </w:r>
      <w:r w:rsidR="00306CB5">
        <w:t>über Gesundheit aufzuklären</w:t>
      </w:r>
      <w:r>
        <w:t>. So soll d</w:t>
      </w:r>
      <w:r w:rsidR="00306CB5">
        <w:t>ie Kinder- und Müttersterblichkeitsrate verringer</w:t>
      </w:r>
      <w:r>
        <w:t>t werden.</w:t>
      </w:r>
      <w:r w:rsidR="00306CB5">
        <w:t xml:space="preserve">. </w:t>
      </w:r>
      <w:r w:rsidR="00DC7D3E">
        <w:t xml:space="preserve">In </w:t>
      </w:r>
      <w:r w:rsidR="005356A0">
        <w:t xml:space="preserve">verschiedenen </w:t>
      </w:r>
      <w:r w:rsidR="00DC7D3E">
        <w:t>Workshops werden die</w:t>
      </w:r>
      <w:r w:rsidR="00B344C1">
        <w:t xml:space="preserve"> Bewohner</w:t>
      </w:r>
      <w:r w:rsidR="00DC7D3E">
        <w:t xml:space="preserve"> außerdem </w:t>
      </w:r>
      <w:r w:rsidR="00CA0F04">
        <w:t xml:space="preserve">über </w:t>
      </w:r>
      <w:r w:rsidR="00DC7D3E">
        <w:t xml:space="preserve">das Thema </w:t>
      </w:r>
      <w:r w:rsidR="00FB730B">
        <w:t>Kinde</w:t>
      </w:r>
      <w:r>
        <w:t>r</w:t>
      </w:r>
      <w:r w:rsidR="00FB730B">
        <w:t xml:space="preserve">schutz aufgeklärt. </w:t>
      </w:r>
    </w:p>
    <w:p w14:paraId="6F0EBEF7" w14:textId="77777777" w:rsidR="00E74EF9" w:rsidRDefault="00E74EF9" w:rsidP="00E41C0E">
      <w:pPr>
        <w:spacing w:line="360" w:lineRule="auto"/>
        <w:jc w:val="both"/>
      </w:pPr>
    </w:p>
    <w:p w14:paraId="1BE83AB2" w14:textId="6C2694EE" w:rsidR="004C18C0" w:rsidRPr="00E74EF9" w:rsidRDefault="00E74EF9" w:rsidP="00E41C0E">
      <w:pPr>
        <w:spacing w:line="360" w:lineRule="auto"/>
        <w:jc w:val="both"/>
        <w:rPr>
          <w:b/>
        </w:rPr>
      </w:pPr>
      <w:r w:rsidRPr="00E74EF9">
        <w:rPr>
          <w:b/>
        </w:rPr>
        <w:t xml:space="preserve">HYUNDAI-KOICA Technical Institute </w:t>
      </w:r>
    </w:p>
    <w:p w14:paraId="2A979349" w14:textId="358464DB" w:rsidR="002D46F5" w:rsidRPr="00594A58" w:rsidRDefault="00594A58" w:rsidP="00E41C0E">
      <w:pPr>
        <w:spacing w:line="360" w:lineRule="auto"/>
        <w:jc w:val="both"/>
      </w:pPr>
      <w:r>
        <w:t xml:space="preserve">Im HYUNDAI-KOICA Technical Institute in </w:t>
      </w:r>
      <w:proofErr w:type="spellStart"/>
      <w:r>
        <w:t>Koforidua</w:t>
      </w:r>
      <w:proofErr w:type="spellEnd"/>
      <w:r>
        <w:t xml:space="preserve"> werden Jungen und Mädchen</w:t>
      </w:r>
      <w:r w:rsidR="00443D0C">
        <w:t xml:space="preserve"> gleichberechtigt </w:t>
      </w:r>
      <w:r>
        <w:t xml:space="preserve"> als KFZ-Mechaniker ausgebildet</w:t>
      </w:r>
      <w:r w:rsidR="00F82D12">
        <w:t xml:space="preserve">, damit sie künftig eigene Werkstätten eröffnen können, in der Automobilbranche arbeiten oder weiterführende Studiengänge </w:t>
      </w:r>
      <w:r w:rsidR="00A96875">
        <w:t xml:space="preserve">an Universitäten </w:t>
      </w:r>
      <w:r w:rsidR="00F82D12">
        <w:t xml:space="preserve">besuchen können. </w:t>
      </w:r>
      <w:r w:rsidR="00A96875">
        <w:t xml:space="preserve">Derzeit (2017) gibt es an dieser Schule 200 Schüler, davon 48 Mädchen. </w:t>
      </w:r>
      <w:r w:rsidR="00261ED8">
        <w:t xml:space="preserve">Um die Rechte der Mädchen zu stärken, damit sie auf </w:t>
      </w:r>
      <w:r w:rsidR="00F3249C">
        <w:t xml:space="preserve">diese Weise eigenbestimmt leben können und zu Vorbildern für andere junge Frauen werden, unterstützen Hyundai Motor Company, KOICA und Plan International insbesondere die Mädchen mit Stipendien. Da viele von ihnen </w:t>
      </w:r>
      <w:r w:rsidR="004C2141">
        <w:t xml:space="preserve">einen sehr weiten Schulweg haben, wurde eigens dafür ein Wohnheim </w:t>
      </w:r>
      <w:r w:rsidR="004D527E">
        <w:t xml:space="preserve">in der Schule </w:t>
      </w:r>
      <w:r w:rsidR="00FF5B4E">
        <w:t xml:space="preserve">errichtet. </w:t>
      </w:r>
    </w:p>
    <w:sectPr w:rsidR="002D46F5" w:rsidRPr="00594A58" w:rsidSect="00CB03F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panose1 w:val="020B0503030403020204"/>
    <w:charset w:val="00"/>
    <w:family w:val="auto"/>
    <w:pitch w:val="variable"/>
    <w:sig w:usb0="20000287" w:usb1="00000001"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sel-Ettlin, Daniela">
    <w15:presenceInfo w15:providerId="AD" w15:userId="S-1-5-21-4176011984-306753828-2325818716-2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8F"/>
    <w:rsid w:val="000225F0"/>
    <w:rsid w:val="0005798B"/>
    <w:rsid w:val="000911A1"/>
    <w:rsid w:val="000C2D99"/>
    <w:rsid w:val="00100A5C"/>
    <w:rsid w:val="00126D85"/>
    <w:rsid w:val="001C1E1C"/>
    <w:rsid w:val="001D6BC2"/>
    <w:rsid w:val="00207536"/>
    <w:rsid w:val="00261ED8"/>
    <w:rsid w:val="002D46F5"/>
    <w:rsid w:val="00306CB5"/>
    <w:rsid w:val="00333741"/>
    <w:rsid w:val="00356649"/>
    <w:rsid w:val="003644F8"/>
    <w:rsid w:val="004054E0"/>
    <w:rsid w:val="00443D0C"/>
    <w:rsid w:val="004C18C0"/>
    <w:rsid w:val="004C2141"/>
    <w:rsid w:val="004D527E"/>
    <w:rsid w:val="005356A0"/>
    <w:rsid w:val="00570C32"/>
    <w:rsid w:val="00594A58"/>
    <w:rsid w:val="005B0A6E"/>
    <w:rsid w:val="005C35EB"/>
    <w:rsid w:val="005E3A97"/>
    <w:rsid w:val="00601092"/>
    <w:rsid w:val="0060707F"/>
    <w:rsid w:val="00631197"/>
    <w:rsid w:val="00631FB1"/>
    <w:rsid w:val="00692D7B"/>
    <w:rsid w:val="006B5A85"/>
    <w:rsid w:val="006C1E55"/>
    <w:rsid w:val="00744BE4"/>
    <w:rsid w:val="007572FF"/>
    <w:rsid w:val="007C1E47"/>
    <w:rsid w:val="008039BB"/>
    <w:rsid w:val="00811C59"/>
    <w:rsid w:val="00841C64"/>
    <w:rsid w:val="00850A77"/>
    <w:rsid w:val="00851286"/>
    <w:rsid w:val="00880912"/>
    <w:rsid w:val="008A62DC"/>
    <w:rsid w:val="008B1583"/>
    <w:rsid w:val="008E220E"/>
    <w:rsid w:val="00953AF5"/>
    <w:rsid w:val="00A105FB"/>
    <w:rsid w:val="00A4669C"/>
    <w:rsid w:val="00A46CA5"/>
    <w:rsid w:val="00A96875"/>
    <w:rsid w:val="00B34149"/>
    <w:rsid w:val="00B344C1"/>
    <w:rsid w:val="00B6035B"/>
    <w:rsid w:val="00B7612A"/>
    <w:rsid w:val="00BF7C36"/>
    <w:rsid w:val="00C36DAA"/>
    <w:rsid w:val="00C73A2B"/>
    <w:rsid w:val="00C8408D"/>
    <w:rsid w:val="00CA0F04"/>
    <w:rsid w:val="00CB03F6"/>
    <w:rsid w:val="00CB30BD"/>
    <w:rsid w:val="00DB787B"/>
    <w:rsid w:val="00DC7D3E"/>
    <w:rsid w:val="00DD2F97"/>
    <w:rsid w:val="00E41C0E"/>
    <w:rsid w:val="00E67269"/>
    <w:rsid w:val="00E74EF9"/>
    <w:rsid w:val="00E80E62"/>
    <w:rsid w:val="00E954FE"/>
    <w:rsid w:val="00EC754E"/>
    <w:rsid w:val="00F3249C"/>
    <w:rsid w:val="00F45842"/>
    <w:rsid w:val="00F82D12"/>
    <w:rsid w:val="00F92010"/>
    <w:rsid w:val="00FB730B"/>
    <w:rsid w:val="00FF1E8F"/>
    <w:rsid w:val="00FF5B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86E1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autoRedefine/>
    <w:uiPriority w:val="9"/>
    <w:qFormat/>
    <w:rsid w:val="00BF7C36"/>
    <w:pPr>
      <w:keepNext/>
      <w:keepLines/>
      <w:spacing w:before="480"/>
      <w:jc w:val="both"/>
      <w:outlineLvl w:val="0"/>
    </w:pPr>
    <w:rPr>
      <w:rFonts w:ascii="Times New Roman" w:eastAsiaTheme="majorEastAsia" w:hAnsi="Times New Roman" w:cstheme="majorBidi"/>
      <w:b/>
      <w:bCs/>
      <w:szCs w:val="32"/>
    </w:rPr>
  </w:style>
  <w:style w:type="paragraph" w:styleId="berschrift2">
    <w:name w:val="heading 2"/>
    <w:basedOn w:val="Standard"/>
    <w:next w:val="Standard"/>
    <w:link w:val="berschrift2Zeichen"/>
    <w:autoRedefine/>
    <w:uiPriority w:val="9"/>
    <w:semiHidden/>
    <w:unhideWhenUsed/>
    <w:qFormat/>
    <w:rsid w:val="00BF7C36"/>
    <w:pPr>
      <w:keepNext/>
      <w:keepLines/>
      <w:spacing w:before="200"/>
      <w:jc w:val="both"/>
      <w:outlineLvl w:val="1"/>
    </w:pPr>
    <w:rPr>
      <w:rFonts w:ascii="Times New Roman" w:eastAsiaTheme="majorEastAsia" w:hAnsi="Times New Roman"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BF7C36"/>
    <w:rPr>
      <w:rFonts w:ascii="Times New Roman" w:eastAsiaTheme="majorEastAsia" w:hAnsi="Times New Roman" w:cstheme="majorBidi"/>
      <w:b/>
      <w:bCs/>
      <w:szCs w:val="32"/>
    </w:rPr>
  </w:style>
  <w:style w:type="character" w:customStyle="1" w:styleId="berschrift2Zeichen">
    <w:name w:val="Überschrift 2 Zeichen"/>
    <w:basedOn w:val="Absatzstandardschriftart"/>
    <w:link w:val="berschrift2"/>
    <w:uiPriority w:val="9"/>
    <w:semiHidden/>
    <w:rsid w:val="00BF7C36"/>
    <w:rPr>
      <w:rFonts w:ascii="Times New Roman" w:eastAsiaTheme="majorEastAsia" w:hAnsi="Times New Roman" w:cstheme="majorBidi"/>
      <w:b/>
      <w:bCs/>
      <w:szCs w:val="26"/>
    </w:rPr>
  </w:style>
  <w:style w:type="paragraph" w:styleId="Sprechblasentext">
    <w:name w:val="Balloon Text"/>
    <w:basedOn w:val="Standard"/>
    <w:link w:val="SprechblasentextZeichen"/>
    <w:uiPriority w:val="99"/>
    <w:semiHidden/>
    <w:unhideWhenUsed/>
    <w:rsid w:val="00A46CA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46C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autoRedefine/>
    <w:uiPriority w:val="9"/>
    <w:qFormat/>
    <w:rsid w:val="00BF7C36"/>
    <w:pPr>
      <w:keepNext/>
      <w:keepLines/>
      <w:spacing w:before="480"/>
      <w:jc w:val="both"/>
      <w:outlineLvl w:val="0"/>
    </w:pPr>
    <w:rPr>
      <w:rFonts w:ascii="Times New Roman" w:eastAsiaTheme="majorEastAsia" w:hAnsi="Times New Roman" w:cstheme="majorBidi"/>
      <w:b/>
      <w:bCs/>
      <w:szCs w:val="32"/>
    </w:rPr>
  </w:style>
  <w:style w:type="paragraph" w:styleId="berschrift2">
    <w:name w:val="heading 2"/>
    <w:basedOn w:val="Standard"/>
    <w:next w:val="Standard"/>
    <w:link w:val="berschrift2Zeichen"/>
    <w:autoRedefine/>
    <w:uiPriority w:val="9"/>
    <w:semiHidden/>
    <w:unhideWhenUsed/>
    <w:qFormat/>
    <w:rsid w:val="00BF7C36"/>
    <w:pPr>
      <w:keepNext/>
      <w:keepLines/>
      <w:spacing w:before="200"/>
      <w:jc w:val="both"/>
      <w:outlineLvl w:val="1"/>
    </w:pPr>
    <w:rPr>
      <w:rFonts w:ascii="Times New Roman" w:eastAsiaTheme="majorEastAsia" w:hAnsi="Times New Roman"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BF7C36"/>
    <w:rPr>
      <w:rFonts w:ascii="Times New Roman" w:eastAsiaTheme="majorEastAsia" w:hAnsi="Times New Roman" w:cstheme="majorBidi"/>
      <w:b/>
      <w:bCs/>
      <w:szCs w:val="32"/>
    </w:rPr>
  </w:style>
  <w:style w:type="character" w:customStyle="1" w:styleId="berschrift2Zeichen">
    <w:name w:val="Überschrift 2 Zeichen"/>
    <w:basedOn w:val="Absatzstandardschriftart"/>
    <w:link w:val="berschrift2"/>
    <w:uiPriority w:val="9"/>
    <w:semiHidden/>
    <w:rsid w:val="00BF7C36"/>
    <w:rPr>
      <w:rFonts w:ascii="Times New Roman" w:eastAsiaTheme="majorEastAsia" w:hAnsi="Times New Roman" w:cstheme="majorBidi"/>
      <w:b/>
      <w:bCs/>
      <w:szCs w:val="26"/>
    </w:rPr>
  </w:style>
  <w:style w:type="paragraph" w:styleId="Sprechblasentext">
    <w:name w:val="Balloon Text"/>
    <w:basedOn w:val="Standard"/>
    <w:link w:val="SprechblasentextZeichen"/>
    <w:uiPriority w:val="99"/>
    <w:semiHidden/>
    <w:unhideWhenUsed/>
    <w:rsid w:val="00A46CA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46C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2555</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Müller</dc:creator>
  <cp:keywords/>
  <dc:description/>
  <cp:lastModifiedBy>Julia Müller</cp:lastModifiedBy>
  <cp:revision>3</cp:revision>
  <dcterms:created xsi:type="dcterms:W3CDTF">2017-10-09T08:46:00Z</dcterms:created>
  <dcterms:modified xsi:type="dcterms:W3CDTF">2017-10-09T08:53:00Z</dcterms:modified>
</cp:coreProperties>
</file>