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399F6" w14:textId="46C3C616" w:rsidR="00893AEC" w:rsidRPr="00893AEC" w:rsidRDefault="002D175E" w:rsidP="00893AEC">
      <w:pPr>
        <w:spacing w:after="160"/>
        <w:rPr>
          <w:rFonts w:ascii="Arial" w:hAnsi="Arial" w:cs="Arial"/>
          <w:b/>
          <w:bCs/>
          <w:color w:val="000000" w:themeColor="text1"/>
          <w:sz w:val="38"/>
          <w:szCs w:val="38"/>
        </w:rPr>
      </w:pPr>
      <w:r>
        <w:rPr>
          <w:rFonts w:ascii="Arial" w:hAnsi="Arial" w:cs="Arial"/>
          <w:b/>
          <w:bCs/>
          <w:color w:val="000000" w:themeColor="text1"/>
          <w:sz w:val="38"/>
          <w:szCs w:val="38"/>
        </w:rPr>
        <w:t xml:space="preserve">Jörg Lindner als Düsseldorfer des Jahres ausgezeichnet </w:t>
      </w:r>
    </w:p>
    <w:p w14:paraId="725F6E81" w14:textId="59C52450" w:rsidR="00893AEC" w:rsidRPr="00893AEC" w:rsidRDefault="002D552D" w:rsidP="00893AEC">
      <w:pPr>
        <w:spacing w:after="160"/>
        <w:rPr>
          <w:rFonts w:ascii="Arial" w:hAnsi="Arial" w:cs="Arial"/>
          <w:b/>
          <w:bCs/>
          <w:color w:val="000000" w:themeColor="text1"/>
          <w:sz w:val="26"/>
          <w:szCs w:val="26"/>
        </w:rPr>
      </w:pPr>
      <w:r>
        <w:rPr>
          <w:rFonts w:ascii="Arial" w:hAnsi="Arial" w:cs="Arial"/>
          <w:b/>
          <w:bCs/>
          <w:color w:val="000000" w:themeColor="text1"/>
          <w:sz w:val="26"/>
          <w:szCs w:val="26"/>
        </w:rPr>
        <w:t xml:space="preserve">Stellvertretend für die Lindner Hotel Group hat </w:t>
      </w:r>
      <w:r w:rsidR="004B7E2F">
        <w:rPr>
          <w:rFonts w:ascii="Arial" w:hAnsi="Arial" w:cs="Arial"/>
          <w:b/>
          <w:bCs/>
          <w:color w:val="000000" w:themeColor="text1"/>
          <w:sz w:val="26"/>
          <w:szCs w:val="26"/>
        </w:rPr>
        <w:t xml:space="preserve">ihr Vorsitzender des Aufsichtsrates </w:t>
      </w:r>
      <w:r w:rsidR="00657A7D">
        <w:rPr>
          <w:rFonts w:ascii="Arial" w:hAnsi="Arial" w:cs="Arial"/>
          <w:b/>
          <w:bCs/>
          <w:color w:val="000000" w:themeColor="text1"/>
          <w:sz w:val="26"/>
          <w:szCs w:val="26"/>
        </w:rPr>
        <w:t xml:space="preserve">die Auszeichnung in der Kategorie Innovation und Nachhaltigkeit erhalten </w:t>
      </w:r>
    </w:p>
    <w:p w14:paraId="38D440A2" w14:textId="25A1BCBF" w:rsidR="00B91EEB" w:rsidRPr="00B91EEB" w:rsidRDefault="00F3271B" w:rsidP="00B91EEB">
      <w:pPr>
        <w:spacing w:after="160"/>
        <w:rPr>
          <w:rFonts w:ascii="Arial" w:hAnsi="Arial" w:cs="Arial"/>
          <w:color w:val="000000" w:themeColor="text1"/>
          <w:sz w:val="21"/>
          <w:szCs w:val="21"/>
          <w:highlight w:val="yellow"/>
        </w:rPr>
      </w:pPr>
      <w:bookmarkStart w:id="0" w:name="_Hlk164767856"/>
      <w:r>
        <w:rPr>
          <w:rFonts w:ascii="Arial" w:hAnsi="Arial" w:cs="Arial"/>
          <w:noProof/>
          <w:color w:val="000000" w:themeColor="text1"/>
          <w:sz w:val="21"/>
          <w:szCs w:val="21"/>
        </w:rPr>
        <w:drawing>
          <wp:inline distT="0" distB="0" distL="0" distR="0" wp14:anchorId="48D2B8DD" wp14:editId="2544D62B">
            <wp:extent cx="4276725" cy="2850345"/>
            <wp:effectExtent l="0" t="0" r="0" b="7620"/>
            <wp:docPr id="1795693907" name="Grafik 1" descr="Ein Bild, das Kleidung, Person, Menschliches Gesicht,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93907" name="Grafik 1" descr="Ein Bild, das Kleidung, Person, Menschliches Gesicht, Anzug enthält.&#10;&#10;Automatisch generierte Beschreibung"/>
                    <pic:cNvPicPr/>
                  </pic:nvPicPr>
                  <pic:blipFill>
                    <a:blip r:embed="rId11"/>
                    <a:stretch>
                      <a:fillRect/>
                    </a:stretch>
                  </pic:blipFill>
                  <pic:spPr>
                    <a:xfrm>
                      <a:off x="0" y="0"/>
                      <a:ext cx="4297775" cy="2864374"/>
                    </a:xfrm>
                    <a:prstGeom prst="rect">
                      <a:avLst/>
                    </a:prstGeom>
                  </pic:spPr>
                </pic:pic>
              </a:graphicData>
            </a:graphic>
          </wp:inline>
        </w:drawing>
      </w:r>
    </w:p>
    <w:p w14:paraId="41C069AF" w14:textId="008256A0" w:rsidR="00B91EEB" w:rsidRPr="007F6464" w:rsidRDefault="00B91EEB" w:rsidP="00B91EEB">
      <w:pPr>
        <w:spacing w:after="160"/>
        <w:rPr>
          <w:rFonts w:ascii="Arial" w:hAnsi="Arial" w:cs="Arial"/>
          <w:color w:val="000000" w:themeColor="text1"/>
          <w:sz w:val="21"/>
          <w:szCs w:val="21"/>
        </w:rPr>
      </w:pPr>
      <w:r w:rsidRPr="007F6464">
        <w:rPr>
          <w:rFonts w:ascii="Arial" w:hAnsi="Arial" w:cs="Arial"/>
          <w:color w:val="000000" w:themeColor="text1"/>
          <w:sz w:val="21"/>
          <w:szCs w:val="21"/>
        </w:rPr>
        <w:t xml:space="preserve">BU: </w:t>
      </w:r>
      <w:r w:rsidR="00EB6ED6">
        <w:rPr>
          <w:rFonts w:ascii="Arial" w:hAnsi="Arial" w:cs="Arial"/>
          <w:color w:val="000000" w:themeColor="text1"/>
          <w:sz w:val="21"/>
          <w:szCs w:val="21"/>
        </w:rPr>
        <w:t xml:space="preserve">Preisverleihung </w:t>
      </w:r>
      <w:r w:rsidR="00677632">
        <w:rPr>
          <w:rFonts w:ascii="Arial" w:hAnsi="Arial" w:cs="Arial"/>
          <w:color w:val="000000" w:themeColor="text1"/>
          <w:sz w:val="21"/>
          <w:szCs w:val="21"/>
        </w:rPr>
        <w:t xml:space="preserve">im </w:t>
      </w:r>
      <w:commentRangeStart w:id="1"/>
      <w:r w:rsidR="00677632">
        <w:rPr>
          <w:rFonts w:ascii="Arial" w:hAnsi="Arial" w:cs="Arial"/>
          <w:color w:val="000000" w:themeColor="text1"/>
          <w:sz w:val="21"/>
          <w:szCs w:val="21"/>
        </w:rPr>
        <w:t>K21/Ständehaus</w:t>
      </w:r>
      <w:commentRangeEnd w:id="1"/>
      <w:r w:rsidR="00677632">
        <w:rPr>
          <w:rStyle w:val="Kommentarzeichen"/>
        </w:rPr>
        <w:commentReference w:id="1"/>
      </w:r>
      <w:r w:rsidR="00DE18F2">
        <w:rPr>
          <w:rFonts w:ascii="Arial" w:hAnsi="Arial" w:cs="Arial"/>
          <w:color w:val="000000" w:themeColor="text1"/>
          <w:sz w:val="21"/>
          <w:szCs w:val="21"/>
        </w:rPr>
        <w:t xml:space="preserve"> (Jörg Lindner</w:t>
      </w:r>
      <w:r w:rsidR="00157BCE">
        <w:rPr>
          <w:rFonts w:ascii="Arial" w:hAnsi="Arial" w:cs="Arial"/>
          <w:color w:val="000000" w:themeColor="text1"/>
          <w:sz w:val="21"/>
          <w:szCs w:val="21"/>
        </w:rPr>
        <w:t xml:space="preserve">, zweite Reihe, </w:t>
      </w:r>
      <w:r w:rsidR="008C4C26">
        <w:rPr>
          <w:rFonts w:ascii="Arial" w:hAnsi="Arial" w:cs="Arial"/>
          <w:color w:val="000000" w:themeColor="text1"/>
          <w:sz w:val="21"/>
          <w:szCs w:val="21"/>
        </w:rPr>
        <w:t>zweiter von links)</w:t>
      </w:r>
    </w:p>
    <w:p w14:paraId="28FC756F" w14:textId="6F4E29F3" w:rsidR="00893AEC" w:rsidRPr="00B91EEB" w:rsidRDefault="00B91EEB" w:rsidP="00B91EEB">
      <w:pPr>
        <w:spacing w:after="160"/>
        <w:rPr>
          <w:rFonts w:ascii="Arial" w:hAnsi="Arial" w:cs="Arial"/>
          <w:color w:val="000000" w:themeColor="text1"/>
          <w:sz w:val="21"/>
          <w:szCs w:val="21"/>
        </w:rPr>
      </w:pPr>
      <w:r w:rsidRPr="007F6464">
        <w:rPr>
          <w:rFonts w:ascii="Arial" w:hAnsi="Arial" w:cs="Arial"/>
          <w:color w:val="000000" w:themeColor="text1"/>
          <w:sz w:val="21"/>
          <w:szCs w:val="21"/>
        </w:rPr>
        <w:t xml:space="preserve">(Foto: </w:t>
      </w:r>
      <w:r w:rsidR="00121EC2" w:rsidRPr="00121EC2">
        <w:rPr>
          <w:rFonts w:ascii="Arial" w:hAnsi="Arial" w:cs="Arial"/>
          <w:color w:val="000000" w:themeColor="text1"/>
          <w:sz w:val="21"/>
          <w:szCs w:val="21"/>
        </w:rPr>
        <w:t xml:space="preserve">Melanie </w:t>
      </w:r>
      <w:proofErr w:type="spellStart"/>
      <w:r w:rsidR="00121EC2" w:rsidRPr="00121EC2">
        <w:rPr>
          <w:rFonts w:ascii="Arial" w:hAnsi="Arial" w:cs="Arial"/>
          <w:color w:val="000000" w:themeColor="text1"/>
          <w:sz w:val="21"/>
          <w:szCs w:val="21"/>
        </w:rPr>
        <w:t>Zanin</w:t>
      </w:r>
      <w:proofErr w:type="spellEnd"/>
      <w:r w:rsidR="00121EC2" w:rsidRPr="00121EC2">
        <w:rPr>
          <w:rFonts w:ascii="Arial" w:hAnsi="Arial" w:cs="Arial"/>
          <w:color w:val="000000" w:themeColor="text1"/>
          <w:sz w:val="21"/>
          <w:szCs w:val="21"/>
        </w:rPr>
        <w:t xml:space="preserve"> &amp; Stefanie Hergenröder</w:t>
      </w:r>
      <w:commentRangeStart w:id="3"/>
      <w:r w:rsidRPr="007F6464">
        <w:rPr>
          <w:rFonts w:ascii="Arial" w:hAnsi="Arial" w:cs="Arial"/>
          <w:color w:val="000000" w:themeColor="text1"/>
          <w:sz w:val="21"/>
          <w:szCs w:val="21"/>
        </w:rPr>
        <w:t>)</w:t>
      </w:r>
      <w:commentRangeEnd w:id="3"/>
      <w:r w:rsidR="00677632">
        <w:rPr>
          <w:rStyle w:val="Kommentarzeichen"/>
        </w:rPr>
        <w:commentReference w:id="3"/>
      </w:r>
    </w:p>
    <w:bookmarkEnd w:id="0"/>
    <w:p w14:paraId="2FCD1150" w14:textId="2A343177" w:rsidR="00893AEC" w:rsidRPr="00B73B60" w:rsidRDefault="00893AEC" w:rsidP="00893AEC">
      <w:pPr>
        <w:spacing w:after="120" w:line="360" w:lineRule="auto"/>
        <w:rPr>
          <w:rFonts w:ascii="Arial" w:hAnsi="Arial" w:cs="Arial"/>
          <w:b/>
          <w:bCs/>
          <w:color w:val="000000" w:themeColor="text1"/>
        </w:rPr>
      </w:pPr>
      <w:r w:rsidRPr="00B73B60">
        <w:rPr>
          <w:rFonts w:ascii="Arial" w:hAnsi="Arial" w:cs="Arial"/>
          <w:b/>
          <w:bCs/>
          <w:color w:val="000000" w:themeColor="text1"/>
        </w:rPr>
        <w:t xml:space="preserve">Düsseldorf, </w:t>
      </w:r>
      <w:r w:rsidR="007F7A19">
        <w:rPr>
          <w:rFonts w:ascii="Arial" w:hAnsi="Arial" w:cs="Arial"/>
          <w:b/>
          <w:bCs/>
          <w:color w:val="000000" w:themeColor="text1"/>
        </w:rPr>
        <w:t>29</w:t>
      </w:r>
      <w:r w:rsidRPr="00B73B60">
        <w:rPr>
          <w:rFonts w:ascii="Arial" w:hAnsi="Arial" w:cs="Arial"/>
          <w:b/>
          <w:bCs/>
          <w:color w:val="000000" w:themeColor="text1"/>
        </w:rPr>
        <w:t xml:space="preserve">. April 2024: </w:t>
      </w:r>
      <w:r w:rsidR="00516F6A">
        <w:rPr>
          <w:rFonts w:ascii="Arial" w:hAnsi="Arial" w:cs="Arial"/>
          <w:b/>
          <w:bCs/>
          <w:color w:val="000000" w:themeColor="text1"/>
        </w:rPr>
        <w:t xml:space="preserve">Im Rahmen einer feierlichen Gala hat die Rheinische </w:t>
      </w:r>
      <w:proofErr w:type="gramStart"/>
      <w:r w:rsidR="00516F6A">
        <w:rPr>
          <w:rFonts w:ascii="Arial" w:hAnsi="Arial" w:cs="Arial"/>
          <w:b/>
          <w:bCs/>
          <w:color w:val="000000" w:themeColor="text1"/>
        </w:rPr>
        <w:t>Post</w:t>
      </w:r>
      <w:proofErr w:type="gramEnd"/>
      <w:r w:rsidR="00516F6A">
        <w:rPr>
          <w:rFonts w:ascii="Arial" w:hAnsi="Arial" w:cs="Arial"/>
          <w:b/>
          <w:bCs/>
          <w:color w:val="000000" w:themeColor="text1"/>
        </w:rPr>
        <w:t xml:space="preserve"> die von ihr ausgelobten Auszeichnungen zum Düsseldorfer des Jahres 2023 verliehen. Einer von sieben Preisträgern ist der Vorsitzende des Aufsichtsrates und Mitgesellschafter der Lindner Hotel Group, Jörg Lindner. </w:t>
      </w:r>
    </w:p>
    <w:p w14:paraId="79856801" w14:textId="5CB50825" w:rsidR="005C608E" w:rsidRDefault="009F0559" w:rsidP="00423FCF">
      <w:pPr>
        <w:spacing w:after="120" w:line="360" w:lineRule="auto"/>
        <w:rPr>
          <w:rFonts w:ascii="Arial" w:hAnsi="Arial" w:cs="Arial"/>
        </w:rPr>
      </w:pPr>
      <w:r>
        <w:rPr>
          <w:rFonts w:ascii="Arial" w:hAnsi="Arial" w:cs="Arial"/>
          <w:color w:val="000000" w:themeColor="text1"/>
        </w:rPr>
        <w:t xml:space="preserve">Seit mehr als 50 Jahren </w:t>
      </w:r>
      <w:r w:rsidR="00044B23">
        <w:rPr>
          <w:rFonts w:ascii="Arial" w:hAnsi="Arial" w:cs="Arial"/>
          <w:color w:val="000000" w:themeColor="text1"/>
        </w:rPr>
        <w:t xml:space="preserve">ist die Lindner Hotel Group Gastgeber </w:t>
      </w:r>
      <w:r w:rsidR="00961ADF">
        <w:rPr>
          <w:rFonts w:ascii="Arial" w:hAnsi="Arial" w:cs="Arial"/>
          <w:color w:val="000000" w:themeColor="text1"/>
        </w:rPr>
        <w:t>für</w:t>
      </w:r>
      <w:r w:rsidR="00044B23">
        <w:rPr>
          <w:rFonts w:ascii="Arial" w:hAnsi="Arial" w:cs="Arial"/>
          <w:color w:val="000000" w:themeColor="text1"/>
        </w:rPr>
        <w:t xml:space="preserve"> Menschen aus aller Welt und ebenso lange steht sie für Innovation und Nachhaltigkeit. </w:t>
      </w:r>
      <w:r w:rsidR="00194B60">
        <w:rPr>
          <w:rFonts w:ascii="Arial" w:hAnsi="Arial" w:cs="Arial"/>
          <w:color w:val="000000" w:themeColor="text1"/>
        </w:rPr>
        <w:t>„</w:t>
      </w:r>
      <w:r w:rsidR="00217376" w:rsidRPr="000075F5">
        <w:rPr>
          <w:rFonts w:ascii="Arial" w:hAnsi="Arial" w:cs="Arial"/>
        </w:rPr>
        <w:t xml:space="preserve">Innovation hat für ein Unternehmen wie uns mit seiner Historie eine zentrale Bedeutung. Wer nicht bereit ist, sich ständig neu zu erfinden, schafft es sicherlich nicht, ein halbes Jahrhundert erfolgreich </w:t>
      </w:r>
      <w:r w:rsidR="00217376">
        <w:rPr>
          <w:rFonts w:ascii="Arial" w:hAnsi="Arial" w:cs="Arial"/>
        </w:rPr>
        <w:t>zu wirtschaften</w:t>
      </w:r>
      <w:r w:rsidR="00D92EBE">
        <w:rPr>
          <w:rFonts w:ascii="Arial" w:hAnsi="Arial" w:cs="Arial"/>
        </w:rPr>
        <w:t>“, sagt Jörg Lindner</w:t>
      </w:r>
      <w:r w:rsidR="00CA6E8D">
        <w:rPr>
          <w:rFonts w:ascii="Arial" w:hAnsi="Arial" w:cs="Arial"/>
        </w:rPr>
        <w:t xml:space="preserve">, </w:t>
      </w:r>
      <w:r w:rsidR="00CA6E8D" w:rsidRPr="00CA6E8D">
        <w:rPr>
          <w:rFonts w:ascii="Arial" w:hAnsi="Arial" w:cs="Arial"/>
        </w:rPr>
        <w:t>Vorsitzende des Aufsichtsrates und Mitgesellschafter der Lindner Hotel Group</w:t>
      </w:r>
      <w:r w:rsidR="00CA6E8D">
        <w:rPr>
          <w:rFonts w:ascii="Arial" w:hAnsi="Arial" w:cs="Arial"/>
        </w:rPr>
        <w:t xml:space="preserve">. </w:t>
      </w:r>
    </w:p>
    <w:p w14:paraId="23CE2485" w14:textId="49293B8A" w:rsidR="00CA6E8D" w:rsidRDefault="00851AAE" w:rsidP="00423FCF">
      <w:pPr>
        <w:spacing w:after="120" w:line="360" w:lineRule="auto"/>
        <w:rPr>
          <w:rFonts w:ascii="Arial" w:hAnsi="Arial" w:cs="Arial"/>
        </w:rPr>
      </w:pPr>
      <w:r w:rsidRPr="000075F5">
        <w:rPr>
          <w:rFonts w:ascii="Arial" w:hAnsi="Arial" w:cs="Arial"/>
        </w:rPr>
        <w:lastRenderedPageBreak/>
        <w:t xml:space="preserve">Nachhaltigkeit ist für </w:t>
      </w:r>
      <w:r w:rsidR="0095105B">
        <w:rPr>
          <w:rFonts w:ascii="Arial" w:hAnsi="Arial" w:cs="Arial"/>
        </w:rPr>
        <w:t xml:space="preserve">die Lindner Hotel Group </w:t>
      </w:r>
      <w:r w:rsidRPr="000075F5">
        <w:rPr>
          <w:rFonts w:ascii="Arial" w:hAnsi="Arial" w:cs="Arial"/>
        </w:rPr>
        <w:t xml:space="preserve">kein Modewort, sondern fester Bestandteil </w:t>
      </w:r>
      <w:r w:rsidR="00FF4A3A">
        <w:rPr>
          <w:rFonts w:ascii="Arial" w:hAnsi="Arial" w:cs="Arial"/>
        </w:rPr>
        <w:t>des</w:t>
      </w:r>
      <w:r w:rsidRPr="000075F5">
        <w:rPr>
          <w:rFonts w:ascii="Arial" w:hAnsi="Arial" w:cs="Arial"/>
        </w:rPr>
        <w:t xml:space="preserve"> Geschäftsmodells, </w:t>
      </w:r>
      <w:r w:rsidR="0044339D">
        <w:rPr>
          <w:rFonts w:ascii="Arial" w:hAnsi="Arial" w:cs="Arial"/>
        </w:rPr>
        <w:t xml:space="preserve">da </w:t>
      </w:r>
      <w:r w:rsidRPr="000075F5">
        <w:rPr>
          <w:rFonts w:ascii="Arial" w:hAnsi="Arial" w:cs="Arial"/>
        </w:rPr>
        <w:t xml:space="preserve">es der langfristigen Existenzsicherung </w:t>
      </w:r>
      <w:r w:rsidR="00207086">
        <w:rPr>
          <w:rFonts w:ascii="Arial" w:hAnsi="Arial" w:cs="Arial"/>
        </w:rPr>
        <w:t>des</w:t>
      </w:r>
      <w:r w:rsidRPr="000075F5">
        <w:rPr>
          <w:rFonts w:ascii="Arial" w:hAnsi="Arial" w:cs="Arial"/>
        </w:rPr>
        <w:t xml:space="preserve"> Unternehmens dient. </w:t>
      </w:r>
      <w:r w:rsidR="007B0F24">
        <w:rPr>
          <w:rFonts w:ascii="Arial" w:hAnsi="Arial" w:cs="Arial"/>
        </w:rPr>
        <w:t>„</w:t>
      </w:r>
      <w:r w:rsidRPr="000075F5">
        <w:rPr>
          <w:rFonts w:ascii="Arial" w:hAnsi="Arial" w:cs="Arial"/>
        </w:rPr>
        <w:t>Wir sind fest überzeugt: Nachhaltigen Erfolg hat nur, wer ökonomisch, ökologisch und sozial verantwortlich wirtschaftet. Insofern engagiert sich die Lindner Hotel Group seit dem Tag ihrer Gründung für Nachhaltigkeit</w:t>
      </w:r>
      <w:r w:rsidR="006C246F">
        <w:rPr>
          <w:rFonts w:ascii="Arial" w:hAnsi="Arial" w:cs="Arial"/>
        </w:rPr>
        <w:t>“, so Jörg Lindner.</w:t>
      </w:r>
    </w:p>
    <w:p w14:paraId="73060F27" w14:textId="36B02113" w:rsidR="000D0A6D" w:rsidRPr="00DB23AF" w:rsidRDefault="00DA1A65" w:rsidP="00423FCF">
      <w:pPr>
        <w:spacing w:after="120" w:line="360" w:lineRule="auto"/>
        <w:rPr>
          <w:rFonts w:ascii="Arial" w:hAnsi="Arial" w:cs="Arial"/>
          <w:b/>
          <w:bCs/>
        </w:rPr>
      </w:pPr>
      <w:r w:rsidRPr="00DB23AF">
        <w:rPr>
          <w:rFonts w:ascii="Arial" w:hAnsi="Arial" w:cs="Arial"/>
          <w:b/>
          <w:bCs/>
        </w:rPr>
        <w:t>Eine</w:t>
      </w:r>
      <w:r w:rsidR="002264C7">
        <w:rPr>
          <w:rFonts w:ascii="Arial" w:hAnsi="Arial" w:cs="Arial"/>
          <w:b/>
          <w:bCs/>
        </w:rPr>
        <w:t xml:space="preserve"> besondere Überraschung</w:t>
      </w:r>
      <w:r w:rsidRPr="00DB23AF">
        <w:rPr>
          <w:rFonts w:ascii="Arial" w:hAnsi="Arial" w:cs="Arial"/>
          <w:b/>
          <w:bCs/>
        </w:rPr>
        <w:t xml:space="preserve"> </w:t>
      </w:r>
    </w:p>
    <w:p w14:paraId="528EE99D" w14:textId="25F99F7C" w:rsidR="001C000C" w:rsidRDefault="004E2B7B" w:rsidP="00C46E60">
      <w:pPr>
        <w:spacing w:after="120" w:line="360" w:lineRule="auto"/>
        <w:rPr>
          <w:rFonts w:ascii="Arial" w:hAnsi="Arial" w:cs="Arial"/>
          <w:color w:val="000000" w:themeColor="text1"/>
        </w:rPr>
      </w:pPr>
      <w:r>
        <w:rPr>
          <w:rFonts w:ascii="Arial" w:hAnsi="Arial" w:cs="Arial"/>
        </w:rPr>
        <w:t xml:space="preserve">Nur wenige Eingeweihte wussten, wer die Laudatio </w:t>
      </w:r>
      <w:proofErr w:type="gramStart"/>
      <w:r>
        <w:rPr>
          <w:rFonts w:ascii="Arial" w:hAnsi="Arial" w:cs="Arial"/>
        </w:rPr>
        <w:t>halten würde</w:t>
      </w:r>
      <w:proofErr w:type="gramEnd"/>
      <w:r>
        <w:rPr>
          <w:rFonts w:ascii="Arial" w:hAnsi="Arial" w:cs="Arial"/>
        </w:rPr>
        <w:t xml:space="preserve"> und so</w:t>
      </w:r>
      <w:r w:rsidR="009A469D">
        <w:rPr>
          <w:rFonts w:ascii="Arial" w:hAnsi="Arial" w:cs="Arial"/>
        </w:rPr>
        <w:t xml:space="preserve"> zeigte</w:t>
      </w:r>
      <w:r>
        <w:rPr>
          <w:rFonts w:ascii="Arial" w:hAnsi="Arial" w:cs="Arial"/>
        </w:rPr>
        <w:t xml:space="preserve"> </w:t>
      </w:r>
      <w:r w:rsidR="007C4FA2">
        <w:rPr>
          <w:rFonts w:ascii="Arial" w:hAnsi="Arial" w:cs="Arial"/>
        </w:rPr>
        <w:t xml:space="preserve">sich </w:t>
      </w:r>
      <w:r w:rsidR="00A92708">
        <w:rPr>
          <w:rFonts w:ascii="Arial" w:hAnsi="Arial" w:cs="Arial"/>
        </w:rPr>
        <w:t>der Preisträger angenehm überrascht</w:t>
      </w:r>
      <w:r w:rsidR="0075362A">
        <w:rPr>
          <w:rFonts w:ascii="Arial" w:hAnsi="Arial" w:cs="Arial"/>
        </w:rPr>
        <w:t xml:space="preserve">: FDP-Politikerin </w:t>
      </w:r>
      <w:r w:rsidR="0013356A">
        <w:rPr>
          <w:rFonts w:ascii="Arial" w:hAnsi="Arial" w:cs="Arial"/>
        </w:rPr>
        <w:t xml:space="preserve">Dr. </w:t>
      </w:r>
      <w:r w:rsidR="001C000C" w:rsidRPr="001C000C">
        <w:rPr>
          <w:rFonts w:ascii="Arial" w:hAnsi="Arial" w:cs="Arial"/>
          <w:color w:val="000000" w:themeColor="text1"/>
        </w:rPr>
        <w:t>Marie-Agnes Strack-Zimmermann</w:t>
      </w:r>
      <w:r w:rsidR="00756A12">
        <w:rPr>
          <w:rFonts w:ascii="Arial" w:hAnsi="Arial" w:cs="Arial"/>
          <w:color w:val="000000" w:themeColor="text1"/>
        </w:rPr>
        <w:t xml:space="preserve"> </w:t>
      </w:r>
      <w:r w:rsidR="0075362A">
        <w:rPr>
          <w:rFonts w:ascii="Arial" w:hAnsi="Arial" w:cs="Arial"/>
          <w:color w:val="000000" w:themeColor="text1"/>
        </w:rPr>
        <w:t xml:space="preserve">kennt </w:t>
      </w:r>
      <w:r w:rsidR="001C000C" w:rsidRPr="001C000C">
        <w:rPr>
          <w:rFonts w:ascii="Arial" w:hAnsi="Arial" w:cs="Arial"/>
          <w:color w:val="000000" w:themeColor="text1"/>
        </w:rPr>
        <w:t xml:space="preserve">Jörg Lindner </w:t>
      </w:r>
      <w:r w:rsidR="0075362A">
        <w:rPr>
          <w:rFonts w:ascii="Arial" w:hAnsi="Arial" w:cs="Arial"/>
          <w:color w:val="000000" w:themeColor="text1"/>
        </w:rPr>
        <w:t xml:space="preserve">aus </w:t>
      </w:r>
      <w:r w:rsidR="007C4FA2">
        <w:rPr>
          <w:rFonts w:ascii="Arial" w:hAnsi="Arial" w:cs="Arial"/>
          <w:color w:val="000000" w:themeColor="text1"/>
        </w:rPr>
        <w:t>der</w:t>
      </w:r>
      <w:r w:rsidR="0075362A">
        <w:rPr>
          <w:rFonts w:ascii="Arial" w:hAnsi="Arial" w:cs="Arial"/>
          <w:color w:val="000000" w:themeColor="text1"/>
        </w:rPr>
        <w:t xml:space="preserve"> gemeinsamen Schulzeit. Bei der Übergabe des Awards sagte sie:</w:t>
      </w:r>
      <w:r w:rsidR="001C000C" w:rsidRPr="001C000C">
        <w:rPr>
          <w:rFonts w:ascii="Arial" w:hAnsi="Arial" w:cs="Arial"/>
          <w:color w:val="000000" w:themeColor="text1"/>
        </w:rPr>
        <w:t xml:space="preserve"> „Du bist mehr als ein Unternehmer, du bist ein Familienunternehmer und ein toller Mensch.“</w:t>
      </w:r>
    </w:p>
    <w:p w14:paraId="7AB0959B" w14:textId="0F9B8DB0" w:rsidR="007E44E7" w:rsidRDefault="00116F4F" w:rsidP="003B38EE">
      <w:pPr>
        <w:spacing w:after="120" w:line="360" w:lineRule="auto"/>
        <w:rPr>
          <w:rFonts w:ascii="Arial" w:hAnsi="Arial" w:cs="Arial"/>
          <w:color w:val="000000" w:themeColor="text1"/>
        </w:rPr>
      </w:pPr>
      <w:r>
        <w:rPr>
          <w:rFonts w:ascii="Arial" w:hAnsi="Arial" w:cs="Arial"/>
          <w:color w:val="000000" w:themeColor="text1"/>
        </w:rPr>
        <w:t xml:space="preserve">Die Jury zeigte sich überzeugt von den Anstrengungen der Lindner Hotel Group für Innovation und Nachhaltigkeit. Sie würdigte, dass </w:t>
      </w:r>
      <w:r w:rsidR="003B38EE">
        <w:rPr>
          <w:rFonts w:ascii="Arial" w:hAnsi="Arial" w:cs="Arial"/>
          <w:color w:val="000000" w:themeColor="text1"/>
        </w:rPr>
        <w:t xml:space="preserve">die </w:t>
      </w:r>
      <w:r>
        <w:rPr>
          <w:rFonts w:ascii="Arial" w:hAnsi="Arial" w:cs="Arial"/>
          <w:color w:val="000000" w:themeColor="text1"/>
        </w:rPr>
        <w:t xml:space="preserve">Gruppe </w:t>
      </w:r>
      <w:r w:rsidR="009A469D">
        <w:rPr>
          <w:rFonts w:ascii="Arial" w:hAnsi="Arial" w:cs="Arial"/>
          <w:color w:val="000000" w:themeColor="text1"/>
        </w:rPr>
        <w:t xml:space="preserve">u.a. </w:t>
      </w:r>
      <w:r w:rsidR="004555FE">
        <w:rPr>
          <w:rFonts w:ascii="Arial" w:hAnsi="Arial" w:cs="Arial"/>
          <w:color w:val="000000" w:themeColor="text1"/>
        </w:rPr>
        <w:t xml:space="preserve">auf </w:t>
      </w:r>
      <w:r w:rsidR="003B38EE" w:rsidRPr="003B38EE">
        <w:rPr>
          <w:rFonts w:ascii="Arial" w:hAnsi="Arial" w:cs="Arial"/>
          <w:color w:val="000000" w:themeColor="text1"/>
        </w:rPr>
        <w:t>intelligente Klimatechnik, Blockheizkraftwerke und Photovoltaik-Anlagen</w:t>
      </w:r>
      <w:r w:rsidR="004555FE">
        <w:rPr>
          <w:rFonts w:ascii="Arial" w:hAnsi="Arial" w:cs="Arial"/>
          <w:color w:val="000000" w:themeColor="text1"/>
        </w:rPr>
        <w:t xml:space="preserve"> setzt</w:t>
      </w:r>
      <w:r w:rsidR="003B38EE" w:rsidRPr="003B38EE">
        <w:rPr>
          <w:rFonts w:ascii="Arial" w:hAnsi="Arial" w:cs="Arial"/>
          <w:color w:val="000000" w:themeColor="text1"/>
        </w:rPr>
        <w:t xml:space="preserve">. </w:t>
      </w:r>
      <w:r w:rsidR="007E44E7">
        <w:rPr>
          <w:rFonts w:ascii="Arial" w:hAnsi="Arial" w:cs="Arial"/>
          <w:color w:val="000000" w:themeColor="text1"/>
        </w:rPr>
        <w:t>So konnte sie</w:t>
      </w:r>
      <w:r w:rsidR="003B38EE" w:rsidRPr="003B38EE">
        <w:rPr>
          <w:rFonts w:ascii="Arial" w:hAnsi="Arial" w:cs="Arial"/>
          <w:color w:val="000000" w:themeColor="text1"/>
        </w:rPr>
        <w:t xml:space="preserve"> CO2-Verbrauch </w:t>
      </w:r>
      <w:r w:rsidR="008F10D8">
        <w:rPr>
          <w:rFonts w:ascii="Arial" w:hAnsi="Arial" w:cs="Arial"/>
          <w:color w:val="000000" w:themeColor="text1"/>
        </w:rPr>
        <w:t xml:space="preserve">und </w:t>
      </w:r>
      <w:r w:rsidR="003B38EE" w:rsidRPr="003B38EE">
        <w:rPr>
          <w:rFonts w:ascii="Arial" w:hAnsi="Arial" w:cs="Arial"/>
          <w:color w:val="000000" w:themeColor="text1"/>
        </w:rPr>
        <w:t xml:space="preserve">Stromverbrauch </w:t>
      </w:r>
      <w:r w:rsidR="008F10D8">
        <w:rPr>
          <w:rFonts w:ascii="Arial" w:hAnsi="Arial" w:cs="Arial"/>
          <w:color w:val="000000" w:themeColor="text1"/>
        </w:rPr>
        <w:t>deutlich senken</w:t>
      </w:r>
      <w:r w:rsidR="003B38EE" w:rsidRPr="003B38EE">
        <w:rPr>
          <w:rFonts w:ascii="Arial" w:hAnsi="Arial" w:cs="Arial"/>
          <w:color w:val="000000" w:themeColor="text1"/>
        </w:rPr>
        <w:t xml:space="preserve">. </w:t>
      </w:r>
      <w:r w:rsidR="007E44E7">
        <w:rPr>
          <w:rFonts w:ascii="Arial" w:hAnsi="Arial" w:cs="Arial"/>
          <w:color w:val="000000" w:themeColor="text1"/>
        </w:rPr>
        <w:t>Mehr zu den Nachhaltigkeitsbestrebungen der Lindner Hotel Group unter:</w:t>
      </w:r>
      <w:r w:rsidR="0017330E">
        <w:rPr>
          <w:rFonts w:ascii="Arial" w:hAnsi="Arial" w:cs="Arial"/>
          <w:color w:val="000000" w:themeColor="text1"/>
        </w:rPr>
        <w:t xml:space="preserve"> </w:t>
      </w:r>
      <w:hyperlink r:id="rId16" w:history="1">
        <w:r w:rsidR="0017330E" w:rsidRPr="001665CD">
          <w:rPr>
            <w:rStyle w:val="Hyperlink"/>
            <w:rFonts w:ascii="Arial" w:hAnsi="Arial" w:cs="Arial"/>
          </w:rPr>
          <w:t>https://lindnerhotelgroup.com/group/nachhaltigkeit</w:t>
        </w:r>
      </w:hyperlink>
    </w:p>
    <w:p w14:paraId="5B65E3E7" w14:textId="66D3A65D" w:rsidR="002264C7" w:rsidRPr="002264C7" w:rsidRDefault="002264C7" w:rsidP="008B49EC">
      <w:pPr>
        <w:spacing w:after="120" w:line="360" w:lineRule="auto"/>
        <w:rPr>
          <w:rFonts w:ascii="Arial" w:hAnsi="Arial" w:cs="Arial"/>
          <w:b/>
          <w:bCs/>
          <w:color w:val="000000" w:themeColor="text1"/>
        </w:rPr>
      </w:pPr>
      <w:r w:rsidRPr="002264C7">
        <w:rPr>
          <w:rFonts w:ascii="Arial" w:hAnsi="Arial" w:cs="Arial"/>
          <w:b/>
          <w:bCs/>
          <w:color w:val="000000" w:themeColor="text1"/>
        </w:rPr>
        <w:t>Neuartige</w:t>
      </w:r>
      <w:r>
        <w:rPr>
          <w:rFonts w:ascii="Arial" w:hAnsi="Arial" w:cs="Arial"/>
          <w:b/>
          <w:bCs/>
          <w:color w:val="000000" w:themeColor="text1"/>
        </w:rPr>
        <w:t>s</w:t>
      </w:r>
      <w:r w:rsidRPr="002264C7">
        <w:rPr>
          <w:rFonts w:ascii="Arial" w:hAnsi="Arial" w:cs="Arial"/>
          <w:b/>
          <w:bCs/>
          <w:color w:val="000000" w:themeColor="text1"/>
        </w:rPr>
        <w:t xml:space="preserve"> Konzept </w:t>
      </w:r>
      <w:r>
        <w:rPr>
          <w:rFonts w:ascii="Arial" w:hAnsi="Arial" w:cs="Arial"/>
          <w:b/>
          <w:bCs/>
          <w:color w:val="000000" w:themeColor="text1"/>
        </w:rPr>
        <w:t xml:space="preserve">für </w:t>
      </w:r>
      <w:r w:rsidR="001D68B8">
        <w:rPr>
          <w:rFonts w:ascii="Arial" w:hAnsi="Arial" w:cs="Arial"/>
          <w:b/>
          <w:bCs/>
          <w:color w:val="000000" w:themeColor="text1"/>
        </w:rPr>
        <w:t xml:space="preserve">kreative und erfolgreiche Meetings </w:t>
      </w:r>
    </w:p>
    <w:p w14:paraId="27032CC9" w14:textId="6EE4F44D" w:rsidR="008B49EC" w:rsidRPr="008B49EC" w:rsidRDefault="009A469D" w:rsidP="008B49EC">
      <w:pPr>
        <w:spacing w:after="120" w:line="360" w:lineRule="auto"/>
        <w:rPr>
          <w:rFonts w:ascii="Arial" w:hAnsi="Arial" w:cs="Arial"/>
          <w:color w:val="000000" w:themeColor="text1"/>
        </w:rPr>
      </w:pPr>
      <w:r>
        <w:rPr>
          <w:rFonts w:ascii="Arial" w:hAnsi="Arial" w:cs="Arial"/>
          <w:color w:val="000000" w:themeColor="text1"/>
        </w:rPr>
        <w:t>In Sachen Innovation lobte die Jury d</w:t>
      </w:r>
      <w:r w:rsidR="00F2662F">
        <w:rPr>
          <w:rFonts w:ascii="Arial" w:hAnsi="Arial" w:cs="Arial"/>
          <w:color w:val="000000" w:themeColor="text1"/>
        </w:rPr>
        <w:t xml:space="preserve">as </w:t>
      </w:r>
      <w:r w:rsidR="008B49EC" w:rsidRPr="008B49EC">
        <w:rPr>
          <w:rFonts w:ascii="Arial" w:hAnsi="Arial" w:cs="Arial"/>
          <w:color w:val="000000" w:themeColor="text1"/>
        </w:rPr>
        <w:t xml:space="preserve">neuartige Konzept für </w:t>
      </w:r>
      <w:r w:rsidR="00EF378D">
        <w:rPr>
          <w:rFonts w:ascii="Arial" w:hAnsi="Arial" w:cs="Arial"/>
          <w:color w:val="000000" w:themeColor="text1"/>
        </w:rPr>
        <w:t xml:space="preserve">den </w:t>
      </w:r>
      <w:r w:rsidR="008B49EC" w:rsidRPr="008B49EC">
        <w:rPr>
          <w:rFonts w:ascii="Arial" w:hAnsi="Arial" w:cs="Arial"/>
          <w:color w:val="000000" w:themeColor="text1"/>
        </w:rPr>
        <w:t>Tagungs- und Eventsbereich</w:t>
      </w:r>
      <w:r w:rsidR="001F3919">
        <w:rPr>
          <w:rFonts w:ascii="Arial" w:hAnsi="Arial" w:cs="Arial"/>
          <w:color w:val="000000" w:themeColor="text1"/>
        </w:rPr>
        <w:t>, das im Stammhaus Lindner Hotel</w:t>
      </w:r>
      <w:r w:rsidR="005C324D">
        <w:rPr>
          <w:rFonts w:ascii="Arial" w:hAnsi="Arial" w:cs="Arial"/>
          <w:color w:val="000000" w:themeColor="text1"/>
        </w:rPr>
        <w:t xml:space="preserve"> </w:t>
      </w:r>
      <w:r w:rsidR="00A3109D">
        <w:rPr>
          <w:rFonts w:ascii="Arial" w:hAnsi="Arial" w:cs="Arial"/>
          <w:color w:val="000000" w:themeColor="text1"/>
        </w:rPr>
        <w:t>Düsseldorf Seestern</w:t>
      </w:r>
      <w:r w:rsidR="001C166F">
        <w:rPr>
          <w:rFonts w:ascii="Arial" w:hAnsi="Arial" w:cs="Arial"/>
          <w:color w:val="000000" w:themeColor="text1"/>
        </w:rPr>
        <w:t xml:space="preserve"> erstmals ausgerollt wurde</w:t>
      </w:r>
      <w:r w:rsidR="008B49EC" w:rsidRPr="008B49EC">
        <w:rPr>
          <w:rFonts w:ascii="Arial" w:hAnsi="Arial" w:cs="Arial"/>
          <w:color w:val="000000" w:themeColor="text1"/>
        </w:rPr>
        <w:t xml:space="preserve">. </w:t>
      </w:r>
      <w:r w:rsidR="001C166F">
        <w:rPr>
          <w:rFonts w:ascii="Arial" w:hAnsi="Arial" w:cs="Arial"/>
          <w:color w:val="000000" w:themeColor="text1"/>
        </w:rPr>
        <w:t xml:space="preserve">Im sogenannten „Denkquartier“ </w:t>
      </w:r>
      <w:r w:rsidR="008B49EC" w:rsidRPr="008B49EC">
        <w:rPr>
          <w:rFonts w:ascii="Arial" w:hAnsi="Arial" w:cs="Arial"/>
          <w:color w:val="000000" w:themeColor="text1"/>
        </w:rPr>
        <w:t>stehen 15 Räume mit modernster Kommunikations- und Medientechnik</w:t>
      </w:r>
      <w:r w:rsidR="001C166F">
        <w:rPr>
          <w:rFonts w:ascii="Arial" w:hAnsi="Arial" w:cs="Arial"/>
          <w:color w:val="000000" w:themeColor="text1"/>
        </w:rPr>
        <w:t xml:space="preserve"> zur Verfügung. </w:t>
      </w:r>
    </w:p>
    <w:p w14:paraId="3FD9E619" w14:textId="77777777" w:rsidR="008B49EC" w:rsidRPr="008B49EC" w:rsidRDefault="008B49EC" w:rsidP="008B49EC">
      <w:pPr>
        <w:spacing w:after="120" w:line="360" w:lineRule="auto"/>
        <w:rPr>
          <w:rFonts w:ascii="Arial" w:hAnsi="Arial" w:cs="Arial"/>
          <w:color w:val="000000" w:themeColor="text1"/>
        </w:rPr>
      </w:pPr>
      <w:r w:rsidRPr="008B49EC">
        <w:rPr>
          <w:rFonts w:ascii="Arial" w:hAnsi="Arial" w:cs="Arial"/>
          <w:color w:val="000000" w:themeColor="text1"/>
        </w:rPr>
        <w:t xml:space="preserve">Im Zentrum steht das große Foyer mit Lounges, Cateringbereich und Coffee-Bar, die zu Co-Working und Networking einladen. Im größten Eventraum bieten wir Platz für bis zu 250 Personen, die sogenannten </w:t>
      </w:r>
      <w:proofErr w:type="spellStart"/>
      <w:r w:rsidRPr="008B49EC">
        <w:rPr>
          <w:rFonts w:ascii="Arial" w:hAnsi="Arial" w:cs="Arial"/>
          <w:color w:val="000000" w:themeColor="text1"/>
        </w:rPr>
        <w:t>Boardrooms</w:t>
      </w:r>
      <w:proofErr w:type="spellEnd"/>
      <w:r w:rsidRPr="008B49EC">
        <w:rPr>
          <w:rFonts w:ascii="Arial" w:hAnsi="Arial" w:cs="Arial"/>
          <w:color w:val="000000" w:themeColor="text1"/>
        </w:rPr>
        <w:t xml:space="preserve"> sind prädestiniert für kleinere Meetings und Brainstormings in Wohlfühlatmosphäre. </w:t>
      </w:r>
    </w:p>
    <w:p w14:paraId="689E119D" w14:textId="523D5248" w:rsidR="0017330E" w:rsidRDefault="0053025A" w:rsidP="003B38EE">
      <w:pPr>
        <w:spacing w:after="120" w:line="360" w:lineRule="auto"/>
        <w:rPr>
          <w:rFonts w:ascii="Arial" w:hAnsi="Arial" w:cs="Arial"/>
          <w:color w:val="000000" w:themeColor="text1"/>
        </w:rPr>
      </w:pPr>
      <w:r>
        <w:rPr>
          <w:rFonts w:ascii="Arial" w:hAnsi="Arial" w:cs="Arial"/>
          <w:color w:val="000000" w:themeColor="text1"/>
        </w:rPr>
        <w:t>Mehr zur Begründung der Jury</w:t>
      </w:r>
      <w:r w:rsidR="006B6CEE">
        <w:rPr>
          <w:rFonts w:ascii="Arial" w:hAnsi="Arial" w:cs="Arial"/>
          <w:color w:val="000000" w:themeColor="text1"/>
        </w:rPr>
        <w:t xml:space="preserve"> unter: </w:t>
      </w:r>
      <w:hyperlink r:id="rId17" w:history="1">
        <w:r w:rsidR="00486581" w:rsidRPr="00486581">
          <w:rPr>
            <w:rStyle w:val="Hyperlink"/>
            <w:rFonts w:ascii="Arial" w:hAnsi="Arial" w:cs="Arial"/>
          </w:rPr>
          <w:t>https://youtu.be/PB23hCyKnE8</w:t>
        </w:r>
      </w:hyperlink>
    </w:p>
    <w:p w14:paraId="48A741CF" w14:textId="73405AF9" w:rsidR="001D68B8" w:rsidRPr="00102E4F" w:rsidRDefault="00102E4F" w:rsidP="00102E4F">
      <w:pPr>
        <w:spacing w:after="120" w:line="360" w:lineRule="auto"/>
        <w:rPr>
          <w:rFonts w:ascii="Arial" w:hAnsi="Arial" w:cs="Arial"/>
          <w:b/>
          <w:bCs/>
          <w:color w:val="000000" w:themeColor="text1"/>
        </w:rPr>
      </w:pPr>
      <w:r w:rsidRPr="00102E4F">
        <w:rPr>
          <w:rFonts w:ascii="Arial" w:hAnsi="Arial" w:cs="Arial"/>
          <w:b/>
          <w:bCs/>
          <w:color w:val="000000" w:themeColor="text1"/>
        </w:rPr>
        <w:t>Ein illustrer Kreis</w:t>
      </w:r>
    </w:p>
    <w:p w14:paraId="1EB3F8BC" w14:textId="1A710DC3" w:rsidR="00E70464" w:rsidRPr="00102E4F" w:rsidRDefault="00102E4F" w:rsidP="00F94AD8">
      <w:pPr>
        <w:spacing w:after="120" w:line="360" w:lineRule="auto"/>
        <w:rPr>
          <w:rFonts w:ascii="Arial" w:hAnsi="Arial" w:cs="Arial"/>
          <w:color w:val="000000" w:themeColor="text1"/>
        </w:rPr>
      </w:pPr>
      <w:r>
        <w:rPr>
          <w:rFonts w:ascii="Arial" w:hAnsi="Arial" w:cs="Arial"/>
          <w:color w:val="000000" w:themeColor="text1"/>
        </w:rPr>
        <w:t xml:space="preserve">Jörg Lindner </w:t>
      </w:r>
      <w:r w:rsidR="00481DE1">
        <w:rPr>
          <w:rFonts w:ascii="Arial" w:hAnsi="Arial" w:cs="Arial"/>
          <w:color w:val="000000" w:themeColor="text1"/>
        </w:rPr>
        <w:t>ist</w:t>
      </w:r>
      <w:r>
        <w:rPr>
          <w:rFonts w:ascii="Arial" w:hAnsi="Arial" w:cs="Arial"/>
          <w:color w:val="000000" w:themeColor="text1"/>
        </w:rPr>
        <w:t xml:space="preserve"> einer von sieben Preisträgerinnen und Preisträgern. </w:t>
      </w:r>
      <w:r w:rsidR="00361814">
        <w:rPr>
          <w:rFonts w:ascii="Arial" w:hAnsi="Arial" w:cs="Arial"/>
          <w:color w:val="000000" w:themeColor="text1"/>
        </w:rPr>
        <w:t xml:space="preserve">Den </w:t>
      </w:r>
      <w:r w:rsidR="005C641E">
        <w:rPr>
          <w:rFonts w:ascii="Arial" w:hAnsi="Arial" w:cs="Arial"/>
          <w:color w:val="000000" w:themeColor="text1"/>
        </w:rPr>
        <w:t>P</w:t>
      </w:r>
      <w:r w:rsidR="00361814">
        <w:rPr>
          <w:rFonts w:ascii="Arial" w:hAnsi="Arial" w:cs="Arial"/>
          <w:color w:val="000000" w:themeColor="text1"/>
        </w:rPr>
        <w:t xml:space="preserve">reis </w:t>
      </w:r>
      <w:r w:rsidR="00426E73">
        <w:rPr>
          <w:rFonts w:ascii="Arial" w:hAnsi="Arial" w:cs="Arial"/>
          <w:color w:val="000000" w:themeColor="text1"/>
        </w:rPr>
        <w:t>für</w:t>
      </w:r>
      <w:r w:rsidR="00361814">
        <w:rPr>
          <w:rFonts w:ascii="Arial" w:hAnsi="Arial" w:cs="Arial"/>
          <w:color w:val="000000" w:themeColor="text1"/>
        </w:rPr>
        <w:t xml:space="preserve"> sein Lebenswerk erhielt </w:t>
      </w:r>
      <w:r w:rsidR="001C6F23">
        <w:rPr>
          <w:rFonts w:ascii="Arial" w:hAnsi="Arial" w:cs="Arial"/>
          <w:color w:val="000000" w:themeColor="text1"/>
        </w:rPr>
        <w:t xml:space="preserve">Entertainer und Autor </w:t>
      </w:r>
      <w:proofErr w:type="spellStart"/>
      <w:r w:rsidR="001C6F23">
        <w:rPr>
          <w:rFonts w:ascii="Arial" w:hAnsi="Arial" w:cs="Arial"/>
          <w:color w:val="000000" w:themeColor="text1"/>
        </w:rPr>
        <w:t>Hape</w:t>
      </w:r>
      <w:proofErr w:type="spellEnd"/>
      <w:r w:rsidR="001C6F23">
        <w:rPr>
          <w:rFonts w:ascii="Arial" w:hAnsi="Arial" w:cs="Arial"/>
          <w:color w:val="000000" w:themeColor="text1"/>
        </w:rPr>
        <w:t xml:space="preserve"> Kerkeling. </w:t>
      </w:r>
      <w:r w:rsidR="00C95865">
        <w:rPr>
          <w:rFonts w:ascii="Arial" w:hAnsi="Arial" w:cs="Arial"/>
          <w:color w:val="000000" w:themeColor="text1"/>
        </w:rPr>
        <w:t xml:space="preserve">Zu den weiteren Geehrten gehören </w:t>
      </w:r>
      <w:r w:rsidR="00D71ADA">
        <w:rPr>
          <w:rFonts w:ascii="Arial" w:hAnsi="Arial" w:cs="Arial"/>
          <w:color w:val="000000" w:themeColor="text1"/>
        </w:rPr>
        <w:t xml:space="preserve">Dr. </w:t>
      </w:r>
      <w:r w:rsidR="004602CC">
        <w:rPr>
          <w:rFonts w:ascii="Arial" w:hAnsi="Arial" w:cs="Arial"/>
          <w:color w:val="000000" w:themeColor="text1"/>
        </w:rPr>
        <w:t xml:space="preserve">Oded Horowitz, </w:t>
      </w:r>
      <w:r w:rsidR="00772375">
        <w:rPr>
          <w:rFonts w:ascii="Arial" w:hAnsi="Arial" w:cs="Arial"/>
          <w:color w:val="000000" w:themeColor="text1"/>
        </w:rPr>
        <w:t xml:space="preserve">Vorstandsvorsitzender der Jüdischen Gemeinde, </w:t>
      </w:r>
      <w:r w:rsidR="00AA09FF">
        <w:rPr>
          <w:rFonts w:ascii="Arial" w:hAnsi="Arial" w:cs="Arial"/>
          <w:color w:val="000000" w:themeColor="text1"/>
        </w:rPr>
        <w:t xml:space="preserve">für seine Bemühungen </w:t>
      </w:r>
      <w:r w:rsidR="00C23561">
        <w:rPr>
          <w:rFonts w:ascii="Arial" w:hAnsi="Arial" w:cs="Arial"/>
          <w:color w:val="000000" w:themeColor="text1"/>
        </w:rPr>
        <w:t xml:space="preserve">um den interreligiösen Dialog, </w:t>
      </w:r>
      <w:r w:rsidR="007A797A">
        <w:rPr>
          <w:rFonts w:ascii="Arial" w:hAnsi="Arial" w:cs="Arial"/>
          <w:color w:val="000000" w:themeColor="text1"/>
        </w:rPr>
        <w:lastRenderedPageBreak/>
        <w:t xml:space="preserve">und Katrin-Brigitte Göbel, ehemalige Vorstandsvorsitzende </w:t>
      </w:r>
      <w:r w:rsidR="00425D04">
        <w:rPr>
          <w:rFonts w:ascii="Arial" w:hAnsi="Arial" w:cs="Arial"/>
          <w:color w:val="000000" w:themeColor="text1"/>
        </w:rPr>
        <w:t xml:space="preserve">der Stadtsparkasse </w:t>
      </w:r>
      <w:r w:rsidR="00632228">
        <w:rPr>
          <w:rFonts w:ascii="Arial" w:hAnsi="Arial" w:cs="Arial"/>
          <w:color w:val="000000" w:themeColor="text1"/>
        </w:rPr>
        <w:t xml:space="preserve">für ihren Einsatz </w:t>
      </w:r>
      <w:r w:rsidR="00F94AD8">
        <w:rPr>
          <w:rFonts w:ascii="Arial" w:hAnsi="Arial" w:cs="Arial"/>
          <w:color w:val="000000" w:themeColor="text1"/>
        </w:rPr>
        <w:t xml:space="preserve">für Frauen in Führungspositionen. </w:t>
      </w:r>
      <w:r w:rsidR="00E70464">
        <w:rPr>
          <w:rFonts w:ascii="Arial" w:hAnsi="Arial" w:cs="Arial"/>
          <w:color w:val="000000" w:themeColor="text1"/>
        </w:rPr>
        <w:t xml:space="preserve">Mehr Informationen zu den Preisträgerinnen und Preisträgern unter: </w:t>
      </w:r>
      <w:hyperlink r:id="rId18" w:history="1">
        <w:r w:rsidR="00E70464" w:rsidRPr="001665CD">
          <w:rPr>
            <w:rStyle w:val="Hyperlink"/>
            <w:rFonts w:ascii="Arial" w:hAnsi="Arial" w:cs="Arial"/>
          </w:rPr>
          <w:t>rp-online.de/duesseldorfer-des-jahres-2023</w:t>
        </w:r>
        <w:r w:rsidR="00C23E84">
          <w:rPr>
            <w:rStyle w:val="Hyperlink"/>
            <w:rFonts w:ascii="Arial" w:hAnsi="Arial" w:cs="Arial"/>
          </w:rPr>
          <w:t xml:space="preserve"> </w:t>
        </w:r>
      </w:hyperlink>
    </w:p>
    <w:p w14:paraId="12F54C25" w14:textId="60A22D0D" w:rsidR="00F430AC" w:rsidRPr="006749C2" w:rsidRDefault="00E1705C" w:rsidP="00F430AC">
      <w:pPr>
        <w:overflowPunct/>
        <w:autoSpaceDE/>
        <w:spacing w:after="120" w:line="360" w:lineRule="auto"/>
        <w:rPr>
          <w:color w:val="0000FF"/>
          <w:u w:val="single"/>
        </w:rPr>
      </w:pPr>
      <w:r>
        <w:br/>
      </w:r>
      <w:r w:rsidR="00F430AC" w:rsidRPr="6A11927F">
        <w:rPr>
          <w:rFonts w:ascii="Arial" w:hAnsi="Arial" w:cs="Arial"/>
          <w:b/>
        </w:rPr>
        <w:t>Über die Lindner Hotels AG</w:t>
      </w:r>
    </w:p>
    <w:p w14:paraId="643A772C" w14:textId="7CCAD5C2"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Die Lindner Hotels AG führt als Lindner Hotel Group 35 Hotels in acht europäischen Ländern und in den USA. Sechs weitere Häuser sind in der Realisierung. Die LHG beschäftigt rund 2.500 Mitarbeiterinnen und Mitarbeiter und rechnet für 2024 mit einem Umsatz von rund 330 Millionen Euro. </w:t>
      </w:r>
    </w:p>
    <w:p w14:paraId="31FAAFBF" w14:textId="482AEB1C"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Die Lindner Hotel Group betreibt vier starke Marken unter einem Dach. </w:t>
      </w:r>
      <w:r w:rsidRPr="001922F2">
        <w:rPr>
          <w:rFonts w:ascii="Arial" w:hAnsi="Arial" w:cs="Arial"/>
          <w:i/>
          <w:iCs/>
          <w:color w:val="000000" w:themeColor="text1"/>
        </w:rPr>
        <w:t>Lindner Hotels &amp; Resorts</w:t>
      </w:r>
      <w:r w:rsidRPr="00DD5F38">
        <w:rPr>
          <w:rFonts w:ascii="Arial" w:hAnsi="Arial" w:cs="Arial"/>
          <w:color w:val="000000" w:themeColor="text1"/>
        </w:rPr>
        <w:t xml:space="preserve"> und </w:t>
      </w:r>
      <w:proofErr w:type="spellStart"/>
      <w:r w:rsidRPr="001922F2">
        <w:rPr>
          <w:rFonts w:ascii="Arial" w:hAnsi="Arial" w:cs="Arial"/>
          <w:i/>
          <w:iCs/>
          <w:color w:val="000000" w:themeColor="text1"/>
        </w:rPr>
        <w:t>me</w:t>
      </w:r>
      <w:proofErr w:type="spellEnd"/>
      <w:r w:rsidRPr="001922F2">
        <w:rPr>
          <w:rFonts w:ascii="Arial" w:hAnsi="Arial" w:cs="Arial"/>
          <w:i/>
          <w:iCs/>
          <w:color w:val="000000" w:themeColor="text1"/>
        </w:rPr>
        <w:t xml:space="preserve"> and all </w:t>
      </w:r>
      <w:proofErr w:type="spellStart"/>
      <w:r w:rsidRPr="001922F2">
        <w:rPr>
          <w:rFonts w:ascii="Arial" w:hAnsi="Arial" w:cs="Arial"/>
          <w:i/>
          <w:iCs/>
          <w:color w:val="000000" w:themeColor="text1"/>
        </w:rPr>
        <w:t>hotels</w:t>
      </w:r>
      <w:proofErr w:type="spellEnd"/>
      <w:r w:rsidRPr="00DD5F38">
        <w:rPr>
          <w:rFonts w:ascii="Arial" w:hAnsi="Arial" w:cs="Arial"/>
          <w:color w:val="000000" w:themeColor="text1"/>
        </w:rPr>
        <w:t xml:space="preserve"> sind seit 2022 Teil von </w:t>
      </w:r>
      <w:proofErr w:type="spellStart"/>
      <w:r w:rsidRPr="001922F2">
        <w:rPr>
          <w:rFonts w:ascii="Arial" w:hAnsi="Arial" w:cs="Arial"/>
          <w:i/>
          <w:iCs/>
          <w:color w:val="000000" w:themeColor="text1"/>
        </w:rPr>
        <w:t>JdV</w:t>
      </w:r>
      <w:proofErr w:type="spellEnd"/>
      <w:r w:rsidRPr="001922F2">
        <w:rPr>
          <w:rFonts w:ascii="Arial" w:hAnsi="Arial" w:cs="Arial"/>
          <w:i/>
          <w:iCs/>
          <w:color w:val="000000" w:themeColor="text1"/>
        </w:rPr>
        <w:t xml:space="preserve"> </w:t>
      </w:r>
      <w:proofErr w:type="spellStart"/>
      <w:r w:rsidRPr="001922F2">
        <w:rPr>
          <w:rFonts w:ascii="Arial" w:hAnsi="Arial" w:cs="Arial"/>
          <w:i/>
          <w:iCs/>
          <w:color w:val="000000" w:themeColor="text1"/>
        </w:rPr>
        <w:t>by</w:t>
      </w:r>
      <w:proofErr w:type="spellEnd"/>
      <w:r w:rsidRPr="001922F2">
        <w:rPr>
          <w:rFonts w:ascii="Arial" w:hAnsi="Arial" w:cs="Arial"/>
          <w:i/>
          <w:iCs/>
          <w:color w:val="000000" w:themeColor="text1"/>
        </w:rPr>
        <w:t xml:space="preserve"> Hyatt.</w:t>
      </w:r>
      <w:r w:rsidRPr="00DD5F38">
        <w:rPr>
          <w:rFonts w:ascii="Arial" w:hAnsi="Arial" w:cs="Arial"/>
          <w:color w:val="000000" w:themeColor="text1"/>
        </w:rPr>
        <w:t xml:space="preserve"> Durch den Anschluss stärkt das Unternehmen sein internationales Wachstum und ist gleichzeitig Teil des W</w:t>
      </w:r>
      <w:r w:rsidRPr="001922F2">
        <w:rPr>
          <w:rFonts w:ascii="Arial" w:hAnsi="Arial" w:cs="Arial"/>
          <w:i/>
          <w:iCs/>
          <w:color w:val="000000" w:themeColor="text1"/>
        </w:rPr>
        <w:t xml:space="preserve">orld </w:t>
      </w:r>
      <w:proofErr w:type="spellStart"/>
      <w:r w:rsidRPr="001922F2">
        <w:rPr>
          <w:rFonts w:ascii="Arial" w:hAnsi="Arial" w:cs="Arial"/>
          <w:i/>
          <w:iCs/>
          <w:color w:val="000000" w:themeColor="text1"/>
        </w:rPr>
        <w:t>of</w:t>
      </w:r>
      <w:proofErr w:type="spellEnd"/>
      <w:r w:rsidRPr="001922F2">
        <w:rPr>
          <w:rFonts w:ascii="Arial" w:hAnsi="Arial" w:cs="Arial"/>
          <w:i/>
          <w:iCs/>
          <w:color w:val="000000" w:themeColor="text1"/>
        </w:rPr>
        <w:t xml:space="preserve"> Hyatt</w:t>
      </w:r>
      <w:r w:rsidR="001922F2">
        <w:rPr>
          <w:rFonts w:ascii="Arial" w:hAnsi="Arial" w:cs="Arial"/>
          <w:i/>
          <w:iCs/>
          <w:color w:val="000000" w:themeColor="text1"/>
        </w:rPr>
        <w:t xml:space="preserve"> </w:t>
      </w:r>
      <w:r w:rsidRPr="00DD5F38">
        <w:rPr>
          <w:rFonts w:ascii="Arial" w:hAnsi="Arial" w:cs="Arial"/>
          <w:color w:val="000000" w:themeColor="text1"/>
        </w:rPr>
        <w:t>- Bonusprogramms, das Gästen Zugang zu einem weltweiten Angebot an individuellen Erfahrungen bietet. </w:t>
      </w:r>
    </w:p>
    <w:p w14:paraId="79350747" w14:textId="77777777"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Im Zuge der Ende März 2024 angekündigten Übernahme von Häusern der 12.18. Hospitality Management übernimmt die LHG nun außergewöhnliche Hotels und Resorts im Bereich der Ferienhotellerie und erweitert ihr Markenportfolio um die Marken </w:t>
      </w:r>
      <w:r w:rsidRPr="001922F2">
        <w:rPr>
          <w:rFonts w:ascii="Arial" w:hAnsi="Arial" w:cs="Arial"/>
          <w:i/>
          <w:iCs/>
          <w:color w:val="000000" w:themeColor="text1"/>
        </w:rPr>
        <w:t>7Pines Hotels &amp; Resorts</w:t>
      </w:r>
      <w:r w:rsidRPr="00DD5F38">
        <w:rPr>
          <w:rFonts w:ascii="Arial" w:hAnsi="Arial" w:cs="Arial"/>
          <w:color w:val="000000" w:themeColor="text1"/>
        </w:rPr>
        <w:t xml:space="preserve"> und </w:t>
      </w:r>
      <w:r w:rsidRPr="001922F2">
        <w:rPr>
          <w:rFonts w:ascii="Arial" w:hAnsi="Arial" w:cs="Arial"/>
          <w:i/>
          <w:iCs/>
          <w:color w:val="000000" w:themeColor="text1"/>
        </w:rPr>
        <w:t>L-Collection</w:t>
      </w:r>
      <w:r w:rsidRPr="00DD5F38">
        <w:rPr>
          <w:rFonts w:ascii="Arial" w:hAnsi="Arial" w:cs="Arial"/>
          <w:color w:val="000000" w:themeColor="text1"/>
        </w:rPr>
        <w:t>. </w:t>
      </w:r>
    </w:p>
    <w:p w14:paraId="02652748" w14:textId="77777777"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Das </w:t>
      </w:r>
      <w:r w:rsidRPr="00E211B0">
        <w:rPr>
          <w:rFonts w:ascii="Arial" w:hAnsi="Arial" w:cs="Arial"/>
          <w:i/>
          <w:iCs/>
          <w:color w:val="000000" w:themeColor="text1"/>
        </w:rPr>
        <w:t>7Pines Resort Ibiza</w:t>
      </w:r>
      <w:r w:rsidRPr="00DD5F38">
        <w:rPr>
          <w:rFonts w:ascii="Arial" w:hAnsi="Arial" w:cs="Arial"/>
          <w:color w:val="000000" w:themeColor="text1"/>
        </w:rPr>
        <w:t xml:space="preserve">, das </w:t>
      </w:r>
      <w:r w:rsidRPr="00E211B0">
        <w:rPr>
          <w:rFonts w:ascii="Arial" w:hAnsi="Arial" w:cs="Arial"/>
          <w:i/>
          <w:iCs/>
          <w:color w:val="000000" w:themeColor="text1"/>
        </w:rPr>
        <w:t xml:space="preserve">7Pines Resort </w:t>
      </w:r>
      <w:proofErr w:type="spellStart"/>
      <w:r w:rsidRPr="00E211B0">
        <w:rPr>
          <w:rFonts w:ascii="Arial" w:hAnsi="Arial" w:cs="Arial"/>
          <w:i/>
          <w:iCs/>
          <w:color w:val="000000" w:themeColor="text1"/>
        </w:rPr>
        <w:t>Sardinia</w:t>
      </w:r>
      <w:proofErr w:type="spellEnd"/>
      <w:r w:rsidRPr="00DD5F38">
        <w:rPr>
          <w:rFonts w:ascii="Arial" w:hAnsi="Arial" w:cs="Arial"/>
          <w:color w:val="000000" w:themeColor="text1"/>
        </w:rPr>
        <w:t xml:space="preserve"> sowie </w:t>
      </w:r>
      <w:r w:rsidRPr="00E211B0">
        <w:rPr>
          <w:rFonts w:ascii="Arial" w:hAnsi="Arial" w:cs="Arial"/>
          <w:i/>
          <w:iCs/>
          <w:color w:val="000000" w:themeColor="text1"/>
        </w:rPr>
        <w:t xml:space="preserve">SCHLOSS </w:t>
      </w:r>
      <w:proofErr w:type="spellStart"/>
      <w:r w:rsidRPr="00E211B0">
        <w:rPr>
          <w:rFonts w:ascii="Arial" w:hAnsi="Arial" w:cs="Arial"/>
          <w:i/>
          <w:iCs/>
          <w:color w:val="000000" w:themeColor="text1"/>
        </w:rPr>
        <w:t>Roxburghe</w:t>
      </w:r>
      <w:proofErr w:type="spellEnd"/>
      <w:r w:rsidRPr="00DD5F38">
        <w:rPr>
          <w:rFonts w:ascii="Arial" w:hAnsi="Arial" w:cs="Arial"/>
          <w:color w:val="000000" w:themeColor="text1"/>
        </w:rPr>
        <w:t xml:space="preserve"> in Schottland sind Teil von </w:t>
      </w:r>
      <w:r w:rsidRPr="00E211B0">
        <w:rPr>
          <w:rFonts w:ascii="Arial" w:hAnsi="Arial" w:cs="Arial"/>
          <w:i/>
          <w:iCs/>
          <w:color w:val="000000" w:themeColor="text1"/>
        </w:rPr>
        <w:t xml:space="preserve">Destination </w:t>
      </w:r>
      <w:proofErr w:type="spellStart"/>
      <w:r w:rsidRPr="00E211B0">
        <w:rPr>
          <w:rFonts w:ascii="Arial" w:hAnsi="Arial" w:cs="Arial"/>
          <w:i/>
          <w:iCs/>
          <w:color w:val="000000" w:themeColor="text1"/>
        </w:rPr>
        <w:t>by</w:t>
      </w:r>
      <w:proofErr w:type="spellEnd"/>
      <w:r w:rsidRPr="00E211B0">
        <w:rPr>
          <w:rFonts w:ascii="Arial" w:hAnsi="Arial" w:cs="Arial"/>
          <w:i/>
          <w:iCs/>
          <w:color w:val="000000" w:themeColor="text1"/>
        </w:rPr>
        <w:t xml:space="preserve"> Hyatt</w:t>
      </w:r>
      <w:r w:rsidRPr="00DD5F38">
        <w:rPr>
          <w:rFonts w:ascii="Arial" w:hAnsi="Arial" w:cs="Arial"/>
          <w:color w:val="000000" w:themeColor="text1"/>
        </w:rPr>
        <w:t>, einer Kollektion unabhängiger Hotels mit individuellem Design, die in Harmonie mit ihrer Umgebung stehen. </w:t>
      </w:r>
    </w:p>
    <w:p w14:paraId="15EBBD09" w14:textId="466EF70D" w:rsidR="00E211B0" w:rsidRDefault="00216E06" w:rsidP="00F430AC">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Arno </w:t>
      </w:r>
      <w:proofErr w:type="spellStart"/>
      <w:r w:rsidRPr="00DD5F38">
        <w:rPr>
          <w:rFonts w:ascii="Arial" w:hAnsi="Arial" w:cs="Arial"/>
          <w:color w:val="000000" w:themeColor="text1"/>
        </w:rPr>
        <w:t>Schwalie</w:t>
      </w:r>
      <w:proofErr w:type="spellEnd"/>
      <w:r w:rsidRPr="00DD5F38">
        <w:rPr>
          <w:rFonts w:ascii="Arial" w:hAnsi="Arial" w:cs="Arial"/>
          <w:color w:val="000000" w:themeColor="text1"/>
        </w:rPr>
        <w:t xml:space="preserve"> ist Vorstandsvorsitzender und CEO der Lindner Hotels AG, die 1973 vom Architekten Otto Lindner gegründet wurde und bis heute in Familienbesitz ist. Gemeinsam mit Stefanie Brandes (COO) und Frank Lindner (CTO) bildet er den Vorstand der Lindner Hotels AG.  </w:t>
      </w:r>
      <w:r w:rsidRPr="00DD5F38">
        <w:rPr>
          <w:color w:val="000000" w:themeColor="text1"/>
        </w:rPr>
        <w:t> </w:t>
      </w:r>
    </w:p>
    <w:p w14:paraId="4551958E" w14:textId="77777777" w:rsidR="00F430AC" w:rsidRPr="006006CD" w:rsidRDefault="00F430AC" w:rsidP="00F430AC">
      <w:pPr>
        <w:overflowPunct/>
        <w:autoSpaceDE/>
        <w:spacing w:after="120" w:line="360" w:lineRule="auto"/>
        <w:rPr>
          <w:rFonts w:ascii="Arial" w:hAnsi="Arial" w:cs="Arial"/>
          <w:b/>
        </w:rPr>
      </w:pPr>
      <w:r w:rsidRPr="006006CD">
        <w:rPr>
          <w:rFonts w:ascii="Arial" w:hAnsi="Arial" w:cs="Arial"/>
          <w:b/>
          <w:color w:val="000000" w:themeColor="text1"/>
        </w:rPr>
        <w:t xml:space="preserve">Weitere Informationen finden Sie unter: </w:t>
      </w:r>
    </w:p>
    <w:p w14:paraId="6A43D2A0" w14:textId="77AE6A2F" w:rsidR="00B42F67" w:rsidRPr="00D02610" w:rsidRDefault="00076620" w:rsidP="00F430AC">
      <w:pPr>
        <w:overflowPunct/>
        <w:autoSpaceDE/>
        <w:spacing w:line="360" w:lineRule="auto"/>
        <w:jc w:val="both"/>
        <w:rPr>
          <w:rStyle w:val="Hyperlink"/>
          <w:rFonts w:ascii="Arial" w:hAnsi="Arial" w:cs="Arial"/>
          <w:lang w:eastAsia="en-US"/>
        </w:rPr>
      </w:pPr>
      <w:hyperlink r:id="rId19" w:history="1">
        <w:r w:rsidR="00B42F67" w:rsidRPr="00D02610">
          <w:rPr>
            <w:rStyle w:val="Hyperlink"/>
            <w:rFonts w:ascii="Arial" w:hAnsi="Arial" w:cs="Arial"/>
            <w:lang w:eastAsia="en-US"/>
          </w:rPr>
          <w:t>https://lindnerhotelgroup.com/</w:t>
        </w:r>
      </w:hyperlink>
    </w:p>
    <w:p w14:paraId="58645932" w14:textId="4071D6A2" w:rsidR="00F430AC" w:rsidRPr="00AA635A" w:rsidRDefault="00076620" w:rsidP="00F430AC">
      <w:pPr>
        <w:overflowPunct/>
        <w:autoSpaceDE/>
        <w:spacing w:line="360" w:lineRule="auto"/>
        <w:jc w:val="both"/>
        <w:rPr>
          <w:rFonts w:ascii="Arial" w:hAnsi="Arial" w:cs="Arial"/>
        </w:rPr>
      </w:pPr>
      <w:hyperlink r:id="rId20" w:history="1">
        <w:r w:rsidR="00F430AC" w:rsidRPr="00AA635A">
          <w:rPr>
            <w:rStyle w:val="Hyperlink"/>
            <w:rFonts w:ascii="Arial" w:hAnsi="Arial" w:cs="Arial"/>
            <w:lang w:eastAsia="en-US"/>
          </w:rPr>
          <w:t>instagram.com/</w:t>
        </w:r>
        <w:proofErr w:type="spellStart"/>
        <w:r w:rsidR="00F430AC" w:rsidRPr="00AA635A">
          <w:rPr>
            <w:rStyle w:val="Hyperlink"/>
            <w:rFonts w:ascii="Arial" w:hAnsi="Arial" w:cs="Arial"/>
            <w:lang w:eastAsia="en-US"/>
          </w:rPr>
          <w:t>lindnerhotels</w:t>
        </w:r>
        <w:proofErr w:type="spellEnd"/>
      </w:hyperlink>
    </w:p>
    <w:p w14:paraId="1CBEA7B0" w14:textId="77777777" w:rsidR="00F430AC" w:rsidRPr="00AA635A" w:rsidRDefault="00076620" w:rsidP="00F430AC">
      <w:pPr>
        <w:overflowPunct/>
        <w:autoSpaceDE/>
        <w:spacing w:line="360" w:lineRule="auto"/>
        <w:jc w:val="both"/>
        <w:rPr>
          <w:rFonts w:ascii="Arial" w:hAnsi="Arial" w:cs="Arial"/>
        </w:rPr>
      </w:pPr>
      <w:hyperlink r:id="rId21" w:history="1">
        <w:r w:rsidR="00F430AC" w:rsidRPr="00AA635A">
          <w:rPr>
            <w:rStyle w:val="Hyperlink"/>
            <w:rFonts w:ascii="Arial" w:hAnsi="Arial" w:cs="Arial"/>
          </w:rPr>
          <w:t>facebook.com/</w:t>
        </w:r>
        <w:proofErr w:type="spellStart"/>
        <w:r w:rsidR="00F430AC" w:rsidRPr="00AA635A">
          <w:rPr>
            <w:rStyle w:val="Hyperlink"/>
            <w:rFonts w:ascii="Arial" w:hAnsi="Arial" w:cs="Arial"/>
          </w:rPr>
          <w:t>LindnerHotels</w:t>
        </w:r>
        <w:proofErr w:type="spellEnd"/>
      </w:hyperlink>
    </w:p>
    <w:p w14:paraId="4E3632FC" w14:textId="72A67352" w:rsidR="00D07842" w:rsidRPr="004A3689" w:rsidRDefault="00D07842" w:rsidP="00D07842">
      <w:pPr>
        <w:spacing w:after="120" w:line="360" w:lineRule="auto"/>
        <w:rPr>
          <w:rFonts w:ascii="Arial" w:hAnsi="Arial" w:cs="Arial"/>
          <w:color w:val="000000" w:themeColor="text1"/>
        </w:rPr>
      </w:pPr>
      <w:r w:rsidRPr="7B8137A1">
        <w:rPr>
          <w:rFonts w:ascii="Arial" w:hAnsi="Arial" w:cs="Arial"/>
          <w:color w:val="000000" w:themeColor="text1"/>
        </w:rPr>
        <w:t xml:space="preserve">Weitere Informationen zu </w:t>
      </w:r>
      <w:proofErr w:type="spellStart"/>
      <w:r w:rsidRPr="7B8137A1">
        <w:rPr>
          <w:rFonts w:ascii="Arial" w:hAnsi="Arial" w:cs="Arial"/>
          <w:color w:val="000000" w:themeColor="text1"/>
        </w:rPr>
        <w:t>JdV</w:t>
      </w:r>
      <w:proofErr w:type="spellEnd"/>
      <w:r w:rsidRPr="7B8137A1">
        <w:rPr>
          <w:rFonts w:ascii="Arial" w:hAnsi="Arial" w:cs="Arial"/>
          <w:color w:val="000000" w:themeColor="text1"/>
        </w:rPr>
        <w:t xml:space="preserve"> </w:t>
      </w:r>
      <w:proofErr w:type="spellStart"/>
      <w:r w:rsidRPr="7B8137A1">
        <w:rPr>
          <w:rFonts w:ascii="Arial" w:hAnsi="Arial" w:cs="Arial"/>
          <w:color w:val="000000" w:themeColor="text1"/>
        </w:rPr>
        <w:t>by</w:t>
      </w:r>
      <w:proofErr w:type="spellEnd"/>
      <w:r w:rsidRPr="7B8137A1">
        <w:rPr>
          <w:rFonts w:ascii="Arial" w:hAnsi="Arial" w:cs="Arial"/>
          <w:color w:val="000000" w:themeColor="text1"/>
        </w:rPr>
        <w:t xml:space="preserve"> Hyatt und World </w:t>
      </w:r>
      <w:proofErr w:type="spellStart"/>
      <w:r w:rsidRPr="7B8137A1">
        <w:rPr>
          <w:rFonts w:ascii="Arial" w:hAnsi="Arial" w:cs="Arial"/>
          <w:color w:val="000000" w:themeColor="text1"/>
        </w:rPr>
        <w:t>of</w:t>
      </w:r>
      <w:proofErr w:type="spellEnd"/>
      <w:r w:rsidRPr="7B8137A1">
        <w:rPr>
          <w:rFonts w:ascii="Arial" w:hAnsi="Arial" w:cs="Arial"/>
          <w:color w:val="000000" w:themeColor="text1"/>
        </w:rPr>
        <w:t xml:space="preserve"> Hyatt finden Sie hier: </w:t>
      </w:r>
    </w:p>
    <w:p w14:paraId="104ED374" w14:textId="77777777" w:rsidR="00D07842" w:rsidRDefault="00076620" w:rsidP="00D07842">
      <w:pPr>
        <w:overflowPunct/>
        <w:autoSpaceDE/>
        <w:spacing w:after="120" w:line="360" w:lineRule="auto"/>
        <w:rPr>
          <w:rStyle w:val="Hyperlink"/>
        </w:rPr>
      </w:pPr>
      <w:hyperlink r:id="rId22" w:history="1">
        <w:r w:rsidR="00D07842" w:rsidRPr="00363C3F">
          <w:rPr>
            <w:rStyle w:val="Hyperlink"/>
            <w:rFonts w:ascii="Arial" w:hAnsi="Arial" w:cs="Arial"/>
          </w:rPr>
          <w:t>https://www.hyatt.com/de-DE/brands/jdv-by-hyatt</w:t>
        </w:r>
      </w:hyperlink>
    </w:p>
    <w:p w14:paraId="3219F620" w14:textId="77777777" w:rsidR="00D07842" w:rsidRPr="00AA635A" w:rsidRDefault="00D07842" w:rsidP="00F430AC">
      <w:pPr>
        <w:tabs>
          <w:tab w:val="left" w:pos="3686"/>
          <w:tab w:val="right" w:pos="6521"/>
        </w:tabs>
        <w:spacing w:line="360" w:lineRule="auto"/>
        <w:ind w:right="39"/>
        <w:jc w:val="both"/>
        <w:rPr>
          <w:rFonts w:ascii="Arial" w:hAnsi="Arial" w:cs="Arial"/>
        </w:rPr>
      </w:pPr>
    </w:p>
    <w:p w14:paraId="307BC16C" w14:textId="77777777" w:rsidR="00F430AC" w:rsidRPr="002856FB" w:rsidRDefault="00F430AC" w:rsidP="00F430AC">
      <w:pPr>
        <w:overflowPunct/>
        <w:autoSpaceDE/>
        <w:spacing w:line="360" w:lineRule="auto"/>
        <w:jc w:val="both"/>
        <w:rPr>
          <w:rFonts w:ascii="Arial" w:hAnsi="Arial" w:cs="Arial"/>
          <w:color w:val="000000" w:themeColor="text1"/>
        </w:rPr>
      </w:pPr>
      <w:r w:rsidRPr="002856FB">
        <w:rPr>
          <w:rFonts w:ascii="Arial" w:hAnsi="Arial" w:cs="Arial"/>
          <w:color w:val="000000" w:themeColor="text1"/>
        </w:rPr>
        <w:t>Redaktionskontakt:</w:t>
      </w:r>
    </w:p>
    <w:p w14:paraId="16B8263A" w14:textId="77777777" w:rsidR="00F430AC" w:rsidRDefault="00F430AC" w:rsidP="00F430AC">
      <w:pPr>
        <w:overflowPunct/>
        <w:autoSpaceDE/>
        <w:spacing w:line="360" w:lineRule="auto"/>
        <w:jc w:val="both"/>
        <w:rPr>
          <w:rFonts w:ascii="Arial" w:hAnsi="Arial" w:cs="Arial"/>
          <w:color w:val="000000"/>
        </w:rPr>
      </w:pPr>
      <w:r>
        <w:rPr>
          <w:rFonts w:ascii="Arial" w:hAnsi="Arial" w:cs="Arial"/>
          <w:color w:val="000000"/>
        </w:rPr>
        <w:t>Birgit Görtz</w:t>
      </w:r>
    </w:p>
    <w:p w14:paraId="7375715B" w14:textId="77777777" w:rsidR="00B409AC" w:rsidRPr="00DD5F38" w:rsidRDefault="00B409AC" w:rsidP="00F430AC">
      <w:pPr>
        <w:overflowPunct/>
        <w:autoSpaceDE/>
        <w:spacing w:line="360" w:lineRule="auto"/>
        <w:jc w:val="both"/>
        <w:rPr>
          <w:rFonts w:ascii="Arial" w:hAnsi="Arial" w:cs="Arial"/>
          <w:color w:val="000000"/>
        </w:rPr>
      </w:pPr>
      <w:r w:rsidRPr="00DD5F38">
        <w:rPr>
          <w:rFonts w:ascii="Arial" w:hAnsi="Arial" w:cs="Arial"/>
          <w:color w:val="000000"/>
        </w:rPr>
        <w:t xml:space="preserve">Deuster </w:t>
      </w:r>
      <w:proofErr w:type="spellStart"/>
      <w:r w:rsidRPr="00DD5F38">
        <w:rPr>
          <w:rFonts w:ascii="Arial" w:hAnsi="Arial" w:cs="Arial"/>
          <w:color w:val="000000"/>
        </w:rPr>
        <w:t>Zinkhan</w:t>
      </w:r>
      <w:proofErr w:type="spellEnd"/>
      <w:r w:rsidRPr="00DD5F38">
        <w:rPr>
          <w:rFonts w:ascii="Arial" w:hAnsi="Arial" w:cs="Arial"/>
          <w:color w:val="000000"/>
        </w:rPr>
        <w:t xml:space="preserve"> Consulting – DZ-CON</w:t>
      </w:r>
    </w:p>
    <w:p w14:paraId="44404C93" w14:textId="07C38943" w:rsidR="00F430AC" w:rsidRDefault="00F430AC" w:rsidP="00F430AC">
      <w:pPr>
        <w:overflowPunct/>
        <w:autoSpaceDE/>
        <w:spacing w:line="360" w:lineRule="auto"/>
        <w:jc w:val="both"/>
        <w:rPr>
          <w:rFonts w:ascii="Arial" w:hAnsi="Arial" w:cs="Arial"/>
          <w:color w:val="000000"/>
        </w:rPr>
      </w:pPr>
      <w:r w:rsidRPr="00B409AC">
        <w:rPr>
          <w:rFonts w:ascii="Arial" w:hAnsi="Arial" w:cs="Arial"/>
          <w:color w:val="000000"/>
        </w:rPr>
        <w:t>Mobil: +49 172 600 2068</w:t>
      </w:r>
    </w:p>
    <w:p w14:paraId="71C67260" w14:textId="5D38F981" w:rsidR="00F430AC" w:rsidRDefault="00076620" w:rsidP="00F430AC">
      <w:pPr>
        <w:overflowPunct/>
        <w:autoSpaceDE/>
        <w:spacing w:line="360" w:lineRule="auto"/>
        <w:jc w:val="both"/>
        <w:rPr>
          <w:rFonts w:ascii="Arial" w:hAnsi="Arial" w:cs="Arial"/>
        </w:rPr>
      </w:pPr>
      <w:hyperlink r:id="rId23" w:history="1">
        <w:r w:rsidR="00DD5F38" w:rsidRPr="00151D53">
          <w:rPr>
            <w:rStyle w:val="Hyperlink"/>
            <w:rFonts w:ascii="Arial" w:hAnsi="Arial" w:cs="Arial"/>
          </w:rPr>
          <w:t>birgit.goertz@dz-con.de</w:t>
        </w:r>
      </w:hyperlink>
    </w:p>
    <w:p w14:paraId="04B74DC9" w14:textId="651EB7F2" w:rsidR="00E1705C" w:rsidRPr="00AA635A" w:rsidRDefault="00E1705C" w:rsidP="00F430AC">
      <w:pPr>
        <w:overflowPunct/>
        <w:autoSpaceDE/>
        <w:spacing w:after="120" w:line="360" w:lineRule="auto"/>
        <w:rPr>
          <w:rFonts w:ascii="Arial" w:hAnsi="Arial" w:cs="Arial"/>
        </w:rPr>
      </w:pPr>
    </w:p>
    <w:p w14:paraId="2C5DD9C2" w14:textId="3536E63B" w:rsidR="00151D19" w:rsidRPr="00151D19" w:rsidRDefault="00E1705C" w:rsidP="00151D19">
      <w:pPr>
        <w:overflowPunct/>
        <w:autoSpaceDE/>
        <w:spacing w:line="360" w:lineRule="auto"/>
        <w:rPr>
          <w:rFonts w:ascii="Arial" w:hAnsi="Arial" w:cs="Arial"/>
          <w:b/>
          <w:bCs/>
        </w:rPr>
      </w:pPr>
      <w:r w:rsidRPr="00E211B0">
        <w:rPr>
          <w:rFonts w:ascii="Arial" w:hAnsi="Arial" w:cs="Arial"/>
          <w:b/>
          <w:bCs/>
        </w:rPr>
        <w:t>Weitere Fotos zur Verwendung im Zusammenhang mit der Berichterstattung:</w:t>
      </w:r>
    </w:p>
    <w:p w14:paraId="33727B2F" w14:textId="5B743924" w:rsidR="00903EFD" w:rsidRDefault="00F3271B" w:rsidP="00151D19">
      <w:pPr>
        <w:overflowPunct/>
        <w:autoSpaceDE/>
        <w:spacing w:line="360" w:lineRule="auto"/>
        <w:rPr>
          <w:rFonts w:ascii="Arial" w:hAnsi="Arial" w:cs="Arial"/>
          <w:color w:val="000000" w:themeColor="text1"/>
        </w:rPr>
      </w:pPr>
      <w:r>
        <w:rPr>
          <w:rFonts w:ascii="Arial" w:hAnsi="Arial" w:cs="Arial"/>
          <w:noProof/>
          <w:color w:val="000000" w:themeColor="text1"/>
        </w:rPr>
        <w:drawing>
          <wp:inline distT="0" distB="0" distL="0" distR="0" wp14:anchorId="14C0FC16" wp14:editId="382BDE75">
            <wp:extent cx="3442802" cy="2295525"/>
            <wp:effectExtent l="0" t="0" r="5715" b="0"/>
            <wp:docPr id="1261769607" name="Grafik 2" descr="Ein Bild, das Menschliches Gesicht, Person, Kleidung,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9607" name="Grafik 2" descr="Ein Bild, das Menschliches Gesicht, Person, Kleidung, Anzug enthält.&#10;&#10;Automatisch generierte Beschreibung"/>
                    <pic:cNvPicPr/>
                  </pic:nvPicPr>
                  <pic:blipFill>
                    <a:blip r:embed="rId24"/>
                    <a:stretch>
                      <a:fillRect/>
                    </a:stretch>
                  </pic:blipFill>
                  <pic:spPr>
                    <a:xfrm>
                      <a:off x="0" y="0"/>
                      <a:ext cx="3445513" cy="2297333"/>
                    </a:xfrm>
                    <a:prstGeom prst="rect">
                      <a:avLst/>
                    </a:prstGeom>
                  </pic:spPr>
                </pic:pic>
              </a:graphicData>
            </a:graphic>
          </wp:inline>
        </w:drawing>
      </w:r>
    </w:p>
    <w:p w14:paraId="4A69C05E" w14:textId="7AD63ED9" w:rsidR="006B29D0" w:rsidRDefault="00151D19" w:rsidP="00151D19">
      <w:pPr>
        <w:overflowPunct/>
        <w:autoSpaceDE/>
        <w:spacing w:line="360" w:lineRule="auto"/>
        <w:rPr>
          <w:rFonts w:ascii="Arial" w:hAnsi="Arial" w:cs="Arial"/>
          <w:color w:val="000000" w:themeColor="text1"/>
        </w:rPr>
      </w:pPr>
      <w:commentRangeStart w:id="4"/>
      <w:r>
        <w:rPr>
          <w:rFonts w:ascii="Arial" w:hAnsi="Arial" w:cs="Arial"/>
          <w:color w:val="000000" w:themeColor="text1"/>
        </w:rPr>
        <w:t xml:space="preserve">BU: </w:t>
      </w:r>
      <w:r w:rsidR="006B29D0">
        <w:rPr>
          <w:rFonts w:ascii="Arial" w:hAnsi="Arial" w:cs="Arial"/>
          <w:color w:val="000000" w:themeColor="text1"/>
        </w:rPr>
        <w:t xml:space="preserve">Laudatorin </w:t>
      </w:r>
      <w:r w:rsidR="00CC10D5">
        <w:rPr>
          <w:rFonts w:ascii="Arial" w:hAnsi="Arial" w:cs="Arial"/>
          <w:color w:val="000000" w:themeColor="text1"/>
        </w:rPr>
        <w:t xml:space="preserve">Dr. </w:t>
      </w:r>
      <w:r w:rsidR="006B29D0">
        <w:rPr>
          <w:rFonts w:ascii="Arial" w:hAnsi="Arial" w:cs="Arial"/>
          <w:color w:val="000000" w:themeColor="text1"/>
        </w:rPr>
        <w:t>Marie-Agnes Strack-Zimmermann</w:t>
      </w:r>
      <w:r w:rsidR="00272AE6">
        <w:rPr>
          <w:rFonts w:ascii="Arial" w:hAnsi="Arial" w:cs="Arial"/>
          <w:color w:val="000000" w:themeColor="text1"/>
        </w:rPr>
        <w:t xml:space="preserve"> </w:t>
      </w:r>
      <w:r w:rsidR="00375C9F">
        <w:rPr>
          <w:rFonts w:ascii="Arial" w:hAnsi="Arial" w:cs="Arial"/>
          <w:color w:val="000000" w:themeColor="text1"/>
        </w:rPr>
        <w:t>mit</w:t>
      </w:r>
      <w:r w:rsidR="00272AE6">
        <w:rPr>
          <w:rFonts w:ascii="Arial" w:hAnsi="Arial" w:cs="Arial"/>
          <w:color w:val="000000" w:themeColor="text1"/>
        </w:rPr>
        <w:t xml:space="preserve"> Ehemann Horst Strack-Zimmermann</w:t>
      </w:r>
    </w:p>
    <w:p w14:paraId="26F3DA5F" w14:textId="10A2161C" w:rsidR="00151D19" w:rsidRPr="00F3271B" w:rsidRDefault="00151D19" w:rsidP="00F3271B">
      <w:pPr>
        <w:overflowPunct/>
        <w:autoSpaceDE/>
        <w:spacing w:line="360" w:lineRule="auto"/>
      </w:pPr>
      <w:r w:rsidRPr="00A641F2">
        <w:rPr>
          <w:rFonts w:ascii="Arial" w:hAnsi="Arial" w:cs="Arial"/>
          <w:color w:val="000000" w:themeColor="text1"/>
        </w:rPr>
        <w:t xml:space="preserve">(Foto: </w:t>
      </w:r>
      <w:r w:rsidR="00673888" w:rsidRPr="00673888">
        <w:rPr>
          <w:rFonts w:ascii="Arial" w:hAnsi="Arial" w:cs="Arial"/>
          <w:color w:val="000000" w:themeColor="text1"/>
        </w:rPr>
        <w:t xml:space="preserve">Melanie </w:t>
      </w:r>
      <w:proofErr w:type="spellStart"/>
      <w:r w:rsidR="00673888" w:rsidRPr="00673888">
        <w:rPr>
          <w:rFonts w:ascii="Arial" w:hAnsi="Arial" w:cs="Arial"/>
          <w:color w:val="000000" w:themeColor="text1"/>
        </w:rPr>
        <w:t>Zanin</w:t>
      </w:r>
      <w:proofErr w:type="spellEnd"/>
      <w:r w:rsidR="00673888" w:rsidRPr="00673888">
        <w:rPr>
          <w:rFonts w:ascii="Arial" w:hAnsi="Arial" w:cs="Arial"/>
          <w:color w:val="000000" w:themeColor="text1"/>
        </w:rPr>
        <w:t xml:space="preserve"> &amp; Stefanie Hergenröder</w:t>
      </w:r>
      <w:r w:rsidRPr="00A641F2">
        <w:rPr>
          <w:rFonts w:ascii="Arial" w:hAnsi="Arial" w:cs="Arial"/>
          <w:color w:val="000000" w:themeColor="text1"/>
        </w:rPr>
        <w:t>)</w:t>
      </w:r>
      <w:commentRangeEnd w:id="4"/>
      <w:r w:rsidR="00FF4D65">
        <w:rPr>
          <w:rStyle w:val="Kommentarzeichen"/>
        </w:rPr>
        <w:commentReference w:id="4"/>
      </w:r>
    </w:p>
    <w:p w14:paraId="0AA19ECF" w14:textId="1AD773B8" w:rsidR="004C7E1F" w:rsidRDefault="00F3271B" w:rsidP="00DB7D09">
      <w:pPr>
        <w:overflowPunct/>
        <w:autoSpaceDE/>
        <w:spacing w:after="120" w:line="360" w:lineRule="auto"/>
        <w:rPr>
          <w:rFonts w:ascii="Arial" w:hAnsi="Arial" w:cs="Arial"/>
          <w:color w:val="000000" w:themeColor="text1"/>
        </w:rPr>
      </w:pPr>
      <w:r>
        <w:rPr>
          <w:rFonts w:ascii="Arial" w:hAnsi="Arial" w:cs="Arial"/>
          <w:noProof/>
          <w:color w:val="000000" w:themeColor="text1"/>
        </w:rPr>
        <w:drawing>
          <wp:inline distT="0" distB="0" distL="0" distR="0" wp14:anchorId="567F2213" wp14:editId="118255F9">
            <wp:extent cx="3501425" cy="2333625"/>
            <wp:effectExtent l="0" t="0" r="3810" b="0"/>
            <wp:docPr id="1674328477" name="Grafik 3" descr="Ein Bild, das Anzug, Kleidung,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28477" name="Grafik 3" descr="Ein Bild, das Anzug, Kleidung, Person, Mann enthält.&#10;&#10;Automatisch generierte Beschreibung"/>
                    <pic:cNvPicPr/>
                  </pic:nvPicPr>
                  <pic:blipFill>
                    <a:blip r:embed="rId25"/>
                    <a:stretch>
                      <a:fillRect/>
                    </a:stretch>
                  </pic:blipFill>
                  <pic:spPr>
                    <a:xfrm>
                      <a:off x="0" y="0"/>
                      <a:ext cx="3509790" cy="2339200"/>
                    </a:xfrm>
                    <a:prstGeom prst="rect">
                      <a:avLst/>
                    </a:prstGeom>
                  </pic:spPr>
                </pic:pic>
              </a:graphicData>
            </a:graphic>
          </wp:inline>
        </w:drawing>
      </w:r>
    </w:p>
    <w:p w14:paraId="740D4547" w14:textId="4DA6D8C4" w:rsidR="00151D19" w:rsidRDefault="00151D19" w:rsidP="00151D19">
      <w:pPr>
        <w:overflowPunct/>
        <w:autoSpaceDE/>
        <w:spacing w:line="360" w:lineRule="auto"/>
        <w:rPr>
          <w:rFonts w:ascii="Arial" w:hAnsi="Arial" w:cs="Arial"/>
          <w:color w:val="000000" w:themeColor="text1"/>
        </w:rPr>
      </w:pPr>
      <w:r>
        <w:rPr>
          <w:rFonts w:ascii="Arial" w:hAnsi="Arial" w:cs="Arial"/>
          <w:color w:val="000000" w:themeColor="text1"/>
        </w:rPr>
        <w:t xml:space="preserve">BU: </w:t>
      </w:r>
      <w:r w:rsidR="00CC10D5">
        <w:rPr>
          <w:rFonts w:ascii="Arial" w:hAnsi="Arial" w:cs="Arial"/>
          <w:color w:val="000000" w:themeColor="text1"/>
        </w:rPr>
        <w:t xml:space="preserve">Dr. </w:t>
      </w:r>
      <w:r w:rsidR="004C7E1F">
        <w:rPr>
          <w:rFonts w:ascii="Arial" w:hAnsi="Arial" w:cs="Arial"/>
          <w:color w:val="000000" w:themeColor="text1"/>
        </w:rPr>
        <w:t>Marie-Agnes</w:t>
      </w:r>
      <w:r w:rsidR="000620AA">
        <w:rPr>
          <w:rFonts w:ascii="Arial" w:hAnsi="Arial" w:cs="Arial"/>
          <w:color w:val="000000" w:themeColor="text1"/>
        </w:rPr>
        <w:t xml:space="preserve"> Strack-Zimmermann</w:t>
      </w:r>
      <w:r w:rsidR="00CC306D">
        <w:rPr>
          <w:rFonts w:ascii="Arial" w:hAnsi="Arial" w:cs="Arial"/>
          <w:color w:val="000000" w:themeColor="text1"/>
        </w:rPr>
        <w:t xml:space="preserve"> (MdB)</w:t>
      </w:r>
      <w:r w:rsidR="000620AA">
        <w:rPr>
          <w:rFonts w:ascii="Arial" w:hAnsi="Arial" w:cs="Arial"/>
          <w:color w:val="000000" w:themeColor="text1"/>
        </w:rPr>
        <w:t xml:space="preserve">, </w:t>
      </w:r>
      <w:r w:rsidR="00CD47BE" w:rsidRPr="00CA6E8D">
        <w:rPr>
          <w:rFonts w:ascii="Arial" w:hAnsi="Arial" w:cs="Arial"/>
        </w:rPr>
        <w:t>Vorsitzende</w:t>
      </w:r>
      <w:r w:rsidR="00CC306D">
        <w:rPr>
          <w:rFonts w:ascii="Arial" w:hAnsi="Arial" w:cs="Arial"/>
        </w:rPr>
        <w:t>r</w:t>
      </w:r>
      <w:r w:rsidR="00CD47BE" w:rsidRPr="00CA6E8D">
        <w:rPr>
          <w:rFonts w:ascii="Arial" w:hAnsi="Arial" w:cs="Arial"/>
        </w:rPr>
        <w:t xml:space="preserve"> des Aufsichtsrates und Mitgesellschafter der Lindner Hotel Group</w:t>
      </w:r>
      <w:r w:rsidR="00094118">
        <w:rPr>
          <w:rFonts w:ascii="Arial" w:hAnsi="Arial" w:cs="Arial"/>
        </w:rPr>
        <w:t>,</w:t>
      </w:r>
      <w:r w:rsidR="00CD47BE">
        <w:rPr>
          <w:rFonts w:ascii="Arial" w:hAnsi="Arial" w:cs="Arial"/>
          <w:color w:val="000000" w:themeColor="text1"/>
        </w:rPr>
        <w:t xml:space="preserve"> </w:t>
      </w:r>
      <w:r w:rsidR="000620AA">
        <w:rPr>
          <w:rFonts w:ascii="Arial" w:hAnsi="Arial" w:cs="Arial"/>
          <w:color w:val="000000" w:themeColor="text1"/>
        </w:rPr>
        <w:t>Jörg Lindner</w:t>
      </w:r>
      <w:r w:rsidR="00B52BD6">
        <w:rPr>
          <w:rFonts w:ascii="Arial" w:hAnsi="Arial" w:cs="Arial"/>
          <w:color w:val="000000" w:themeColor="text1"/>
        </w:rPr>
        <w:t xml:space="preserve">, </w:t>
      </w:r>
      <w:r w:rsidR="003D1A9C">
        <w:rPr>
          <w:rFonts w:ascii="Arial" w:hAnsi="Arial" w:cs="Arial"/>
          <w:color w:val="000000" w:themeColor="text1"/>
        </w:rPr>
        <w:lastRenderedPageBreak/>
        <w:t>Ralph Dieter</w:t>
      </w:r>
      <w:r w:rsidR="00C9258F">
        <w:rPr>
          <w:rFonts w:ascii="Arial" w:hAnsi="Arial" w:cs="Arial"/>
          <w:color w:val="000000" w:themeColor="text1"/>
        </w:rPr>
        <w:t xml:space="preserve"> Stein</w:t>
      </w:r>
      <w:r w:rsidR="00094118">
        <w:rPr>
          <w:rFonts w:ascii="Arial" w:hAnsi="Arial" w:cs="Arial"/>
          <w:color w:val="000000" w:themeColor="text1"/>
        </w:rPr>
        <w:t xml:space="preserve">, </w:t>
      </w:r>
      <w:r w:rsidR="00D62B90">
        <w:rPr>
          <w:rFonts w:ascii="Arial" w:hAnsi="Arial" w:cs="Arial"/>
          <w:color w:val="000000" w:themeColor="text1"/>
        </w:rPr>
        <w:t>POLYGON Deutschland und Schirmherr der Kategorie Innovation &amp; Nachhaltigkeit</w:t>
      </w:r>
      <w:r w:rsidRPr="00EE5774">
        <w:rPr>
          <w:rFonts w:ascii="Arial" w:hAnsi="Arial" w:cs="Arial"/>
          <w:color w:val="000000" w:themeColor="text1"/>
        </w:rPr>
        <w:br/>
      </w:r>
      <w:r w:rsidRPr="00A641F2">
        <w:rPr>
          <w:rFonts w:ascii="Arial" w:hAnsi="Arial" w:cs="Arial"/>
          <w:color w:val="000000" w:themeColor="text1"/>
        </w:rPr>
        <w:t>(F</w:t>
      </w:r>
      <w:commentRangeStart w:id="5"/>
      <w:r w:rsidRPr="00A641F2">
        <w:rPr>
          <w:rFonts w:ascii="Arial" w:hAnsi="Arial" w:cs="Arial"/>
          <w:color w:val="000000" w:themeColor="text1"/>
        </w:rPr>
        <w:t>oto</w:t>
      </w:r>
      <w:commentRangeEnd w:id="5"/>
      <w:r w:rsidR="00A54FEE">
        <w:rPr>
          <w:rStyle w:val="Kommentarzeichen"/>
        </w:rPr>
        <w:commentReference w:id="5"/>
      </w:r>
      <w:r w:rsidRPr="00A641F2">
        <w:rPr>
          <w:rFonts w:ascii="Arial" w:hAnsi="Arial" w:cs="Arial"/>
          <w:color w:val="000000" w:themeColor="text1"/>
        </w:rPr>
        <w:t>:</w:t>
      </w:r>
      <w:r w:rsidR="00673888">
        <w:rPr>
          <w:rFonts w:ascii="Arial" w:hAnsi="Arial" w:cs="Arial"/>
          <w:color w:val="000000" w:themeColor="text1"/>
        </w:rPr>
        <w:t xml:space="preserve"> </w:t>
      </w:r>
      <w:r w:rsidR="00673888" w:rsidRPr="00673888">
        <w:rPr>
          <w:rFonts w:ascii="Arial" w:hAnsi="Arial" w:cs="Arial"/>
          <w:color w:val="000000" w:themeColor="text1"/>
        </w:rPr>
        <w:t xml:space="preserve">Melanie </w:t>
      </w:r>
      <w:proofErr w:type="spellStart"/>
      <w:r w:rsidR="00673888" w:rsidRPr="00673888">
        <w:rPr>
          <w:rFonts w:ascii="Arial" w:hAnsi="Arial" w:cs="Arial"/>
          <w:color w:val="000000" w:themeColor="text1"/>
        </w:rPr>
        <w:t>Zanin</w:t>
      </w:r>
      <w:proofErr w:type="spellEnd"/>
      <w:r w:rsidR="00673888" w:rsidRPr="00673888">
        <w:rPr>
          <w:rFonts w:ascii="Arial" w:hAnsi="Arial" w:cs="Arial"/>
          <w:color w:val="000000" w:themeColor="text1"/>
        </w:rPr>
        <w:t xml:space="preserve"> &amp; Stefanie Hergenröder</w:t>
      </w:r>
      <w:r w:rsidRPr="00A641F2">
        <w:rPr>
          <w:rFonts w:ascii="Arial" w:hAnsi="Arial" w:cs="Arial"/>
          <w:color w:val="000000" w:themeColor="text1"/>
        </w:rPr>
        <w:t>)</w:t>
      </w:r>
    </w:p>
    <w:p w14:paraId="79E72147" w14:textId="77777777" w:rsidR="00E1705C" w:rsidRDefault="00E1705C" w:rsidP="00E1705C">
      <w:pPr>
        <w:spacing w:line="360" w:lineRule="auto"/>
        <w:jc w:val="both"/>
        <w:rPr>
          <w:rFonts w:ascii="Arial" w:hAnsi="Arial" w:cs="Arial"/>
          <w:color w:val="000000" w:themeColor="text1"/>
        </w:rPr>
      </w:pPr>
    </w:p>
    <w:p w14:paraId="32F49289" w14:textId="77777777" w:rsidR="00E1705C" w:rsidRPr="009F2AA8" w:rsidRDefault="00E1705C" w:rsidP="00E1705C">
      <w:pPr>
        <w:overflowPunct/>
        <w:autoSpaceDE/>
        <w:spacing w:line="360" w:lineRule="auto"/>
        <w:jc w:val="both"/>
        <w:rPr>
          <w:rFonts w:ascii="Arial" w:hAnsi="Arial" w:cs="Arial"/>
        </w:rPr>
      </w:pPr>
      <w:r w:rsidRPr="009F2AA8">
        <w:rPr>
          <w:rFonts w:ascii="Arial" w:hAnsi="Arial" w:cs="Arial"/>
        </w:rPr>
        <w:t>Lindner Hotels Aktiengesellschaft, Düsseldorf</w:t>
      </w:r>
    </w:p>
    <w:p w14:paraId="6BA6616A" w14:textId="77777777" w:rsidR="00E1705C" w:rsidRPr="009F2AA8" w:rsidRDefault="00E1705C" w:rsidP="00E1705C">
      <w:pPr>
        <w:overflowPunct/>
        <w:autoSpaceDE/>
        <w:spacing w:line="360" w:lineRule="auto"/>
        <w:jc w:val="both"/>
        <w:rPr>
          <w:rFonts w:ascii="Arial" w:hAnsi="Arial" w:cs="Arial"/>
        </w:rPr>
      </w:pPr>
      <w:r w:rsidRPr="009F2AA8">
        <w:rPr>
          <w:rFonts w:ascii="Arial" w:hAnsi="Arial" w:cs="Arial"/>
        </w:rPr>
        <w:t>Sitz der Gesellschaft und Registergericht: Düsseldorf, HRB 26170</w:t>
      </w:r>
    </w:p>
    <w:p w14:paraId="68F422EE" w14:textId="77777777" w:rsidR="00E1705C" w:rsidRPr="009F2AA8" w:rsidRDefault="00E1705C" w:rsidP="00E1705C">
      <w:pPr>
        <w:overflowPunct/>
        <w:autoSpaceDE/>
        <w:spacing w:line="360" w:lineRule="auto"/>
        <w:rPr>
          <w:rFonts w:ascii="Arial" w:hAnsi="Arial" w:cs="Arial"/>
        </w:rPr>
      </w:pPr>
      <w:r w:rsidRPr="009F2AA8">
        <w:rPr>
          <w:rFonts w:ascii="Arial" w:hAnsi="Arial" w:cs="Arial"/>
        </w:rPr>
        <w:t xml:space="preserve">Vorstand: Arno </w:t>
      </w:r>
      <w:proofErr w:type="spellStart"/>
      <w:r w:rsidRPr="009F2AA8">
        <w:rPr>
          <w:rFonts w:ascii="Arial" w:hAnsi="Arial" w:cs="Arial"/>
        </w:rPr>
        <w:t>Schwalie</w:t>
      </w:r>
      <w:proofErr w:type="spellEnd"/>
      <w:r w:rsidRPr="009F2AA8">
        <w:rPr>
          <w:rFonts w:ascii="Arial" w:hAnsi="Arial" w:cs="Arial"/>
        </w:rPr>
        <w:t xml:space="preserve"> (Vorsitz und CEO), Stefanie Brandes (COO), Frank Lindner</w:t>
      </w:r>
      <w:r>
        <w:rPr>
          <w:rFonts w:ascii="Arial" w:hAnsi="Arial" w:cs="Arial"/>
        </w:rPr>
        <w:t xml:space="preserve"> </w:t>
      </w:r>
      <w:r w:rsidRPr="009F2AA8">
        <w:rPr>
          <w:rFonts w:ascii="Arial" w:hAnsi="Arial" w:cs="Arial"/>
        </w:rPr>
        <w:t>(CTO)</w:t>
      </w:r>
      <w:r w:rsidRPr="009F2AA8">
        <w:rPr>
          <w:rFonts w:ascii="Arial" w:hAnsi="Arial" w:cs="Arial"/>
        </w:rPr>
        <w:br/>
        <w:t>Vorsitzender des Aufsichtsrates: Jörg Lindner</w:t>
      </w:r>
    </w:p>
    <w:p w14:paraId="44A0A299" w14:textId="528ACE75" w:rsidR="6B339F94" w:rsidRPr="00FC298D" w:rsidRDefault="00E1705C" w:rsidP="00FC298D">
      <w:pPr>
        <w:overflowPunct/>
        <w:autoSpaceDE/>
        <w:spacing w:line="360" w:lineRule="auto"/>
        <w:jc w:val="both"/>
        <w:rPr>
          <w:rFonts w:ascii="Arial" w:hAnsi="Arial" w:cs="Arial"/>
        </w:rPr>
      </w:pPr>
      <w:r w:rsidRPr="009F2AA8">
        <w:rPr>
          <w:rFonts w:ascii="Arial" w:hAnsi="Arial" w:cs="Arial"/>
        </w:rPr>
        <w:t>Lindner Hotels AG, Emanuel-Leutze-Straße 20,</w:t>
      </w:r>
      <w:r>
        <w:rPr>
          <w:rFonts w:ascii="Arial" w:hAnsi="Arial" w:cs="Arial"/>
        </w:rPr>
        <w:t xml:space="preserve"> </w:t>
      </w:r>
      <w:r w:rsidRPr="009F2AA8">
        <w:rPr>
          <w:rFonts w:ascii="Arial" w:hAnsi="Arial" w:cs="Arial"/>
        </w:rPr>
        <w:t>40547 Düsseldorf</w:t>
      </w:r>
    </w:p>
    <w:sectPr w:rsidR="6B339F94" w:rsidRPr="00FC298D" w:rsidSect="0052069B">
      <w:headerReference w:type="default" r:id="rId26"/>
      <w:headerReference w:type="first" r:id="rId27"/>
      <w:type w:val="continuous"/>
      <w:pgSz w:w="11906" w:h="16838" w:code="9"/>
      <w:pgMar w:top="2381" w:right="3117" w:bottom="1814" w:left="1701" w:header="1134" w:footer="567" w:gutter="0"/>
      <w:cols w:space="708"/>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Birgit Görtz" w:date="2024-04-25T13:59:00Z" w:initials="BG">
    <w:p w14:paraId="79A82249" w14:textId="7DB2F045" w:rsidR="00677632" w:rsidRDefault="00677632" w:rsidP="00677632">
      <w:pPr>
        <w:pStyle w:val="Kommentartext"/>
      </w:pPr>
      <w:r>
        <w:rPr>
          <w:rStyle w:val="Kommentarzeichen"/>
        </w:rPr>
        <w:annotationRef/>
      </w:r>
      <w:r>
        <w:fldChar w:fldCharType="begin"/>
      </w:r>
      <w:r>
        <w:instrText>HYPERLINK "mailto:anna.winz@dz-con.de"</w:instrText>
      </w:r>
      <w:bookmarkStart w:id="2" w:name="_@_3CA435F9522940D78CEDE065E2015B8CZ"/>
      <w:r>
        <w:fldChar w:fldCharType="separate"/>
      </w:r>
      <w:bookmarkEnd w:id="2"/>
      <w:r w:rsidRPr="00677632">
        <w:rPr>
          <w:rStyle w:val="Erwhnung"/>
          <w:noProof/>
        </w:rPr>
        <w:t>@Anna Winz</w:t>
      </w:r>
      <w:r>
        <w:fldChar w:fldCharType="end"/>
      </w:r>
      <w:r>
        <w:t xml:space="preserve"> nimm bitte das Foto mit allen</w:t>
      </w:r>
    </w:p>
  </w:comment>
  <w:comment w:id="3" w:author="Birgit Görtz" w:date="2024-04-25T13:59:00Z" w:initials="BG">
    <w:p w14:paraId="54B885C5" w14:textId="77777777" w:rsidR="00677632" w:rsidRDefault="00677632" w:rsidP="00677632">
      <w:pPr>
        <w:pStyle w:val="Kommentartext"/>
      </w:pPr>
      <w:r>
        <w:rPr>
          <w:rStyle w:val="Kommentarzeichen"/>
        </w:rPr>
        <w:annotationRef/>
      </w:r>
      <w:r>
        <w:t>Bitte die richtigen Credits einfügen</w:t>
      </w:r>
    </w:p>
  </w:comment>
  <w:comment w:id="4" w:author="Birgit Görtz" w:date="2024-04-25T14:02:00Z" w:initials="BG">
    <w:p w14:paraId="6DACA3EA" w14:textId="39F0E47B" w:rsidR="00FF4D65" w:rsidRDefault="00FF4D65" w:rsidP="00FF4D65">
      <w:pPr>
        <w:pStyle w:val="Kommentartext"/>
      </w:pPr>
      <w:r>
        <w:rPr>
          <w:rStyle w:val="Kommentarzeichen"/>
        </w:rPr>
        <w:annotationRef/>
      </w:r>
      <w:r>
        <w:t>Credits!</w:t>
      </w:r>
    </w:p>
  </w:comment>
  <w:comment w:id="5" w:author="Birgit Görtz" w:date="2024-04-25T14:05:00Z" w:initials="BG">
    <w:p w14:paraId="569C2C78" w14:textId="77777777" w:rsidR="00A54FEE" w:rsidRDefault="00A54FEE" w:rsidP="00A54FEE">
      <w:pPr>
        <w:pStyle w:val="Kommentartext"/>
      </w:pPr>
      <w:r>
        <w:rPr>
          <w:rStyle w:val="Kommentarzeichen"/>
        </w:rPr>
        <w:annotationRef/>
      </w:r>
      <w:r>
        <w:t>credits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A82249" w15:done="1"/>
  <w15:commentEx w15:paraId="54B885C5" w15:done="1"/>
  <w15:commentEx w15:paraId="6DACA3EA" w15:done="1"/>
  <w15:commentEx w15:paraId="569C2C7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8C10E20" w16cex:dateUtc="2024-04-25T11:59:00Z"/>
  <w16cex:commentExtensible w16cex:durableId="25B08246" w16cex:dateUtc="2024-04-25T11:59:00Z"/>
  <w16cex:commentExtensible w16cex:durableId="2F9A9A13" w16cex:dateUtc="2024-04-25T12:02:00Z"/>
  <w16cex:commentExtensible w16cex:durableId="49A1A207" w16cex:dateUtc="2024-04-25T12: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A82249" w16cid:durableId="58C10E20"/>
  <w16cid:commentId w16cid:paraId="54B885C5" w16cid:durableId="25B08246"/>
  <w16cid:commentId w16cid:paraId="6DACA3EA" w16cid:durableId="2F9A9A13"/>
  <w16cid:commentId w16cid:paraId="569C2C78" w16cid:durableId="49A1A2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E5B4B" w14:textId="77777777" w:rsidR="0052069B" w:rsidRDefault="0052069B">
      <w:r>
        <w:separator/>
      </w:r>
    </w:p>
  </w:endnote>
  <w:endnote w:type="continuationSeparator" w:id="0">
    <w:p w14:paraId="07E060CE" w14:textId="77777777" w:rsidR="0052069B" w:rsidRDefault="0052069B">
      <w:r>
        <w:continuationSeparator/>
      </w:r>
    </w:p>
  </w:endnote>
  <w:endnote w:type="continuationNotice" w:id="1">
    <w:p w14:paraId="67707B0F" w14:textId="77777777" w:rsidR="0052069B" w:rsidRDefault="005206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BCD5B" w14:textId="77777777" w:rsidR="0052069B" w:rsidRDefault="0052069B">
      <w:r>
        <w:separator/>
      </w:r>
    </w:p>
  </w:footnote>
  <w:footnote w:type="continuationSeparator" w:id="0">
    <w:p w14:paraId="0AA8BF41" w14:textId="77777777" w:rsidR="0052069B" w:rsidRDefault="0052069B">
      <w:r>
        <w:continuationSeparator/>
      </w:r>
    </w:p>
  </w:footnote>
  <w:footnote w:type="continuationNotice" w:id="1">
    <w:p w14:paraId="3BAC45F5" w14:textId="77777777" w:rsidR="0052069B" w:rsidRDefault="005206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52B8" w14:textId="5337E98B" w:rsidR="00BD0B07" w:rsidRDefault="00BD0B07">
    <w:pPr>
      <w:pStyle w:val="Kopfzeile"/>
    </w:pPr>
    <w:r>
      <w:rPr>
        <w:noProof/>
      </w:rPr>
      <w:drawing>
        <wp:anchor distT="0" distB="0" distL="114300" distR="114300" simplePos="0" relativeHeight="251658241" behindDoc="1" locked="1" layoutInCell="1" allowOverlap="1" wp14:anchorId="230752E3" wp14:editId="1FC19D72">
          <wp:simplePos x="0" y="0"/>
          <wp:positionH relativeFrom="column">
            <wp:posOffset>-1108710</wp:posOffset>
          </wp:positionH>
          <wp:positionV relativeFrom="page">
            <wp:posOffset>-15240</wp:posOffset>
          </wp:positionV>
          <wp:extent cx="7577455" cy="10720705"/>
          <wp:effectExtent l="0" t="0" r="4445"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8D6FB" w14:textId="0874E532" w:rsidR="00005775" w:rsidRPr="00B21B68" w:rsidRDefault="008E3760">
    <w:pPr>
      <w:pStyle w:val="Kopfzeile"/>
      <w:rPr>
        <w:lang w:val="en-US"/>
      </w:rPr>
    </w:pPr>
    <w:r>
      <w:rPr>
        <w:noProof/>
      </w:rPr>
      <w:drawing>
        <wp:anchor distT="0" distB="0" distL="114300" distR="114300" simplePos="0" relativeHeight="251658240" behindDoc="1" locked="1" layoutInCell="1" allowOverlap="1" wp14:anchorId="02DB507A" wp14:editId="1F5BCD51">
          <wp:simplePos x="0" y="0"/>
          <wp:positionH relativeFrom="column">
            <wp:posOffset>-1070610</wp:posOffset>
          </wp:positionH>
          <wp:positionV relativeFrom="page">
            <wp:posOffset>-17145</wp:posOffset>
          </wp:positionV>
          <wp:extent cx="7577455" cy="10720705"/>
          <wp:effectExtent l="0" t="0" r="4445"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8C9E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F859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0214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8A48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B45670"/>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3D02DB30"/>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64D47634"/>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8E76BBE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A14FE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E8F07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1F11EA1F"/>
    <w:multiLevelType w:val="hybridMultilevel"/>
    <w:tmpl w:val="FFFFFFFF"/>
    <w:lvl w:ilvl="0" w:tplc="626E6A8A">
      <w:start w:val="1"/>
      <w:numFmt w:val="bullet"/>
      <w:lvlText w:val=""/>
      <w:lvlJc w:val="left"/>
      <w:pPr>
        <w:ind w:left="720" w:hanging="360"/>
      </w:pPr>
      <w:rPr>
        <w:rFonts w:ascii="Symbol" w:hAnsi="Symbol" w:hint="default"/>
      </w:rPr>
    </w:lvl>
    <w:lvl w:ilvl="1" w:tplc="C6843606">
      <w:start w:val="1"/>
      <w:numFmt w:val="bullet"/>
      <w:lvlText w:val="o"/>
      <w:lvlJc w:val="left"/>
      <w:pPr>
        <w:ind w:left="1440" w:hanging="360"/>
      </w:pPr>
      <w:rPr>
        <w:rFonts w:ascii="Courier New" w:hAnsi="Courier New" w:hint="default"/>
      </w:rPr>
    </w:lvl>
    <w:lvl w:ilvl="2" w:tplc="E3222CA6">
      <w:start w:val="1"/>
      <w:numFmt w:val="bullet"/>
      <w:lvlText w:val=""/>
      <w:lvlJc w:val="left"/>
      <w:pPr>
        <w:ind w:left="2160" w:hanging="360"/>
      </w:pPr>
      <w:rPr>
        <w:rFonts w:ascii="Wingdings" w:hAnsi="Wingdings" w:hint="default"/>
      </w:rPr>
    </w:lvl>
    <w:lvl w:ilvl="3" w:tplc="3D822E76">
      <w:start w:val="1"/>
      <w:numFmt w:val="bullet"/>
      <w:lvlText w:val=""/>
      <w:lvlJc w:val="left"/>
      <w:pPr>
        <w:ind w:left="2880" w:hanging="360"/>
      </w:pPr>
      <w:rPr>
        <w:rFonts w:ascii="Symbol" w:hAnsi="Symbol" w:hint="default"/>
      </w:rPr>
    </w:lvl>
    <w:lvl w:ilvl="4" w:tplc="B9F6ABF8">
      <w:start w:val="1"/>
      <w:numFmt w:val="bullet"/>
      <w:lvlText w:val="o"/>
      <w:lvlJc w:val="left"/>
      <w:pPr>
        <w:ind w:left="3600" w:hanging="360"/>
      </w:pPr>
      <w:rPr>
        <w:rFonts w:ascii="Courier New" w:hAnsi="Courier New" w:hint="default"/>
      </w:rPr>
    </w:lvl>
    <w:lvl w:ilvl="5" w:tplc="D3A89518">
      <w:start w:val="1"/>
      <w:numFmt w:val="bullet"/>
      <w:lvlText w:val=""/>
      <w:lvlJc w:val="left"/>
      <w:pPr>
        <w:ind w:left="4320" w:hanging="360"/>
      </w:pPr>
      <w:rPr>
        <w:rFonts w:ascii="Wingdings" w:hAnsi="Wingdings" w:hint="default"/>
      </w:rPr>
    </w:lvl>
    <w:lvl w:ilvl="6" w:tplc="4FD2C514">
      <w:start w:val="1"/>
      <w:numFmt w:val="bullet"/>
      <w:lvlText w:val=""/>
      <w:lvlJc w:val="left"/>
      <w:pPr>
        <w:ind w:left="5040" w:hanging="360"/>
      </w:pPr>
      <w:rPr>
        <w:rFonts w:ascii="Symbol" w:hAnsi="Symbol" w:hint="default"/>
      </w:rPr>
    </w:lvl>
    <w:lvl w:ilvl="7" w:tplc="40545CB4">
      <w:start w:val="1"/>
      <w:numFmt w:val="bullet"/>
      <w:lvlText w:val="o"/>
      <w:lvlJc w:val="left"/>
      <w:pPr>
        <w:ind w:left="5760" w:hanging="360"/>
      </w:pPr>
      <w:rPr>
        <w:rFonts w:ascii="Courier New" w:hAnsi="Courier New" w:hint="default"/>
      </w:rPr>
    </w:lvl>
    <w:lvl w:ilvl="8" w:tplc="FF16B0AA">
      <w:start w:val="1"/>
      <w:numFmt w:val="bullet"/>
      <w:lvlText w:val=""/>
      <w:lvlJc w:val="left"/>
      <w:pPr>
        <w:ind w:left="6480" w:hanging="360"/>
      </w:pPr>
      <w:rPr>
        <w:rFonts w:ascii="Wingdings" w:hAnsi="Wingdings" w:hint="default"/>
      </w:rPr>
    </w:lvl>
  </w:abstractNum>
  <w:abstractNum w:abstractNumId="11" w15:restartNumberingAfterBreak="0">
    <w:nsid w:val="2EBD4C0E"/>
    <w:multiLevelType w:val="hybridMultilevel"/>
    <w:tmpl w:val="2432F2E0"/>
    <w:lvl w:ilvl="0" w:tplc="D9ECB8E2">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44F4B5F"/>
    <w:multiLevelType w:val="hybridMultilevel"/>
    <w:tmpl w:val="6BD07B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3" w15:restartNumberingAfterBreak="0">
    <w:nsid w:val="47850C3A"/>
    <w:multiLevelType w:val="hybridMultilevel"/>
    <w:tmpl w:val="B75E21EE"/>
    <w:lvl w:ilvl="0" w:tplc="E0C8DAA0">
      <w:start w:val="1"/>
      <w:numFmt w:val="bullet"/>
      <w:lvlText w:val="-"/>
      <w:lvlJc w:val="left"/>
      <w:pPr>
        <w:ind w:left="720" w:hanging="360"/>
      </w:pPr>
      <w:rPr>
        <w:rFonts w:ascii="Calibri" w:eastAsia="Times New Roman" w:hAnsi="Calibri"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61B65F03"/>
    <w:multiLevelType w:val="hybridMultilevel"/>
    <w:tmpl w:val="6AE8D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Symbol" w:hAnsi="Symbol" w:hint="default"/>
      </w:rPr>
    </w:lvl>
  </w:abstractNum>
  <w:abstractNum w:abstractNumId="15" w15:restartNumberingAfterBreak="0">
    <w:nsid w:val="63324F03"/>
    <w:multiLevelType w:val="hybridMultilevel"/>
    <w:tmpl w:val="0DFE14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5A5BDF"/>
    <w:multiLevelType w:val="hybridMultilevel"/>
    <w:tmpl w:val="9628E7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7" w15:restartNumberingAfterBreak="0">
    <w:nsid w:val="734C756B"/>
    <w:multiLevelType w:val="hybridMultilevel"/>
    <w:tmpl w:val="D1AC4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F357321"/>
    <w:multiLevelType w:val="hybridMultilevel"/>
    <w:tmpl w:val="46800B36"/>
    <w:lvl w:ilvl="0" w:tplc="1B7E1E3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55983984">
    <w:abstractNumId w:val="10"/>
  </w:num>
  <w:num w:numId="2" w16cid:durableId="520438921">
    <w:abstractNumId w:val="9"/>
  </w:num>
  <w:num w:numId="3" w16cid:durableId="1930849588">
    <w:abstractNumId w:val="7"/>
  </w:num>
  <w:num w:numId="4" w16cid:durableId="111629151">
    <w:abstractNumId w:val="6"/>
  </w:num>
  <w:num w:numId="5" w16cid:durableId="860820007">
    <w:abstractNumId w:val="5"/>
  </w:num>
  <w:num w:numId="6" w16cid:durableId="39088773">
    <w:abstractNumId w:val="4"/>
  </w:num>
  <w:num w:numId="7" w16cid:durableId="1650206264">
    <w:abstractNumId w:val="8"/>
  </w:num>
  <w:num w:numId="8" w16cid:durableId="1435442284">
    <w:abstractNumId w:val="3"/>
  </w:num>
  <w:num w:numId="9" w16cid:durableId="83696928">
    <w:abstractNumId w:val="2"/>
  </w:num>
  <w:num w:numId="10" w16cid:durableId="1360937392">
    <w:abstractNumId w:val="1"/>
  </w:num>
  <w:num w:numId="11" w16cid:durableId="978650468">
    <w:abstractNumId w:val="0"/>
  </w:num>
  <w:num w:numId="12" w16cid:durableId="1682388479">
    <w:abstractNumId w:val="14"/>
  </w:num>
  <w:num w:numId="13" w16cid:durableId="417292981">
    <w:abstractNumId w:val="12"/>
  </w:num>
  <w:num w:numId="14" w16cid:durableId="1538471738">
    <w:abstractNumId w:val="16"/>
  </w:num>
  <w:num w:numId="15" w16cid:durableId="1437365306">
    <w:abstractNumId w:val="17"/>
  </w:num>
  <w:num w:numId="16" w16cid:durableId="1056858292">
    <w:abstractNumId w:val="18"/>
  </w:num>
  <w:num w:numId="17" w16cid:durableId="2080446098">
    <w:abstractNumId w:val="13"/>
  </w:num>
  <w:num w:numId="18" w16cid:durableId="2114322792">
    <w:abstractNumId w:val="11"/>
  </w:num>
  <w:num w:numId="19" w16cid:durableId="189708748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irgit Görtz">
    <w15:presenceInfo w15:providerId="AD" w15:userId="S::birgit.goertz@dz-con.de::6276991d-24db-4e72-b6b0-b0d6d17345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86"/>
  <w:hyphenationZone w:val="425"/>
  <w:doNotHyphenateCaps/>
  <w:characterSpacingControl w:val="doNotCompress"/>
  <w:hdrShapeDefaults>
    <o:shapedefaults v:ext="edit" spidmax="2050" fillcolor="none [3212]" stroke="f">
      <v:fill color="none [3212]"/>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278"/>
    <w:rsid w:val="00001075"/>
    <w:rsid w:val="0000159C"/>
    <w:rsid w:val="00001CD2"/>
    <w:rsid w:val="000037DC"/>
    <w:rsid w:val="00005579"/>
    <w:rsid w:val="00005775"/>
    <w:rsid w:val="00005B71"/>
    <w:rsid w:val="00006532"/>
    <w:rsid w:val="00006647"/>
    <w:rsid w:val="00007630"/>
    <w:rsid w:val="00012355"/>
    <w:rsid w:val="00012677"/>
    <w:rsid w:val="00013270"/>
    <w:rsid w:val="000146AD"/>
    <w:rsid w:val="00014ED2"/>
    <w:rsid w:val="00015467"/>
    <w:rsid w:val="00016751"/>
    <w:rsid w:val="00016C33"/>
    <w:rsid w:val="00016D9F"/>
    <w:rsid w:val="000173A4"/>
    <w:rsid w:val="00021A34"/>
    <w:rsid w:val="00021CE6"/>
    <w:rsid w:val="00023278"/>
    <w:rsid w:val="000263E1"/>
    <w:rsid w:val="00030388"/>
    <w:rsid w:val="00031A5C"/>
    <w:rsid w:val="00031EE2"/>
    <w:rsid w:val="00032591"/>
    <w:rsid w:val="00032E85"/>
    <w:rsid w:val="00033BB0"/>
    <w:rsid w:val="00033EDE"/>
    <w:rsid w:val="00034E7C"/>
    <w:rsid w:val="00036405"/>
    <w:rsid w:val="00037471"/>
    <w:rsid w:val="00037663"/>
    <w:rsid w:val="00040717"/>
    <w:rsid w:val="00040722"/>
    <w:rsid w:val="0004098A"/>
    <w:rsid w:val="00041556"/>
    <w:rsid w:val="0004245A"/>
    <w:rsid w:val="00043511"/>
    <w:rsid w:val="00043642"/>
    <w:rsid w:val="000443E4"/>
    <w:rsid w:val="000444A9"/>
    <w:rsid w:val="00044B23"/>
    <w:rsid w:val="0004643B"/>
    <w:rsid w:val="00046AC5"/>
    <w:rsid w:val="00046B01"/>
    <w:rsid w:val="000473B1"/>
    <w:rsid w:val="000473CC"/>
    <w:rsid w:val="00047F0D"/>
    <w:rsid w:val="000506F7"/>
    <w:rsid w:val="00053F18"/>
    <w:rsid w:val="0005424D"/>
    <w:rsid w:val="000563B7"/>
    <w:rsid w:val="0005656F"/>
    <w:rsid w:val="00056E86"/>
    <w:rsid w:val="0005705D"/>
    <w:rsid w:val="0006020A"/>
    <w:rsid w:val="00060FBC"/>
    <w:rsid w:val="0006158F"/>
    <w:rsid w:val="000616A4"/>
    <w:rsid w:val="00061DDF"/>
    <w:rsid w:val="000620AA"/>
    <w:rsid w:val="00062B96"/>
    <w:rsid w:val="00063028"/>
    <w:rsid w:val="00063713"/>
    <w:rsid w:val="00063A62"/>
    <w:rsid w:val="00063C57"/>
    <w:rsid w:val="0006475B"/>
    <w:rsid w:val="0006540E"/>
    <w:rsid w:val="00065658"/>
    <w:rsid w:val="000673C5"/>
    <w:rsid w:val="00067E2C"/>
    <w:rsid w:val="0007081D"/>
    <w:rsid w:val="0007134F"/>
    <w:rsid w:val="000713DA"/>
    <w:rsid w:val="00071DA6"/>
    <w:rsid w:val="000725EC"/>
    <w:rsid w:val="00072A6B"/>
    <w:rsid w:val="00073DA2"/>
    <w:rsid w:val="00076310"/>
    <w:rsid w:val="00076458"/>
    <w:rsid w:val="000775F1"/>
    <w:rsid w:val="000778D0"/>
    <w:rsid w:val="000801A9"/>
    <w:rsid w:val="00080ED9"/>
    <w:rsid w:val="00081A5B"/>
    <w:rsid w:val="00083E6E"/>
    <w:rsid w:val="00083F2B"/>
    <w:rsid w:val="000840AD"/>
    <w:rsid w:val="00085643"/>
    <w:rsid w:val="00086A26"/>
    <w:rsid w:val="00086BAA"/>
    <w:rsid w:val="00090168"/>
    <w:rsid w:val="00090696"/>
    <w:rsid w:val="00090C13"/>
    <w:rsid w:val="00094118"/>
    <w:rsid w:val="00094A64"/>
    <w:rsid w:val="000959E1"/>
    <w:rsid w:val="00095F90"/>
    <w:rsid w:val="000A0A40"/>
    <w:rsid w:val="000A1498"/>
    <w:rsid w:val="000A3555"/>
    <w:rsid w:val="000A38C4"/>
    <w:rsid w:val="000A4F4C"/>
    <w:rsid w:val="000A68E5"/>
    <w:rsid w:val="000A78E0"/>
    <w:rsid w:val="000A7A38"/>
    <w:rsid w:val="000B07C9"/>
    <w:rsid w:val="000B0C75"/>
    <w:rsid w:val="000B17D3"/>
    <w:rsid w:val="000B33D5"/>
    <w:rsid w:val="000B366F"/>
    <w:rsid w:val="000B4E41"/>
    <w:rsid w:val="000B564F"/>
    <w:rsid w:val="000B61C5"/>
    <w:rsid w:val="000B656C"/>
    <w:rsid w:val="000B757B"/>
    <w:rsid w:val="000B79BC"/>
    <w:rsid w:val="000C1550"/>
    <w:rsid w:val="000C2E65"/>
    <w:rsid w:val="000C47E2"/>
    <w:rsid w:val="000C48F8"/>
    <w:rsid w:val="000C5509"/>
    <w:rsid w:val="000C5884"/>
    <w:rsid w:val="000C6564"/>
    <w:rsid w:val="000C6EC3"/>
    <w:rsid w:val="000C7E51"/>
    <w:rsid w:val="000D0A6D"/>
    <w:rsid w:val="000D0B92"/>
    <w:rsid w:val="000D0F60"/>
    <w:rsid w:val="000D200B"/>
    <w:rsid w:val="000D2D94"/>
    <w:rsid w:val="000D3120"/>
    <w:rsid w:val="000D31D3"/>
    <w:rsid w:val="000D3A38"/>
    <w:rsid w:val="000D42E5"/>
    <w:rsid w:val="000D5A8D"/>
    <w:rsid w:val="000D5BC0"/>
    <w:rsid w:val="000D5BDE"/>
    <w:rsid w:val="000D6186"/>
    <w:rsid w:val="000D6545"/>
    <w:rsid w:val="000D68EC"/>
    <w:rsid w:val="000D7640"/>
    <w:rsid w:val="000D79B3"/>
    <w:rsid w:val="000D7B14"/>
    <w:rsid w:val="000D7C86"/>
    <w:rsid w:val="000E1433"/>
    <w:rsid w:val="000E1D9D"/>
    <w:rsid w:val="000E35C8"/>
    <w:rsid w:val="000E3E82"/>
    <w:rsid w:val="000E4252"/>
    <w:rsid w:val="000E43A0"/>
    <w:rsid w:val="000E49F6"/>
    <w:rsid w:val="000E4F0F"/>
    <w:rsid w:val="000E6240"/>
    <w:rsid w:val="000E73BE"/>
    <w:rsid w:val="000E7582"/>
    <w:rsid w:val="000E7866"/>
    <w:rsid w:val="000E78F9"/>
    <w:rsid w:val="000E7F9F"/>
    <w:rsid w:val="000F061D"/>
    <w:rsid w:val="000F1C3B"/>
    <w:rsid w:val="000F20EC"/>
    <w:rsid w:val="000F23FE"/>
    <w:rsid w:val="000F30E0"/>
    <w:rsid w:val="000F35C9"/>
    <w:rsid w:val="000F547F"/>
    <w:rsid w:val="000F767B"/>
    <w:rsid w:val="001005FB"/>
    <w:rsid w:val="00100AA7"/>
    <w:rsid w:val="001017EE"/>
    <w:rsid w:val="00101D1F"/>
    <w:rsid w:val="0010233E"/>
    <w:rsid w:val="00102E4F"/>
    <w:rsid w:val="001030BB"/>
    <w:rsid w:val="00103401"/>
    <w:rsid w:val="001045C1"/>
    <w:rsid w:val="0010560B"/>
    <w:rsid w:val="001063A1"/>
    <w:rsid w:val="00106E01"/>
    <w:rsid w:val="00107CD9"/>
    <w:rsid w:val="00110983"/>
    <w:rsid w:val="00110C3E"/>
    <w:rsid w:val="001118E2"/>
    <w:rsid w:val="00112073"/>
    <w:rsid w:val="0011233C"/>
    <w:rsid w:val="00112DF8"/>
    <w:rsid w:val="00113476"/>
    <w:rsid w:val="00114257"/>
    <w:rsid w:val="00114455"/>
    <w:rsid w:val="001152AD"/>
    <w:rsid w:val="0011561E"/>
    <w:rsid w:val="00115F9E"/>
    <w:rsid w:val="00116617"/>
    <w:rsid w:val="0011661A"/>
    <w:rsid w:val="0011692B"/>
    <w:rsid w:val="00116D77"/>
    <w:rsid w:val="00116F4F"/>
    <w:rsid w:val="001171C3"/>
    <w:rsid w:val="00117881"/>
    <w:rsid w:val="001203D5"/>
    <w:rsid w:val="00121EC2"/>
    <w:rsid w:val="00122E76"/>
    <w:rsid w:val="00123389"/>
    <w:rsid w:val="00123945"/>
    <w:rsid w:val="00124CA3"/>
    <w:rsid w:val="00127138"/>
    <w:rsid w:val="00130D99"/>
    <w:rsid w:val="001315BA"/>
    <w:rsid w:val="00131A58"/>
    <w:rsid w:val="0013356A"/>
    <w:rsid w:val="0013377B"/>
    <w:rsid w:val="00136051"/>
    <w:rsid w:val="0013706D"/>
    <w:rsid w:val="001373CD"/>
    <w:rsid w:val="00137A16"/>
    <w:rsid w:val="001408D4"/>
    <w:rsid w:val="001416D0"/>
    <w:rsid w:val="00141AFD"/>
    <w:rsid w:val="0014223A"/>
    <w:rsid w:val="0014387D"/>
    <w:rsid w:val="001439BF"/>
    <w:rsid w:val="00143A6B"/>
    <w:rsid w:val="00144EF3"/>
    <w:rsid w:val="0014528B"/>
    <w:rsid w:val="00145A56"/>
    <w:rsid w:val="001471D6"/>
    <w:rsid w:val="001476AE"/>
    <w:rsid w:val="00147BE2"/>
    <w:rsid w:val="00150501"/>
    <w:rsid w:val="00150C7D"/>
    <w:rsid w:val="00151D19"/>
    <w:rsid w:val="001543F7"/>
    <w:rsid w:val="00154DED"/>
    <w:rsid w:val="00155069"/>
    <w:rsid w:val="001563AE"/>
    <w:rsid w:val="0015653D"/>
    <w:rsid w:val="00156B99"/>
    <w:rsid w:val="001571CD"/>
    <w:rsid w:val="00157BCE"/>
    <w:rsid w:val="00160CB5"/>
    <w:rsid w:val="00161888"/>
    <w:rsid w:val="001624BB"/>
    <w:rsid w:val="00163021"/>
    <w:rsid w:val="001632CF"/>
    <w:rsid w:val="00163AF2"/>
    <w:rsid w:val="001643DC"/>
    <w:rsid w:val="001646F7"/>
    <w:rsid w:val="0016513D"/>
    <w:rsid w:val="00165C0A"/>
    <w:rsid w:val="001676FB"/>
    <w:rsid w:val="00167C14"/>
    <w:rsid w:val="0017045C"/>
    <w:rsid w:val="001708B4"/>
    <w:rsid w:val="00171492"/>
    <w:rsid w:val="0017330E"/>
    <w:rsid w:val="00174474"/>
    <w:rsid w:val="00176C73"/>
    <w:rsid w:val="00176D9A"/>
    <w:rsid w:val="001800A8"/>
    <w:rsid w:val="00180638"/>
    <w:rsid w:val="0018089A"/>
    <w:rsid w:val="00181B96"/>
    <w:rsid w:val="0018203B"/>
    <w:rsid w:val="00183E96"/>
    <w:rsid w:val="00184786"/>
    <w:rsid w:val="00185133"/>
    <w:rsid w:val="001865B0"/>
    <w:rsid w:val="00186A5C"/>
    <w:rsid w:val="001871E5"/>
    <w:rsid w:val="0018791A"/>
    <w:rsid w:val="001922F2"/>
    <w:rsid w:val="0019362F"/>
    <w:rsid w:val="001946EA"/>
    <w:rsid w:val="00194B60"/>
    <w:rsid w:val="001951B9"/>
    <w:rsid w:val="00196D28"/>
    <w:rsid w:val="00197535"/>
    <w:rsid w:val="001A0548"/>
    <w:rsid w:val="001A0CCB"/>
    <w:rsid w:val="001A309B"/>
    <w:rsid w:val="001A3E53"/>
    <w:rsid w:val="001A44E7"/>
    <w:rsid w:val="001A4AE6"/>
    <w:rsid w:val="001A5EFD"/>
    <w:rsid w:val="001A6D59"/>
    <w:rsid w:val="001A6D62"/>
    <w:rsid w:val="001A71F5"/>
    <w:rsid w:val="001A7FAA"/>
    <w:rsid w:val="001B029E"/>
    <w:rsid w:val="001B2A60"/>
    <w:rsid w:val="001B2E94"/>
    <w:rsid w:val="001B3513"/>
    <w:rsid w:val="001B3765"/>
    <w:rsid w:val="001B3FE1"/>
    <w:rsid w:val="001B577C"/>
    <w:rsid w:val="001B58E8"/>
    <w:rsid w:val="001C000C"/>
    <w:rsid w:val="001C0E53"/>
    <w:rsid w:val="001C166F"/>
    <w:rsid w:val="001C1C74"/>
    <w:rsid w:val="001C21B0"/>
    <w:rsid w:val="001C3F9E"/>
    <w:rsid w:val="001C425D"/>
    <w:rsid w:val="001C432B"/>
    <w:rsid w:val="001C442F"/>
    <w:rsid w:val="001C44BC"/>
    <w:rsid w:val="001C4DA9"/>
    <w:rsid w:val="001C517C"/>
    <w:rsid w:val="001C52CB"/>
    <w:rsid w:val="001C64EA"/>
    <w:rsid w:val="001C665B"/>
    <w:rsid w:val="001C6F23"/>
    <w:rsid w:val="001D072D"/>
    <w:rsid w:val="001D25AD"/>
    <w:rsid w:val="001D3568"/>
    <w:rsid w:val="001D48F9"/>
    <w:rsid w:val="001D4EF2"/>
    <w:rsid w:val="001D517C"/>
    <w:rsid w:val="001D59BA"/>
    <w:rsid w:val="001D68B8"/>
    <w:rsid w:val="001E0883"/>
    <w:rsid w:val="001E1C19"/>
    <w:rsid w:val="001E3CCC"/>
    <w:rsid w:val="001E4AFC"/>
    <w:rsid w:val="001E544C"/>
    <w:rsid w:val="001E544F"/>
    <w:rsid w:val="001F1534"/>
    <w:rsid w:val="001F1CE4"/>
    <w:rsid w:val="001F217F"/>
    <w:rsid w:val="001F225F"/>
    <w:rsid w:val="001F2A1A"/>
    <w:rsid w:val="001F379E"/>
    <w:rsid w:val="001F3919"/>
    <w:rsid w:val="001F4170"/>
    <w:rsid w:val="001F574B"/>
    <w:rsid w:val="001F5AB9"/>
    <w:rsid w:val="001F6A4A"/>
    <w:rsid w:val="001F7446"/>
    <w:rsid w:val="001F79E2"/>
    <w:rsid w:val="00204008"/>
    <w:rsid w:val="00204571"/>
    <w:rsid w:val="00205373"/>
    <w:rsid w:val="002053D8"/>
    <w:rsid w:val="00205809"/>
    <w:rsid w:val="00207086"/>
    <w:rsid w:val="002111F0"/>
    <w:rsid w:val="0021232C"/>
    <w:rsid w:val="002123B4"/>
    <w:rsid w:val="00213BD5"/>
    <w:rsid w:val="00213FC1"/>
    <w:rsid w:val="00216E06"/>
    <w:rsid w:val="00217376"/>
    <w:rsid w:val="0022162A"/>
    <w:rsid w:val="00221F34"/>
    <w:rsid w:val="002222A0"/>
    <w:rsid w:val="00222C73"/>
    <w:rsid w:val="00222D91"/>
    <w:rsid w:val="002234E4"/>
    <w:rsid w:val="0022434A"/>
    <w:rsid w:val="00224DB6"/>
    <w:rsid w:val="002254F1"/>
    <w:rsid w:val="002264C7"/>
    <w:rsid w:val="00226B6B"/>
    <w:rsid w:val="00231413"/>
    <w:rsid w:val="00231DDD"/>
    <w:rsid w:val="0023402F"/>
    <w:rsid w:val="002344FE"/>
    <w:rsid w:val="00235068"/>
    <w:rsid w:val="002350A9"/>
    <w:rsid w:val="0023529F"/>
    <w:rsid w:val="00235E7D"/>
    <w:rsid w:val="00241258"/>
    <w:rsid w:val="00243311"/>
    <w:rsid w:val="00243661"/>
    <w:rsid w:val="00243EBC"/>
    <w:rsid w:val="00244043"/>
    <w:rsid w:val="0024730C"/>
    <w:rsid w:val="00247D05"/>
    <w:rsid w:val="00251E4B"/>
    <w:rsid w:val="002533D9"/>
    <w:rsid w:val="00254D45"/>
    <w:rsid w:val="002553F9"/>
    <w:rsid w:val="0025750B"/>
    <w:rsid w:val="0025784E"/>
    <w:rsid w:val="00260D12"/>
    <w:rsid w:val="00261749"/>
    <w:rsid w:val="002621D0"/>
    <w:rsid w:val="00262D08"/>
    <w:rsid w:val="00265407"/>
    <w:rsid w:val="00267ED8"/>
    <w:rsid w:val="00270C9D"/>
    <w:rsid w:val="00272AE6"/>
    <w:rsid w:val="00272AEF"/>
    <w:rsid w:val="00272AF6"/>
    <w:rsid w:val="002736CB"/>
    <w:rsid w:val="00274262"/>
    <w:rsid w:val="00274F4E"/>
    <w:rsid w:val="0027602D"/>
    <w:rsid w:val="002779F5"/>
    <w:rsid w:val="00280ABE"/>
    <w:rsid w:val="00280FC0"/>
    <w:rsid w:val="00281DBC"/>
    <w:rsid w:val="00282046"/>
    <w:rsid w:val="00282619"/>
    <w:rsid w:val="00283118"/>
    <w:rsid w:val="00283746"/>
    <w:rsid w:val="002849D3"/>
    <w:rsid w:val="0028558B"/>
    <w:rsid w:val="00291030"/>
    <w:rsid w:val="00291665"/>
    <w:rsid w:val="00292C26"/>
    <w:rsid w:val="002946DA"/>
    <w:rsid w:val="002965C7"/>
    <w:rsid w:val="002A0013"/>
    <w:rsid w:val="002A0FE7"/>
    <w:rsid w:val="002A261D"/>
    <w:rsid w:val="002A2DAF"/>
    <w:rsid w:val="002A316D"/>
    <w:rsid w:val="002A345C"/>
    <w:rsid w:val="002A4403"/>
    <w:rsid w:val="002A4718"/>
    <w:rsid w:val="002A5086"/>
    <w:rsid w:val="002A6F60"/>
    <w:rsid w:val="002A717E"/>
    <w:rsid w:val="002B19B9"/>
    <w:rsid w:val="002B19E0"/>
    <w:rsid w:val="002B221B"/>
    <w:rsid w:val="002B54F0"/>
    <w:rsid w:val="002B704B"/>
    <w:rsid w:val="002C064A"/>
    <w:rsid w:val="002C0EF8"/>
    <w:rsid w:val="002C18C0"/>
    <w:rsid w:val="002C1C6F"/>
    <w:rsid w:val="002C20B9"/>
    <w:rsid w:val="002C22E7"/>
    <w:rsid w:val="002C4345"/>
    <w:rsid w:val="002C436B"/>
    <w:rsid w:val="002C5742"/>
    <w:rsid w:val="002C5ACF"/>
    <w:rsid w:val="002C6DCD"/>
    <w:rsid w:val="002C6F43"/>
    <w:rsid w:val="002D175E"/>
    <w:rsid w:val="002D1F2A"/>
    <w:rsid w:val="002D2D71"/>
    <w:rsid w:val="002D395F"/>
    <w:rsid w:val="002D552D"/>
    <w:rsid w:val="002D5997"/>
    <w:rsid w:val="002D5A48"/>
    <w:rsid w:val="002D5A77"/>
    <w:rsid w:val="002D6B6B"/>
    <w:rsid w:val="002D7438"/>
    <w:rsid w:val="002D7B16"/>
    <w:rsid w:val="002E0B4E"/>
    <w:rsid w:val="002E1FCE"/>
    <w:rsid w:val="002E63CE"/>
    <w:rsid w:val="002F0D38"/>
    <w:rsid w:val="002F181E"/>
    <w:rsid w:val="002F19A2"/>
    <w:rsid w:val="002F1A6D"/>
    <w:rsid w:val="002F373F"/>
    <w:rsid w:val="002F3FB7"/>
    <w:rsid w:val="002F61AF"/>
    <w:rsid w:val="002F642D"/>
    <w:rsid w:val="002F6C61"/>
    <w:rsid w:val="0030029E"/>
    <w:rsid w:val="00302A50"/>
    <w:rsid w:val="00303A08"/>
    <w:rsid w:val="00305C05"/>
    <w:rsid w:val="003063AF"/>
    <w:rsid w:val="00306840"/>
    <w:rsid w:val="003070D7"/>
    <w:rsid w:val="00307162"/>
    <w:rsid w:val="00307478"/>
    <w:rsid w:val="003111DE"/>
    <w:rsid w:val="00312327"/>
    <w:rsid w:val="003123A3"/>
    <w:rsid w:val="00312CE9"/>
    <w:rsid w:val="00312F6B"/>
    <w:rsid w:val="0031313F"/>
    <w:rsid w:val="00315414"/>
    <w:rsid w:val="00316AD0"/>
    <w:rsid w:val="00316D29"/>
    <w:rsid w:val="00321121"/>
    <w:rsid w:val="003215A7"/>
    <w:rsid w:val="003219CA"/>
    <w:rsid w:val="00324202"/>
    <w:rsid w:val="0032483A"/>
    <w:rsid w:val="0032592E"/>
    <w:rsid w:val="00325CBF"/>
    <w:rsid w:val="00326574"/>
    <w:rsid w:val="003269D8"/>
    <w:rsid w:val="00326AD2"/>
    <w:rsid w:val="003271CE"/>
    <w:rsid w:val="003274AE"/>
    <w:rsid w:val="0033062E"/>
    <w:rsid w:val="00332107"/>
    <w:rsid w:val="0033242A"/>
    <w:rsid w:val="00332718"/>
    <w:rsid w:val="00332DA9"/>
    <w:rsid w:val="00333897"/>
    <w:rsid w:val="00334A65"/>
    <w:rsid w:val="00334EE8"/>
    <w:rsid w:val="003379DD"/>
    <w:rsid w:val="00337C46"/>
    <w:rsid w:val="003401D0"/>
    <w:rsid w:val="003403BF"/>
    <w:rsid w:val="00340F30"/>
    <w:rsid w:val="0034131B"/>
    <w:rsid w:val="003416E2"/>
    <w:rsid w:val="00341924"/>
    <w:rsid w:val="00343B50"/>
    <w:rsid w:val="003453AE"/>
    <w:rsid w:val="00346383"/>
    <w:rsid w:val="0034686C"/>
    <w:rsid w:val="0035004B"/>
    <w:rsid w:val="00350DD3"/>
    <w:rsid w:val="00351D82"/>
    <w:rsid w:val="00351F7B"/>
    <w:rsid w:val="00352ADC"/>
    <w:rsid w:val="00353057"/>
    <w:rsid w:val="003556F2"/>
    <w:rsid w:val="00355707"/>
    <w:rsid w:val="00355BC6"/>
    <w:rsid w:val="00356388"/>
    <w:rsid w:val="00357121"/>
    <w:rsid w:val="00360349"/>
    <w:rsid w:val="003616D4"/>
    <w:rsid w:val="00361814"/>
    <w:rsid w:val="003627E8"/>
    <w:rsid w:val="00362C69"/>
    <w:rsid w:val="0036318C"/>
    <w:rsid w:val="003642BA"/>
    <w:rsid w:val="00365049"/>
    <w:rsid w:val="003661BF"/>
    <w:rsid w:val="00366295"/>
    <w:rsid w:val="003664C1"/>
    <w:rsid w:val="003674B3"/>
    <w:rsid w:val="00370FDA"/>
    <w:rsid w:val="003718D7"/>
    <w:rsid w:val="003740CA"/>
    <w:rsid w:val="003740FB"/>
    <w:rsid w:val="00375C9F"/>
    <w:rsid w:val="003772C3"/>
    <w:rsid w:val="003779C3"/>
    <w:rsid w:val="00380DAB"/>
    <w:rsid w:val="00381DAD"/>
    <w:rsid w:val="0038324E"/>
    <w:rsid w:val="0038381A"/>
    <w:rsid w:val="0038433A"/>
    <w:rsid w:val="00385472"/>
    <w:rsid w:val="003859F1"/>
    <w:rsid w:val="003919A0"/>
    <w:rsid w:val="003931CB"/>
    <w:rsid w:val="003932E5"/>
    <w:rsid w:val="00393384"/>
    <w:rsid w:val="003937D7"/>
    <w:rsid w:val="003943DB"/>
    <w:rsid w:val="00394DA6"/>
    <w:rsid w:val="00395C32"/>
    <w:rsid w:val="0039739E"/>
    <w:rsid w:val="003976E3"/>
    <w:rsid w:val="003A22F2"/>
    <w:rsid w:val="003A25B7"/>
    <w:rsid w:val="003A2882"/>
    <w:rsid w:val="003A3050"/>
    <w:rsid w:val="003A56BC"/>
    <w:rsid w:val="003B05C0"/>
    <w:rsid w:val="003B0DFB"/>
    <w:rsid w:val="003B13DE"/>
    <w:rsid w:val="003B1DB3"/>
    <w:rsid w:val="003B246F"/>
    <w:rsid w:val="003B25E8"/>
    <w:rsid w:val="003B38EE"/>
    <w:rsid w:val="003B3C1F"/>
    <w:rsid w:val="003B5866"/>
    <w:rsid w:val="003B5E79"/>
    <w:rsid w:val="003B67F0"/>
    <w:rsid w:val="003B7AF0"/>
    <w:rsid w:val="003C022C"/>
    <w:rsid w:val="003C0659"/>
    <w:rsid w:val="003C1896"/>
    <w:rsid w:val="003C249A"/>
    <w:rsid w:val="003C369D"/>
    <w:rsid w:val="003C4100"/>
    <w:rsid w:val="003C425E"/>
    <w:rsid w:val="003C482C"/>
    <w:rsid w:val="003C4D76"/>
    <w:rsid w:val="003C6262"/>
    <w:rsid w:val="003C6E6E"/>
    <w:rsid w:val="003C7C51"/>
    <w:rsid w:val="003D03EE"/>
    <w:rsid w:val="003D1074"/>
    <w:rsid w:val="003D1252"/>
    <w:rsid w:val="003D1A9C"/>
    <w:rsid w:val="003D25BF"/>
    <w:rsid w:val="003D3575"/>
    <w:rsid w:val="003D6762"/>
    <w:rsid w:val="003E0076"/>
    <w:rsid w:val="003E02EB"/>
    <w:rsid w:val="003E12C4"/>
    <w:rsid w:val="003E2A07"/>
    <w:rsid w:val="003E3141"/>
    <w:rsid w:val="003E35ED"/>
    <w:rsid w:val="003E44F4"/>
    <w:rsid w:val="003E4AC4"/>
    <w:rsid w:val="003E56A8"/>
    <w:rsid w:val="003E58CD"/>
    <w:rsid w:val="003E5B6F"/>
    <w:rsid w:val="003E5FF5"/>
    <w:rsid w:val="003E62D9"/>
    <w:rsid w:val="003E65A1"/>
    <w:rsid w:val="003F11D9"/>
    <w:rsid w:val="003F368A"/>
    <w:rsid w:val="003F523B"/>
    <w:rsid w:val="003F7637"/>
    <w:rsid w:val="003F7E64"/>
    <w:rsid w:val="003F7ECA"/>
    <w:rsid w:val="00400050"/>
    <w:rsid w:val="00400092"/>
    <w:rsid w:val="004005E2"/>
    <w:rsid w:val="004006AA"/>
    <w:rsid w:val="0040102F"/>
    <w:rsid w:val="00401AF9"/>
    <w:rsid w:val="00402364"/>
    <w:rsid w:val="004033BF"/>
    <w:rsid w:val="00405415"/>
    <w:rsid w:val="00405FAF"/>
    <w:rsid w:val="004064AE"/>
    <w:rsid w:val="00407E42"/>
    <w:rsid w:val="00413FFD"/>
    <w:rsid w:val="0041506A"/>
    <w:rsid w:val="00415201"/>
    <w:rsid w:val="0041712C"/>
    <w:rsid w:val="00420394"/>
    <w:rsid w:val="004208A8"/>
    <w:rsid w:val="00421D7B"/>
    <w:rsid w:val="00423FCF"/>
    <w:rsid w:val="00425D04"/>
    <w:rsid w:val="004263E2"/>
    <w:rsid w:val="00426E73"/>
    <w:rsid w:val="00427608"/>
    <w:rsid w:val="00427BA9"/>
    <w:rsid w:val="00430C60"/>
    <w:rsid w:val="0043118D"/>
    <w:rsid w:val="004312E9"/>
    <w:rsid w:val="0043199D"/>
    <w:rsid w:val="00431B8D"/>
    <w:rsid w:val="00432945"/>
    <w:rsid w:val="00433C73"/>
    <w:rsid w:val="0043400B"/>
    <w:rsid w:val="00434554"/>
    <w:rsid w:val="00434C2A"/>
    <w:rsid w:val="00434FAC"/>
    <w:rsid w:val="00435D3C"/>
    <w:rsid w:val="004363DB"/>
    <w:rsid w:val="00436746"/>
    <w:rsid w:val="004371DA"/>
    <w:rsid w:val="0043726B"/>
    <w:rsid w:val="00437F69"/>
    <w:rsid w:val="00442DCB"/>
    <w:rsid w:val="0044339D"/>
    <w:rsid w:val="0044444C"/>
    <w:rsid w:val="00444F5A"/>
    <w:rsid w:val="00444FAF"/>
    <w:rsid w:val="00445877"/>
    <w:rsid w:val="00445CDC"/>
    <w:rsid w:val="0044724C"/>
    <w:rsid w:val="00450E91"/>
    <w:rsid w:val="00452069"/>
    <w:rsid w:val="00452D25"/>
    <w:rsid w:val="00453061"/>
    <w:rsid w:val="0045381E"/>
    <w:rsid w:val="00453D96"/>
    <w:rsid w:val="004543A0"/>
    <w:rsid w:val="004546A0"/>
    <w:rsid w:val="00454E46"/>
    <w:rsid w:val="004555FE"/>
    <w:rsid w:val="004556AF"/>
    <w:rsid w:val="004575D8"/>
    <w:rsid w:val="004602CC"/>
    <w:rsid w:val="00460427"/>
    <w:rsid w:val="0046168E"/>
    <w:rsid w:val="00462480"/>
    <w:rsid w:val="00463840"/>
    <w:rsid w:val="0046448A"/>
    <w:rsid w:val="00465CC3"/>
    <w:rsid w:val="00466AEB"/>
    <w:rsid w:val="00467BE4"/>
    <w:rsid w:val="0047086D"/>
    <w:rsid w:val="004711C3"/>
    <w:rsid w:val="00471CF0"/>
    <w:rsid w:val="00471D8F"/>
    <w:rsid w:val="00473209"/>
    <w:rsid w:val="00474127"/>
    <w:rsid w:val="004742A7"/>
    <w:rsid w:val="00476C79"/>
    <w:rsid w:val="004802F1"/>
    <w:rsid w:val="0048041F"/>
    <w:rsid w:val="00480E11"/>
    <w:rsid w:val="00481798"/>
    <w:rsid w:val="00481DE1"/>
    <w:rsid w:val="0048213D"/>
    <w:rsid w:val="00483087"/>
    <w:rsid w:val="00485849"/>
    <w:rsid w:val="00486581"/>
    <w:rsid w:val="00486E80"/>
    <w:rsid w:val="004878E5"/>
    <w:rsid w:val="0049093A"/>
    <w:rsid w:val="004917FB"/>
    <w:rsid w:val="00492449"/>
    <w:rsid w:val="00492D83"/>
    <w:rsid w:val="00494530"/>
    <w:rsid w:val="004947A6"/>
    <w:rsid w:val="00494C03"/>
    <w:rsid w:val="004952AD"/>
    <w:rsid w:val="004965B0"/>
    <w:rsid w:val="00496C30"/>
    <w:rsid w:val="00497E74"/>
    <w:rsid w:val="004A0BA3"/>
    <w:rsid w:val="004A0CED"/>
    <w:rsid w:val="004A109D"/>
    <w:rsid w:val="004A20A6"/>
    <w:rsid w:val="004A276C"/>
    <w:rsid w:val="004A3689"/>
    <w:rsid w:val="004A4503"/>
    <w:rsid w:val="004A51A2"/>
    <w:rsid w:val="004A53FB"/>
    <w:rsid w:val="004A5D46"/>
    <w:rsid w:val="004A7860"/>
    <w:rsid w:val="004A7980"/>
    <w:rsid w:val="004B03BC"/>
    <w:rsid w:val="004B0935"/>
    <w:rsid w:val="004B1163"/>
    <w:rsid w:val="004B3731"/>
    <w:rsid w:val="004B3FF5"/>
    <w:rsid w:val="004B440D"/>
    <w:rsid w:val="004B4B6B"/>
    <w:rsid w:val="004B549A"/>
    <w:rsid w:val="004B66BA"/>
    <w:rsid w:val="004B6871"/>
    <w:rsid w:val="004B73A3"/>
    <w:rsid w:val="004B7513"/>
    <w:rsid w:val="004B7E2F"/>
    <w:rsid w:val="004B7FB1"/>
    <w:rsid w:val="004C00C7"/>
    <w:rsid w:val="004C0337"/>
    <w:rsid w:val="004C1D35"/>
    <w:rsid w:val="004C408D"/>
    <w:rsid w:val="004C492D"/>
    <w:rsid w:val="004C7E1F"/>
    <w:rsid w:val="004D02BF"/>
    <w:rsid w:val="004D0393"/>
    <w:rsid w:val="004D0B67"/>
    <w:rsid w:val="004D10C3"/>
    <w:rsid w:val="004D11E0"/>
    <w:rsid w:val="004D2A66"/>
    <w:rsid w:val="004D33EC"/>
    <w:rsid w:val="004D4FD1"/>
    <w:rsid w:val="004D56C7"/>
    <w:rsid w:val="004E0A09"/>
    <w:rsid w:val="004E2429"/>
    <w:rsid w:val="004E2A11"/>
    <w:rsid w:val="004E2B7B"/>
    <w:rsid w:val="004E4024"/>
    <w:rsid w:val="004E4066"/>
    <w:rsid w:val="004E4585"/>
    <w:rsid w:val="004E4A83"/>
    <w:rsid w:val="004E524E"/>
    <w:rsid w:val="004E5991"/>
    <w:rsid w:val="004E5BE3"/>
    <w:rsid w:val="004E5E7A"/>
    <w:rsid w:val="004E5FBC"/>
    <w:rsid w:val="004F0607"/>
    <w:rsid w:val="004F174E"/>
    <w:rsid w:val="004F2A9A"/>
    <w:rsid w:val="004F3F53"/>
    <w:rsid w:val="004F460C"/>
    <w:rsid w:val="004F638D"/>
    <w:rsid w:val="00500701"/>
    <w:rsid w:val="00502087"/>
    <w:rsid w:val="0050296B"/>
    <w:rsid w:val="005033D2"/>
    <w:rsid w:val="00504F8D"/>
    <w:rsid w:val="00504FA5"/>
    <w:rsid w:val="005056AB"/>
    <w:rsid w:val="005065AD"/>
    <w:rsid w:val="005075CE"/>
    <w:rsid w:val="00507FB5"/>
    <w:rsid w:val="00510216"/>
    <w:rsid w:val="00511AC9"/>
    <w:rsid w:val="00512FF0"/>
    <w:rsid w:val="0051418C"/>
    <w:rsid w:val="005158BD"/>
    <w:rsid w:val="00516F6A"/>
    <w:rsid w:val="005201B4"/>
    <w:rsid w:val="0052069B"/>
    <w:rsid w:val="00522868"/>
    <w:rsid w:val="00522B44"/>
    <w:rsid w:val="00523E8D"/>
    <w:rsid w:val="00525737"/>
    <w:rsid w:val="0052632C"/>
    <w:rsid w:val="00526EBE"/>
    <w:rsid w:val="0052716D"/>
    <w:rsid w:val="0053025A"/>
    <w:rsid w:val="00530810"/>
    <w:rsid w:val="0053097E"/>
    <w:rsid w:val="00531381"/>
    <w:rsid w:val="00531816"/>
    <w:rsid w:val="00531999"/>
    <w:rsid w:val="005331E2"/>
    <w:rsid w:val="00533E91"/>
    <w:rsid w:val="005347F2"/>
    <w:rsid w:val="00535510"/>
    <w:rsid w:val="005362C9"/>
    <w:rsid w:val="00536C6A"/>
    <w:rsid w:val="0054029E"/>
    <w:rsid w:val="00542F52"/>
    <w:rsid w:val="005432AD"/>
    <w:rsid w:val="005434EF"/>
    <w:rsid w:val="00544880"/>
    <w:rsid w:val="00544D8E"/>
    <w:rsid w:val="005464B8"/>
    <w:rsid w:val="005468DE"/>
    <w:rsid w:val="00550801"/>
    <w:rsid w:val="00550A6A"/>
    <w:rsid w:val="00551C3B"/>
    <w:rsid w:val="0055238A"/>
    <w:rsid w:val="00554FCF"/>
    <w:rsid w:val="00555435"/>
    <w:rsid w:val="00555682"/>
    <w:rsid w:val="00556308"/>
    <w:rsid w:val="00556E10"/>
    <w:rsid w:val="0055791C"/>
    <w:rsid w:val="00561F0C"/>
    <w:rsid w:val="00563821"/>
    <w:rsid w:val="005649BB"/>
    <w:rsid w:val="00565D72"/>
    <w:rsid w:val="0056692A"/>
    <w:rsid w:val="0056748D"/>
    <w:rsid w:val="00567E4F"/>
    <w:rsid w:val="005705A3"/>
    <w:rsid w:val="00570D3B"/>
    <w:rsid w:val="00572036"/>
    <w:rsid w:val="005726CA"/>
    <w:rsid w:val="0057404E"/>
    <w:rsid w:val="005743C9"/>
    <w:rsid w:val="00575784"/>
    <w:rsid w:val="005773D0"/>
    <w:rsid w:val="005802FD"/>
    <w:rsid w:val="005812FA"/>
    <w:rsid w:val="005818FD"/>
    <w:rsid w:val="00583F54"/>
    <w:rsid w:val="00584679"/>
    <w:rsid w:val="00584FD7"/>
    <w:rsid w:val="00585974"/>
    <w:rsid w:val="00585ADC"/>
    <w:rsid w:val="00586050"/>
    <w:rsid w:val="0058703E"/>
    <w:rsid w:val="0059198C"/>
    <w:rsid w:val="00593677"/>
    <w:rsid w:val="005944AF"/>
    <w:rsid w:val="00595667"/>
    <w:rsid w:val="00596331"/>
    <w:rsid w:val="00596547"/>
    <w:rsid w:val="005A1586"/>
    <w:rsid w:val="005A2AE7"/>
    <w:rsid w:val="005A4541"/>
    <w:rsid w:val="005A499E"/>
    <w:rsid w:val="005A4B36"/>
    <w:rsid w:val="005A4D39"/>
    <w:rsid w:val="005A511C"/>
    <w:rsid w:val="005A52ED"/>
    <w:rsid w:val="005A56C3"/>
    <w:rsid w:val="005A5E2A"/>
    <w:rsid w:val="005A6C87"/>
    <w:rsid w:val="005B1870"/>
    <w:rsid w:val="005B35F9"/>
    <w:rsid w:val="005B633A"/>
    <w:rsid w:val="005B7BA7"/>
    <w:rsid w:val="005C0ACD"/>
    <w:rsid w:val="005C1627"/>
    <w:rsid w:val="005C195F"/>
    <w:rsid w:val="005C27E0"/>
    <w:rsid w:val="005C3127"/>
    <w:rsid w:val="005C324D"/>
    <w:rsid w:val="005C36DD"/>
    <w:rsid w:val="005C3926"/>
    <w:rsid w:val="005C39B9"/>
    <w:rsid w:val="005C410E"/>
    <w:rsid w:val="005C5CBC"/>
    <w:rsid w:val="005C608E"/>
    <w:rsid w:val="005C641E"/>
    <w:rsid w:val="005C7766"/>
    <w:rsid w:val="005D1030"/>
    <w:rsid w:val="005D1DBC"/>
    <w:rsid w:val="005D31D6"/>
    <w:rsid w:val="005D3FC7"/>
    <w:rsid w:val="005D46A6"/>
    <w:rsid w:val="005D4CC1"/>
    <w:rsid w:val="005D5A0F"/>
    <w:rsid w:val="005D7218"/>
    <w:rsid w:val="005E0442"/>
    <w:rsid w:val="005E1175"/>
    <w:rsid w:val="005E53DE"/>
    <w:rsid w:val="005E6707"/>
    <w:rsid w:val="005F11EB"/>
    <w:rsid w:val="005F19EC"/>
    <w:rsid w:val="005F1B06"/>
    <w:rsid w:val="005F2EFD"/>
    <w:rsid w:val="005F3807"/>
    <w:rsid w:val="005F3CBD"/>
    <w:rsid w:val="005F4132"/>
    <w:rsid w:val="005F4DD4"/>
    <w:rsid w:val="005F616F"/>
    <w:rsid w:val="005F7090"/>
    <w:rsid w:val="005F72ED"/>
    <w:rsid w:val="005F7A3B"/>
    <w:rsid w:val="00600B88"/>
    <w:rsid w:val="00600F00"/>
    <w:rsid w:val="006010EE"/>
    <w:rsid w:val="00601CCE"/>
    <w:rsid w:val="00601FEE"/>
    <w:rsid w:val="00603E2B"/>
    <w:rsid w:val="00605D12"/>
    <w:rsid w:val="00605E98"/>
    <w:rsid w:val="00605F47"/>
    <w:rsid w:val="00606520"/>
    <w:rsid w:val="00606F9B"/>
    <w:rsid w:val="00611893"/>
    <w:rsid w:val="006121CB"/>
    <w:rsid w:val="00613316"/>
    <w:rsid w:val="006133F6"/>
    <w:rsid w:val="006134C4"/>
    <w:rsid w:val="0061667A"/>
    <w:rsid w:val="00616C16"/>
    <w:rsid w:val="00617786"/>
    <w:rsid w:val="00620630"/>
    <w:rsid w:val="00621072"/>
    <w:rsid w:val="006213A6"/>
    <w:rsid w:val="0062278D"/>
    <w:rsid w:val="0062296F"/>
    <w:rsid w:val="00622D6F"/>
    <w:rsid w:val="00623EA9"/>
    <w:rsid w:val="006243EB"/>
    <w:rsid w:val="0062471A"/>
    <w:rsid w:val="00624EC1"/>
    <w:rsid w:val="00626053"/>
    <w:rsid w:val="00626194"/>
    <w:rsid w:val="006269CE"/>
    <w:rsid w:val="0063026A"/>
    <w:rsid w:val="00631092"/>
    <w:rsid w:val="00631264"/>
    <w:rsid w:val="00631480"/>
    <w:rsid w:val="00631CDC"/>
    <w:rsid w:val="00631FAF"/>
    <w:rsid w:val="00631FE9"/>
    <w:rsid w:val="0063213D"/>
    <w:rsid w:val="00632228"/>
    <w:rsid w:val="0063256A"/>
    <w:rsid w:val="0063280B"/>
    <w:rsid w:val="00632C3B"/>
    <w:rsid w:val="00632FAA"/>
    <w:rsid w:val="006358C2"/>
    <w:rsid w:val="00636619"/>
    <w:rsid w:val="006366F9"/>
    <w:rsid w:val="00637393"/>
    <w:rsid w:val="00637FD6"/>
    <w:rsid w:val="00640326"/>
    <w:rsid w:val="00640BA6"/>
    <w:rsid w:val="00647CF4"/>
    <w:rsid w:val="00650E6D"/>
    <w:rsid w:val="00651496"/>
    <w:rsid w:val="006528E7"/>
    <w:rsid w:val="00653B31"/>
    <w:rsid w:val="00654F36"/>
    <w:rsid w:val="00657A7D"/>
    <w:rsid w:val="00660473"/>
    <w:rsid w:val="006640C8"/>
    <w:rsid w:val="00664F91"/>
    <w:rsid w:val="00665531"/>
    <w:rsid w:val="00665621"/>
    <w:rsid w:val="006669CE"/>
    <w:rsid w:val="00666CE0"/>
    <w:rsid w:val="00666FED"/>
    <w:rsid w:val="00667C2D"/>
    <w:rsid w:val="00667C33"/>
    <w:rsid w:val="006702E7"/>
    <w:rsid w:val="006716A4"/>
    <w:rsid w:val="006723F3"/>
    <w:rsid w:val="0067250C"/>
    <w:rsid w:val="00673888"/>
    <w:rsid w:val="00673B3D"/>
    <w:rsid w:val="00674B60"/>
    <w:rsid w:val="00674F33"/>
    <w:rsid w:val="006756D4"/>
    <w:rsid w:val="006766C1"/>
    <w:rsid w:val="0067671E"/>
    <w:rsid w:val="00677632"/>
    <w:rsid w:val="006809A2"/>
    <w:rsid w:val="00681F7A"/>
    <w:rsid w:val="006824F0"/>
    <w:rsid w:val="00683135"/>
    <w:rsid w:val="0068468E"/>
    <w:rsid w:val="00685BE0"/>
    <w:rsid w:val="00685E7F"/>
    <w:rsid w:val="00687060"/>
    <w:rsid w:val="006873C8"/>
    <w:rsid w:val="0068761D"/>
    <w:rsid w:val="0069166B"/>
    <w:rsid w:val="00691C4D"/>
    <w:rsid w:val="00691EFC"/>
    <w:rsid w:val="00692A47"/>
    <w:rsid w:val="006943F2"/>
    <w:rsid w:val="00694727"/>
    <w:rsid w:val="00694DE6"/>
    <w:rsid w:val="006952AD"/>
    <w:rsid w:val="00696538"/>
    <w:rsid w:val="0069729E"/>
    <w:rsid w:val="006A03BB"/>
    <w:rsid w:val="006A1AC0"/>
    <w:rsid w:val="006A27CD"/>
    <w:rsid w:val="006A2DD1"/>
    <w:rsid w:val="006A4393"/>
    <w:rsid w:val="006A5C9E"/>
    <w:rsid w:val="006A6ABC"/>
    <w:rsid w:val="006B1172"/>
    <w:rsid w:val="006B169B"/>
    <w:rsid w:val="006B174F"/>
    <w:rsid w:val="006B29D0"/>
    <w:rsid w:val="006B34F6"/>
    <w:rsid w:val="006B35AE"/>
    <w:rsid w:val="006B4151"/>
    <w:rsid w:val="006B49F2"/>
    <w:rsid w:val="006B4DCF"/>
    <w:rsid w:val="006B5DBC"/>
    <w:rsid w:val="006B629E"/>
    <w:rsid w:val="006B67E9"/>
    <w:rsid w:val="006B6CEE"/>
    <w:rsid w:val="006B7422"/>
    <w:rsid w:val="006B76CD"/>
    <w:rsid w:val="006B7A64"/>
    <w:rsid w:val="006C06CA"/>
    <w:rsid w:val="006C0D87"/>
    <w:rsid w:val="006C12ED"/>
    <w:rsid w:val="006C1720"/>
    <w:rsid w:val="006C18C3"/>
    <w:rsid w:val="006C201D"/>
    <w:rsid w:val="006C246F"/>
    <w:rsid w:val="006C31E4"/>
    <w:rsid w:val="006C5193"/>
    <w:rsid w:val="006C5810"/>
    <w:rsid w:val="006C68A0"/>
    <w:rsid w:val="006C7E6B"/>
    <w:rsid w:val="006D154A"/>
    <w:rsid w:val="006D233A"/>
    <w:rsid w:val="006D3C3A"/>
    <w:rsid w:val="006D405D"/>
    <w:rsid w:val="006D489F"/>
    <w:rsid w:val="006D6D35"/>
    <w:rsid w:val="006D776C"/>
    <w:rsid w:val="006D7A71"/>
    <w:rsid w:val="006E122B"/>
    <w:rsid w:val="006E221B"/>
    <w:rsid w:val="006E3609"/>
    <w:rsid w:val="006E394D"/>
    <w:rsid w:val="006E498D"/>
    <w:rsid w:val="006E4A5A"/>
    <w:rsid w:val="006E4B39"/>
    <w:rsid w:val="006E5186"/>
    <w:rsid w:val="006E52B4"/>
    <w:rsid w:val="006E7F17"/>
    <w:rsid w:val="006E7F3A"/>
    <w:rsid w:val="006F2A86"/>
    <w:rsid w:val="006F4D59"/>
    <w:rsid w:val="006F5C40"/>
    <w:rsid w:val="006F5EA0"/>
    <w:rsid w:val="006F737B"/>
    <w:rsid w:val="006F78B4"/>
    <w:rsid w:val="006F7B9B"/>
    <w:rsid w:val="007012DD"/>
    <w:rsid w:val="00702561"/>
    <w:rsid w:val="00703318"/>
    <w:rsid w:val="007043F6"/>
    <w:rsid w:val="007046A9"/>
    <w:rsid w:val="00704816"/>
    <w:rsid w:val="007060DB"/>
    <w:rsid w:val="00706A3E"/>
    <w:rsid w:val="00706C34"/>
    <w:rsid w:val="00707E04"/>
    <w:rsid w:val="0071187B"/>
    <w:rsid w:val="00711CDA"/>
    <w:rsid w:val="007139F3"/>
    <w:rsid w:val="00713E05"/>
    <w:rsid w:val="00713E54"/>
    <w:rsid w:val="00714093"/>
    <w:rsid w:val="00715139"/>
    <w:rsid w:val="007179DC"/>
    <w:rsid w:val="00717A3A"/>
    <w:rsid w:val="00717C89"/>
    <w:rsid w:val="007203ED"/>
    <w:rsid w:val="007224DA"/>
    <w:rsid w:val="007228D7"/>
    <w:rsid w:val="00722A9E"/>
    <w:rsid w:val="00722DF6"/>
    <w:rsid w:val="00723331"/>
    <w:rsid w:val="00723420"/>
    <w:rsid w:val="00723C60"/>
    <w:rsid w:val="0072419A"/>
    <w:rsid w:val="00725290"/>
    <w:rsid w:val="00725693"/>
    <w:rsid w:val="00726435"/>
    <w:rsid w:val="007268E5"/>
    <w:rsid w:val="00726D64"/>
    <w:rsid w:val="00726FC2"/>
    <w:rsid w:val="007304CC"/>
    <w:rsid w:val="00730629"/>
    <w:rsid w:val="00730F87"/>
    <w:rsid w:val="00730FE0"/>
    <w:rsid w:val="007312A6"/>
    <w:rsid w:val="00731F8C"/>
    <w:rsid w:val="007325A2"/>
    <w:rsid w:val="00733312"/>
    <w:rsid w:val="00733BEE"/>
    <w:rsid w:val="00733E92"/>
    <w:rsid w:val="007360C3"/>
    <w:rsid w:val="00737CAD"/>
    <w:rsid w:val="007405E2"/>
    <w:rsid w:val="007405FA"/>
    <w:rsid w:val="0074125B"/>
    <w:rsid w:val="0074134D"/>
    <w:rsid w:val="007414F6"/>
    <w:rsid w:val="00741EDB"/>
    <w:rsid w:val="00741FF9"/>
    <w:rsid w:val="007453EE"/>
    <w:rsid w:val="007454F3"/>
    <w:rsid w:val="0074646A"/>
    <w:rsid w:val="00746699"/>
    <w:rsid w:val="007477FA"/>
    <w:rsid w:val="00751706"/>
    <w:rsid w:val="00751B86"/>
    <w:rsid w:val="00751EFF"/>
    <w:rsid w:val="007529E0"/>
    <w:rsid w:val="00753074"/>
    <w:rsid w:val="0075312A"/>
    <w:rsid w:val="0075362A"/>
    <w:rsid w:val="00753956"/>
    <w:rsid w:val="00753E75"/>
    <w:rsid w:val="007543ED"/>
    <w:rsid w:val="00754FBA"/>
    <w:rsid w:val="00756223"/>
    <w:rsid w:val="00756692"/>
    <w:rsid w:val="00756A12"/>
    <w:rsid w:val="00756D9C"/>
    <w:rsid w:val="00757159"/>
    <w:rsid w:val="00760165"/>
    <w:rsid w:val="007612ED"/>
    <w:rsid w:val="0076142A"/>
    <w:rsid w:val="00761DDC"/>
    <w:rsid w:val="00762A54"/>
    <w:rsid w:val="00763654"/>
    <w:rsid w:val="007638D5"/>
    <w:rsid w:val="00763BE2"/>
    <w:rsid w:val="00764B90"/>
    <w:rsid w:val="007651C5"/>
    <w:rsid w:val="0076536A"/>
    <w:rsid w:val="007668F9"/>
    <w:rsid w:val="00766C22"/>
    <w:rsid w:val="00767673"/>
    <w:rsid w:val="00771B48"/>
    <w:rsid w:val="00772325"/>
    <w:rsid w:val="00772375"/>
    <w:rsid w:val="0077296B"/>
    <w:rsid w:val="0077329A"/>
    <w:rsid w:val="0077346F"/>
    <w:rsid w:val="007737B4"/>
    <w:rsid w:val="00773A58"/>
    <w:rsid w:val="00774C09"/>
    <w:rsid w:val="0077694D"/>
    <w:rsid w:val="00777506"/>
    <w:rsid w:val="007778D9"/>
    <w:rsid w:val="00780003"/>
    <w:rsid w:val="00780886"/>
    <w:rsid w:val="00780DA7"/>
    <w:rsid w:val="0078163A"/>
    <w:rsid w:val="007816EC"/>
    <w:rsid w:val="0078377D"/>
    <w:rsid w:val="00783905"/>
    <w:rsid w:val="00783A60"/>
    <w:rsid w:val="00783DE5"/>
    <w:rsid w:val="00786EA9"/>
    <w:rsid w:val="00787A01"/>
    <w:rsid w:val="0079040A"/>
    <w:rsid w:val="00791145"/>
    <w:rsid w:val="00791B06"/>
    <w:rsid w:val="00792BF4"/>
    <w:rsid w:val="00793263"/>
    <w:rsid w:val="00793345"/>
    <w:rsid w:val="00793CAD"/>
    <w:rsid w:val="007966DA"/>
    <w:rsid w:val="00796A22"/>
    <w:rsid w:val="007A420F"/>
    <w:rsid w:val="007A6172"/>
    <w:rsid w:val="007A797A"/>
    <w:rsid w:val="007A7C5C"/>
    <w:rsid w:val="007B01A2"/>
    <w:rsid w:val="007B03AF"/>
    <w:rsid w:val="007B0C48"/>
    <w:rsid w:val="007B0DA1"/>
    <w:rsid w:val="007B0F24"/>
    <w:rsid w:val="007B388D"/>
    <w:rsid w:val="007B4AAE"/>
    <w:rsid w:val="007B4BCF"/>
    <w:rsid w:val="007B4DF3"/>
    <w:rsid w:val="007B74CE"/>
    <w:rsid w:val="007C0BD7"/>
    <w:rsid w:val="007C14C6"/>
    <w:rsid w:val="007C2949"/>
    <w:rsid w:val="007C2D95"/>
    <w:rsid w:val="007C2F27"/>
    <w:rsid w:val="007C3A96"/>
    <w:rsid w:val="007C41FD"/>
    <w:rsid w:val="007C4FA2"/>
    <w:rsid w:val="007C6D33"/>
    <w:rsid w:val="007C6E43"/>
    <w:rsid w:val="007C6F96"/>
    <w:rsid w:val="007C7211"/>
    <w:rsid w:val="007C7E09"/>
    <w:rsid w:val="007D089A"/>
    <w:rsid w:val="007D0B54"/>
    <w:rsid w:val="007D0BC8"/>
    <w:rsid w:val="007D23AA"/>
    <w:rsid w:val="007D3294"/>
    <w:rsid w:val="007D32E8"/>
    <w:rsid w:val="007D5240"/>
    <w:rsid w:val="007D6741"/>
    <w:rsid w:val="007D6FF4"/>
    <w:rsid w:val="007D7317"/>
    <w:rsid w:val="007D7926"/>
    <w:rsid w:val="007D793B"/>
    <w:rsid w:val="007D7ABB"/>
    <w:rsid w:val="007E01F3"/>
    <w:rsid w:val="007E027A"/>
    <w:rsid w:val="007E084C"/>
    <w:rsid w:val="007E10B2"/>
    <w:rsid w:val="007E1762"/>
    <w:rsid w:val="007E3982"/>
    <w:rsid w:val="007E44E7"/>
    <w:rsid w:val="007E7295"/>
    <w:rsid w:val="007E7B09"/>
    <w:rsid w:val="007F0B7C"/>
    <w:rsid w:val="007F11E6"/>
    <w:rsid w:val="007F1514"/>
    <w:rsid w:val="007F285F"/>
    <w:rsid w:val="007F2E65"/>
    <w:rsid w:val="007F3816"/>
    <w:rsid w:val="007F3F43"/>
    <w:rsid w:val="007F40AD"/>
    <w:rsid w:val="007F43DF"/>
    <w:rsid w:val="007F4931"/>
    <w:rsid w:val="007F5458"/>
    <w:rsid w:val="007F5BF6"/>
    <w:rsid w:val="007F61A5"/>
    <w:rsid w:val="007F6464"/>
    <w:rsid w:val="007F6C76"/>
    <w:rsid w:val="007F7017"/>
    <w:rsid w:val="007F7A19"/>
    <w:rsid w:val="00800F3C"/>
    <w:rsid w:val="00800FEE"/>
    <w:rsid w:val="00801729"/>
    <w:rsid w:val="00802AEF"/>
    <w:rsid w:val="008030FA"/>
    <w:rsid w:val="008041D1"/>
    <w:rsid w:val="0080474F"/>
    <w:rsid w:val="00805A5A"/>
    <w:rsid w:val="00806A41"/>
    <w:rsid w:val="00806C5E"/>
    <w:rsid w:val="00807206"/>
    <w:rsid w:val="008103F2"/>
    <w:rsid w:val="00810C58"/>
    <w:rsid w:val="00810F57"/>
    <w:rsid w:val="00811D15"/>
    <w:rsid w:val="00812A6F"/>
    <w:rsid w:val="00813940"/>
    <w:rsid w:val="00813B04"/>
    <w:rsid w:val="008147CE"/>
    <w:rsid w:val="00815217"/>
    <w:rsid w:val="00816DD1"/>
    <w:rsid w:val="0082002E"/>
    <w:rsid w:val="00820884"/>
    <w:rsid w:val="008221CB"/>
    <w:rsid w:val="00822D36"/>
    <w:rsid w:val="0082326A"/>
    <w:rsid w:val="00823708"/>
    <w:rsid w:val="0082550E"/>
    <w:rsid w:val="00825FBE"/>
    <w:rsid w:val="00827037"/>
    <w:rsid w:val="0083020C"/>
    <w:rsid w:val="00831799"/>
    <w:rsid w:val="00831C02"/>
    <w:rsid w:val="00831C46"/>
    <w:rsid w:val="00833EE7"/>
    <w:rsid w:val="00837DFF"/>
    <w:rsid w:val="008418D1"/>
    <w:rsid w:val="00842B72"/>
    <w:rsid w:val="0084374D"/>
    <w:rsid w:val="0084395D"/>
    <w:rsid w:val="00843C8F"/>
    <w:rsid w:val="00845464"/>
    <w:rsid w:val="00846AC9"/>
    <w:rsid w:val="00846FC3"/>
    <w:rsid w:val="00847E0D"/>
    <w:rsid w:val="00850501"/>
    <w:rsid w:val="00851060"/>
    <w:rsid w:val="008518F1"/>
    <w:rsid w:val="00851AAE"/>
    <w:rsid w:val="00851EA1"/>
    <w:rsid w:val="00852726"/>
    <w:rsid w:val="00852C13"/>
    <w:rsid w:val="00853A5B"/>
    <w:rsid w:val="0085431E"/>
    <w:rsid w:val="00854832"/>
    <w:rsid w:val="00854838"/>
    <w:rsid w:val="0085538E"/>
    <w:rsid w:val="008553BD"/>
    <w:rsid w:val="00855490"/>
    <w:rsid w:val="00855C0A"/>
    <w:rsid w:val="008601B1"/>
    <w:rsid w:val="00861D0D"/>
    <w:rsid w:val="00862B6C"/>
    <w:rsid w:val="00863563"/>
    <w:rsid w:val="00864542"/>
    <w:rsid w:val="00865E14"/>
    <w:rsid w:val="00867102"/>
    <w:rsid w:val="00870ADC"/>
    <w:rsid w:val="00870ECF"/>
    <w:rsid w:val="00871007"/>
    <w:rsid w:val="0087312F"/>
    <w:rsid w:val="008744F3"/>
    <w:rsid w:val="0087505F"/>
    <w:rsid w:val="00876D0B"/>
    <w:rsid w:val="00877DC4"/>
    <w:rsid w:val="008800CD"/>
    <w:rsid w:val="00880E1B"/>
    <w:rsid w:val="0088309A"/>
    <w:rsid w:val="00883106"/>
    <w:rsid w:val="00883317"/>
    <w:rsid w:val="00884569"/>
    <w:rsid w:val="00884731"/>
    <w:rsid w:val="008851B6"/>
    <w:rsid w:val="008860E0"/>
    <w:rsid w:val="008863F5"/>
    <w:rsid w:val="00886A5C"/>
    <w:rsid w:val="00887162"/>
    <w:rsid w:val="00891260"/>
    <w:rsid w:val="0089167D"/>
    <w:rsid w:val="008921F3"/>
    <w:rsid w:val="00892200"/>
    <w:rsid w:val="00892DAB"/>
    <w:rsid w:val="00893AEC"/>
    <w:rsid w:val="008941F0"/>
    <w:rsid w:val="00894E31"/>
    <w:rsid w:val="00895865"/>
    <w:rsid w:val="00896B2E"/>
    <w:rsid w:val="00896C2B"/>
    <w:rsid w:val="008A08C4"/>
    <w:rsid w:val="008A0D29"/>
    <w:rsid w:val="008A1D57"/>
    <w:rsid w:val="008A3078"/>
    <w:rsid w:val="008A3D97"/>
    <w:rsid w:val="008A3E7C"/>
    <w:rsid w:val="008A3F51"/>
    <w:rsid w:val="008A4668"/>
    <w:rsid w:val="008A72DE"/>
    <w:rsid w:val="008A7FD9"/>
    <w:rsid w:val="008B0031"/>
    <w:rsid w:val="008B05A2"/>
    <w:rsid w:val="008B4051"/>
    <w:rsid w:val="008B49EC"/>
    <w:rsid w:val="008B5C4A"/>
    <w:rsid w:val="008B5CFC"/>
    <w:rsid w:val="008B6456"/>
    <w:rsid w:val="008B679D"/>
    <w:rsid w:val="008B6A2B"/>
    <w:rsid w:val="008B6FDC"/>
    <w:rsid w:val="008B788C"/>
    <w:rsid w:val="008B78FB"/>
    <w:rsid w:val="008C1659"/>
    <w:rsid w:val="008C42DC"/>
    <w:rsid w:val="008C4C26"/>
    <w:rsid w:val="008C5046"/>
    <w:rsid w:val="008C52F3"/>
    <w:rsid w:val="008C5397"/>
    <w:rsid w:val="008C5616"/>
    <w:rsid w:val="008C61D2"/>
    <w:rsid w:val="008C61F6"/>
    <w:rsid w:val="008C6969"/>
    <w:rsid w:val="008C7400"/>
    <w:rsid w:val="008D1F3D"/>
    <w:rsid w:val="008D2582"/>
    <w:rsid w:val="008D2A70"/>
    <w:rsid w:val="008D31C7"/>
    <w:rsid w:val="008D35C9"/>
    <w:rsid w:val="008D5D2C"/>
    <w:rsid w:val="008D6B96"/>
    <w:rsid w:val="008D7472"/>
    <w:rsid w:val="008E1349"/>
    <w:rsid w:val="008E16A0"/>
    <w:rsid w:val="008E29A2"/>
    <w:rsid w:val="008E3760"/>
    <w:rsid w:val="008E52E1"/>
    <w:rsid w:val="008E5A1C"/>
    <w:rsid w:val="008E6200"/>
    <w:rsid w:val="008E69B6"/>
    <w:rsid w:val="008E6E36"/>
    <w:rsid w:val="008F03DA"/>
    <w:rsid w:val="008F0C53"/>
    <w:rsid w:val="008F10D8"/>
    <w:rsid w:val="008F1AC8"/>
    <w:rsid w:val="008F2D2D"/>
    <w:rsid w:val="008F2F6A"/>
    <w:rsid w:val="008F3C0A"/>
    <w:rsid w:val="008F4BAE"/>
    <w:rsid w:val="008F5507"/>
    <w:rsid w:val="008F675C"/>
    <w:rsid w:val="008F6A33"/>
    <w:rsid w:val="008F6BDE"/>
    <w:rsid w:val="00900C5A"/>
    <w:rsid w:val="00901351"/>
    <w:rsid w:val="0090250A"/>
    <w:rsid w:val="00902CC8"/>
    <w:rsid w:val="0090333E"/>
    <w:rsid w:val="00903C0B"/>
    <w:rsid w:val="00903EFD"/>
    <w:rsid w:val="009049AB"/>
    <w:rsid w:val="0090514E"/>
    <w:rsid w:val="0090595D"/>
    <w:rsid w:val="00906B10"/>
    <w:rsid w:val="00910215"/>
    <w:rsid w:val="00910B4D"/>
    <w:rsid w:val="0091353F"/>
    <w:rsid w:val="00914AEC"/>
    <w:rsid w:val="00915EFB"/>
    <w:rsid w:val="00916A41"/>
    <w:rsid w:val="00920BD3"/>
    <w:rsid w:val="0092261B"/>
    <w:rsid w:val="00923345"/>
    <w:rsid w:val="00923EE5"/>
    <w:rsid w:val="00925B5E"/>
    <w:rsid w:val="00925BD2"/>
    <w:rsid w:val="009265C3"/>
    <w:rsid w:val="00926BCA"/>
    <w:rsid w:val="00926ECE"/>
    <w:rsid w:val="009277CB"/>
    <w:rsid w:val="00927CF8"/>
    <w:rsid w:val="0093019F"/>
    <w:rsid w:val="00930D58"/>
    <w:rsid w:val="00933986"/>
    <w:rsid w:val="00933BE7"/>
    <w:rsid w:val="0093483E"/>
    <w:rsid w:val="009349C4"/>
    <w:rsid w:val="00935233"/>
    <w:rsid w:val="009356F9"/>
    <w:rsid w:val="00936028"/>
    <w:rsid w:val="0093795D"/>
    <w:rsid w:val="00941A71"/>
    <w:rsid w:val="009437BF"/>
    <w:rsid w:val="00943A2A"/>
    <w:rsid w:val="00944190"/>
    <w:rsid w:val="0095105B"/>
    <w:rsid w:val="0095108E"/>
    <w:rsid w:val="00951364"/>
    <w:rsid w:val="009513A0"/>
    <w:rsid w:val="00952B63"/>
    <w:rsid w:val="00952EA5"/>
    <w:rsid w:val="0095313E"/>
    <w:rsid w:val="00954E68"/>
    <w:rsid w:val="0095501F"/>
    <w:rsid w:val="00955CFD"/>
    <w:rsid w:val="00955F43"/>
    <w:rsid w:val="0095642D"/>
    <w:rsid w:val="009569D2"/>
    <w:rsid w:val="0096034F"/>
    <w:rsid w:val="009608F4"/>
    <w:rsid w:val="00960AC3"/>
    <w:rsid w:val="00960BB8"/>
    <w:rsid w:val="00960BD1"/>
    <w:rsid w:val="00960CCE"/>
    <w:rsid w:val="00961ADF"/>
    <w:rsid w:val="00962EA1"/>
    <w:rsid w:val="009632BD"/>
    <w:rsid w:val="009641CB"/>
    <w:rsid w:val="00964603"/>
    <w:rsid w:val="0096570D"/>
    <w:rsid w:val="00965A63"/>
    <w:rsid w:val="009660EA"/>
    <w:rsid w:val="0096705D"/>
    <w:rsid w:val="00970F48"/>
    <w:rsid w:val="00971C11"/>
    <w:rsid w:val="00972CBA"/>
    <w:rsid w:val="0097479C"/>
    <w:rsid w:val="009762D7"/>
    <w:rsid w:val="00976534"/>
    <w:rsid w:val="00976806"/>
    <w:rsid w:val="00976D88"/>
    <w:rsid w:val="00977DA2"/>
    <w:rsid w:val="009802EA"/>
    <w:rsid w:val="00980B7B"/>
    <w:rsid w:val="00980E4A"/>
    <w:rsid w:val="00981507"/>
    <w:rsid w:val="00982BF0"/>
    <w:rsid w:val="0098455D"/>
    <w:rsid w:val="00984AD3"/>
    <w:rsid w:val="0098522E"/>
    <w:rsid w:val="00991A40"/>
    <w:rsid w:val="00992820"/>
    <w:rsid w:val="00992B0F"/>
    <w:rsid w:val="009939F2"/>
    <w:rsid w:val="00993FE7"/>
    <w:rsid w:val="0099411C"/>
    <w:rsid w:val="00994202"/>
    <w:rsid w:val="00994269"/>
    <w:rsid w:val="00994B37"/>
    <w:rsid w:val="00994CD3"/>
    <w:rsid w:val="009954CC"/>
    <w:rsid w:val="009964C5"/>
    <w:rsid w:val="009A01D9"/>
    <w:rsid w:val="009A06F3"/>
    <w:rsid w:val="009A2FE4"/>
    <w:rsid w:val="009A30B4"/>
    <w:rsid w:val="009A3288"/>
    <w:rsid w:val="009A3C29"/>
    <w:rsid w:val="009A3C85"/>
    <w:rsid w:val="009A469D"/>
    <w:rsid w:val="009A5D73"/>
    <w:rsid w:val="009A6482"/>
    <w:rsid w:val="009A6ECE"/>
    <w:rsid w:val="009A7077"/>
    <w:rsid w:val="009B1F7A"/>
    <w:rsid w:val="009B2446"/>
    <w:rsid w:val="009B27C9"/>
    <w:rsid w:val="009B289C"/>
    <w:rsid w:val="009B3E7E"/>
    <w:rsid w:val="009B58CC"/>
    <w:rsid w:val="009B5C85"/>
    <w:rsid w:val="009B6F99"/>
    <w:rsid w:val="009B7933"/>
    <w:rsid w:val="009B7B82"/>
    <w:rsid w:val="009B7BEA"/>
    <w:rsid w:val="009B7D72"/>
    <w:rsid w:val="009C02E0"/>
    <w:rsid w:val="009C06BA"/>
    <w:rsid w:val="009C196F"/>
    <w:rsid w:val="009C2366"/>
    <w:rsid w:val="009C23EC"/>
    <w:rsid w:val="009C330D"/>
    <w:rsid w:val="009C39D1"/>
    <w:rsid w:val="009C5D46"/>
    <w:rsid w:val="009C7364"/>
    <w:rsid w:val="009C7F12"/>
    <w:rsid w:val="009D1697"/>
    <w:rsid w:val="009D3211"/>
    <w:rsid w:val="009D3344"/>
    <w:rsid w:val="009D3381"/>
    <w:rsid w:val="009D4B7B"/>
    <w:rsid w:val="009D5570"/>
    <w:rsid w:val="009D62F0"/>
    <w:rsid w:val="009E2F3C"/>
    <w:rsid w:val="009E37C2"/>
    <w:rsid w:val="009E3C50"/>
    <w:rsid w:val="009E4F44"/>
    <w:rsid w:val="009E5122"/>
    <w:rsid w:val="009E57DA"/>
    <w:rsid w:val="009E62B7"/>
    <w:rsid w:val="009E62E7"/>
    <w:rsid w:val="009E6496"/>
    <w:rsid w:val="009E67DA"/>
    <w:rsid w:val="009E6ABC"/>
    <w:rsid w:val="009E6DDC"/>
    <w:rsid w:val="009E78BA"/>
    <w:rsid w:val="009F0559"/>
    <w:rsid w:val="009F3F3E"/>
    <w:rsid w:val="009F444D"/>
    <w:rsid w:val="009F4969"/>
    <w:rsid w:val="009F5793"/>
    <w:rsid w:val="009F6632"/>
    <w:rsid w:val="00A00904"/>
    <w:rsid w:val="00A010DB"/>
    <w:rsid w:val="00A01FF8"/>
    <w:rsid w:val="00A023C2"/>
    <w:rsid w:val="00A0279B"/>
    <w:rsid w:val="00A027B3"/>
    <w:rsid w:val="00A040F0"/>
    <w:rsid w:val="00A04262"/>
    <w:rsid w:val="00A04379"/>
    <w:rsid w:val="00A05C30"/>
    <w:rsid w:val="00A06B33"/>
    <w:rsid w:val="00A06C5D"/>
    <w:rsid w:val="00A10356"/>
    <w:rsid w:val="00A11AF9"/>
    <w:rsid w:val="00A11B68"/>
    <w:rsid w:val="00A12887"/>
    <w:rsid w:val="00A1433B"/>
    <w:rsid w:val="00A14B41"/>
    <w:rsid w:val="00A16A57"/>
    <w:rsid w:val="00A1741B"/>
    <w:rsid w:val="00A20790"/>
    <w:rsid w:val="00A21D1E"/>
    <w:rsid w:val="00A2217A"/>
    <w:rsid w:val="00A224D2"/>
    <w:rsid w:val="00A225BA"/>
    <w:rsid w:val="00A228D1"/>
    <w:rsid w:val="00A231E3"/>
    <w:rsid w:val="00A23545"/>
    <w:rsid w:val="00A259C0"/>
    <w:rsid w:val="00A2715E"/>
    <w:rsid w:val="00A27368"/>
    <w:rsid w:val="00A3109D"/>
    <w:rsid w:val="00A3138E"/>
    <w:rsid w:val="00A315B1"/>
    <w:rsid w:val="00A31917"/>
    <w:rsid w:val="00A31D45"/>
    <w:rsid w:val="00A334E5"/>
    <w:rsid w:val="00A33E25"/>
    <w:rsid w:val="00A35BAC"/>
    <w:rsid w:val="00A376B6"/>
    <w:rsid w:val="00A401A0"/>
    <w:rsid w:val="00A40756"/>
    <w:rsid w:val="00A40926"/>
    <w:rsid w:val="00A40EE3"/>
    <w:rsid w:val="00A421B1"/>
    <w:rsid w:val="00A4377B"/>
    <w:rsid w:val="00A43803"/>
    <w:rsid w:val="00A44C24"/>
    <w:rsid w:val="00A44F0A"/>
    <w:rsid w:val="00A479AD"/>
    <w:rsid w:val="00A50539"/>
    <w:rsid w:val="00A50813"/>
    <w:rsid w:val="00A50FB8"/>
    <w:rsid w:val="00A515CB"/>
    <w:rsid w:val="00A520A1"/>
    <w:rsid w:val="00A5384B"/>
    <w:rsid w:val="00A5391C"/>
    <w:rsid w:val="00A54FEE"/>
    <w:rsid w:val="00A56BCF"/>
    <w:rsid w:val="00A56E82"/>
    <w:rsid w:val="00A57CB4"/>
    <w:rsid w:val="00A61720"/>
    <w:rsid w:val="00A62850"/>
    <w:rsid w:val="00A62BEB"/>
    <w:rsid w:val="00A62DDB"/>
    <w:rsid w:val="00A64448"/>
    <w:rsid w:val="00A6454C"/>
    <w:rsid w:val="00A64AAD"/>
    <w:rsid w:val="00A6573D"/>
    <w:rsid w:val="00A674E2"/>
    <w:rsid w:val="00A7043C"/>
    <w:rsid w:val="00A705DB"/>
    <w:rsid w:val="00A72337"/>
    <w:rsid w:val="00A7241B"/>
    <w:rsid w:val="00A726D9"/>
    <w:rsid w:val="00A727FA"/>
    <w:rsid w:val="00A7301A"/>
    <w:rsid w:val="00A735FA"/>
    <w:rsid w:val="00A75B9B"/>
    <w:rsid w:val="00A76222"/>
    <w:rsid w:val="00A8014B"/>
    <w:rsid w:val="00A8194A"/>
    <w:rsid w:val="00A82132"/>
    <w:rsid w:val="00A839CB"/>
    <w:rsid w:val="00A84201"/>
    <w:rsid w:val="00A866D9"/>
    <w:rsid w:val="00A86CD3"/>
    <w:rsid w:val="00A90669"/>
    <w:rsid w:val="00A90A31"/>
    <w:rsid w:val="00A91132"/>
    <w:rsid w:val="00A9164E"/>
    <w:rsid w:val="00A92708"/>
    <w:rsid w:val="00A92F14"/>
    <w:rsid w:val="00A9350C"/>
    <w:rsid w:val="00A9683F"/>
    <w:rsid w:val="00A97985"/>
    <w:rsid w:val="00A97BB2"/>
    <w:rsid w:val="00A97FBF"/>
    <w:rsid w:val="00AA0936"/>
    <w:rsid w:val="00AA09FF"/>
    <w:rsid w:val="00AA17E0"/>
    <w:rsid w:val="00AA1B08"/>
    <w:rsid w:val="00AA2180"/>
    <w:rsid w:val="00AA3CC3"/>
    <w:rsid w:val="00AA3E53"/>
    <w:rsid w:val="00AA528A"/>
    <w:rsid w:val="00AA5DE1"/>
    <w:rsid w:val="00AA635A"/>
    <w:rsid w:val="00AA764A"/>
    <w:rsid w:val="00AB0A23"/>
    <w:rsid w:val="00AB12F7"/>
    <w:rsid w:val="00AB147D"/>
    <w:rsid w:val="00AB1854"/>
    <w:rsid w:val="00AB286D"/>
    <w:rsid w:val="00AB2ACB"/>
    <w:rsid w:val="00AB2C28"/>
    <w:rsid w:val="00AB3147"/>
    <w:rsid w:val="00AB3993"/>
    <w:rsid w:val="00AB4067"/>
    <w:rsid w:val="00AB4D26"/>
    <w:rsid w:val="00AB5666"/>
    <w:rsid w:val="00AB6FB2"/>
    <w:rsid w:val="00AC0812"/>
    <w:rsid w:val="00AC106A"/>
    <w:rsid w:val="00AC1AE5"/>
    <w:rsid w:val="00AC1F59"/>
    <w:rsid w:val="00AC3C7F"/>
    <w:rsid w:val="00AC512E"/>
    <w:rsid w:val="00AC6D6E"/>
    <w:rsid w:val="00AC7761"/>
    <w:rsid w:val="00AD01AB"/>
    <w:rsid w:val="00AD1813"/>
    <w:rsid w:val="00AD1897"/>
    <w:rsid w:val="00AD2287"/>
    <w:rsid w:val="00AD241B"/>
    <w:rsid w:val="00AD37D6"/>
    <w:rsid w:val="00AD79DE"/>
    <w:rsid w:val="00AD7A7B"/>
    <w:rsid w:val="00AE15A7"/>
    <w:rsid w:val="00AE15B9"/>
    <w:rsid w:val="00AE2E48"/>
    <w:rsid w:val="00AE4224"/>
    <w:rsid w:val="00AE457D"/>
    <w:rsid w:val="00AE4AB2"/>
    <w:rsid w:val="00AE4B59"/>
    <w:rsid w:val="00AE6704"/>
    <w:rsid w:val="00AE7D24"/>
    <w:rsid w:val="00AF14B8"/>
    <w:rsid w:val="00AF15B0"/>
    <w:rsid w:val="00AF3503"/>
    <w:rsid w:val="00AF49A6"/>
    <w:rsid w:val="00AF645B"/>
    <w:rsid w:val="00B003A5"/>
    <w:rsid w:val="00B00804"/>
    <w:rsid w:val="00B00E1C"/>
    <w:rsid w:val="00B00E75"/>
    <w:rsid w:val="00B04FDE"/>
    <w:rsid w:val="00B05742"/>
    <w:rsid w:val="00B05AF7"/>
    <w:rsid w:val="00B05F2F"/>
    <w:rsid w:val="00B06D7F"/>
    <w:rsid w:val="00B06F44"/>
    <w:rsid w:val="00B07132"/>
    <w:rsid w:val="00B07152"/>
    <w:rsid w:val="00B105BD"/>
    <w:rsid w:val="00B10F8F"/>
    <w:rsid w:val="00B1214D"/>
    <w:rsid w:val="00B124F9"/>
    <w:rsid w:val="00B14B02"/>
    <w:rsid w:val="00B15E5B"/>
    <w:rsid w:val="00B16D44"/>
    <w:rsid w:val="00B16F8F"/>
    <w:rsid w:val="00B200B2"/>
    <w:rsid w:val="00B20F12"/>
    <w:rsid w:val="00B210BE"/>
    <w:rsid w:val="00B21B68"/>
    <w:rsid w:val="00B2217A"/>
    <w:rsid w:val="00B24AD7"/>
    <w:rsid w:val="00B279BE"/>
    <w:rsid w:val="00B304D8"/>
    <w:rsid w:val="00B31302"/>
    <w:rsid w:val="00B32A59"/>
    <w:rsid w:val="00B32C80"/>
    <w:rsid w:val="00B32D0C"/>
    <w:rsid w:val="00B33129"/>
    <w:rsid w:val="00B336D4"/>
    <w:rsid w:val="00B33A46"/>
    <w:rsid w:val="00B3547B"/>
    <w:rsid w:val="00B359AC"/>
    <w:rsid w:val="00B36281"/>
    <w:rsid w:val="00B379BB"/>
    <w:rsid w:val="00B37DA0"/>
    <w:rsid w:val="00B409AC"/>
    <w:rsid w:val="00B41E19"/>
    <w:rsid w:val="00B42D17"/>
    <w:rsid w:val="00B42F67"/>
    <w:rsid w:val="00B4444F"/>
    <w:rsid w:val="00B44A47"/>
    <w:rsid w:val="00B45991"/>
    <w:rsid w:val="00B45A74"/>
    <w:rsid w:val="00B47490"/>
    <w:rsid w:val="00B47725"/>
    <w:rsid w:val="00B4779A"/>
    <w:rsid w:val="00B47DF4"/>
    <w:rsid w:val="00B501A9"/>
    <w:rsid w:val="00B5198B"/>
    <w:rsid w:val="00B5208A"/>
    <w:rsid w:val="00B528E8"/>
    <w:rsid w:val="00B52BD6"/>
    <w:rsid w:val="00B52E28"/>
    <w:rsid w:val="00B53939"/>
    <w:rsid w:val="00B545FB"/>
    <w:rsid w:val="00B54829"/>
    <w:rsid w:val="00B56D8D"/>
    <w:rsid w:val="00B56ED8"/>
    <w:rsid w:val="00B6046C"/>
    <w:rsid w:val="00B6095F"/>
    <w:rsid w:val="00B60C51"/>
    <w:rsid w:val="00B6202F"/>
    <w:rsid w:val="00B6274E"/>
    <w:rsid w:val="00B636CA"/>
    <w:rsid w:val="00B6466F"/>
    <w:rsid w:val="00B654BB"/>
    <w:rsid w:val="00B668A0"/>
    <w:rsid w:val="00B67DBD"/>
    <w:rsid w:val="00B716C2"/>
    <w:rsid w:val="00B71B5C"/>
    <w:rsid w:val="00B7211A"/>
    <w:rsid w:val="00B729F6"/>
    <w:rsid w:val="00B76022"/>
    <w:rsid w:val="00B76304"/>
    <w:rsid w:val="00B77B4A"/>
    <w:rsid w:val="00B800FB"/>
    <w:rsid w:val="00B805A0"/>
    <w:rsid w:val="00B80804"/>
    <w:rsid w:val="00B838CB"/>
    <w:rsid w:val="00B850E7"/>
    <w:rsid w:val="00B860A9"/>
    <w:rsid w:val="00B866CF"/>
    <w:rsid w:val="00B86EA1"/>
    <w:rsid w:val="00B877C8"/>
    <w:rsid w:val="00B908C0"/>
    <w:rsid w:val="00B9108E"/>
    <w:rsid w:val="00B91265"/>
    <w:rsid w:val="00B91EEB"/>
    <w:rsid w:val="00B927AA"/>
    <w:rsid w:val="00B93497"/>
    <w:rsid w:val="00B93901"/>
    <w:rsid w:val="00B939C2"/>
    <w:rsid w:val="00B94508"/>
    <w:rsid w:val="00B95F15"/>
    <w:rsid w:val="00B964E7"/>
    <w:rsid w:val="00B96538"/>
    <w:rsid w:val="00B9776F"/>
    <w:rsid w:val="00BA2513"/>
    <w:rsid w:val="00BA29DB"/>
    <w:rsid w:val="00BA320C"/>
    <w:rsid w:val="00BA4307"/>
    <w:rsid w:val="00BA460A"/>
    <w:rsid w:val="00BA6ECD"/>
    <w:rsid w:val="00BA7EE6"/>
    <w:rsid w:val="00BB056E"/>
    <w:rsid w:val="00BB1876"/>
    <w:rsid w:val="00BB2F77"/>
    <w:rsid w:val="00BB4510"/>
    <w:rsid w:val="00BB5BE3"/>
    <w:rsid w:val="00BB6938"/>
    <w:rsid w:val="00BB71E0"/>
    <w:rsid w:val="00BC17C3"/>
    <w:rsid w:val="00BC21D1"/>
    <w:rsid w:val="00BC4509"/>
    <w:rsid w:val="00BC52CC"/>
    <w:rsid w:val="00BC5D53"/>
    <w:rsid w:val="00BC5F26"/>
    <w:rsid w:val="00BC63AC"/>
    <w:rsid w:val="00BD0408"/>
    <w:rsid w:val="00BD0B07"/>
    <w:rsid w:val="00BD118C"/>
    <w:rsid w:val="00BD1862"/>
    <w:rsid w:val="00BD188B"/>
    <w:rsid w:val="00BD4FEF"/>
    <w:rsid w:val="00BD5DC2"/>
    <w:rsid w:val="00BD750A"/>
    <w:rsid w:val="00BD7A72"/>
    <w:rsid w:val="00BE0176"/>
    <w:rsid w:val="00BE02D7"/>
    <w:rsid w:val="00BE073F"/>
    <w:rsid w:val="00BE11C6"/>
    <w:rsid w:val="00BE1D8C"/>
    <w:rsid w:val="00BE1D92"/>
    <w:rsid w:val="00BE1EA7"/>
    <w:rsid w:val="00BE55F4"/>
    <w:rsid w:val="00BE5BF2"/>
    <w:rsid w:val="00BE5FCB"/>
    <w:rsid w:val="00BE606C"/>
    <w:rsid w:val="00BF08AC"/>
    <w:rsid w:val="00BF0D5F"/>
    <w:rsid w:val="00BF12C4"/>
    <w:rsid w:val="00BF27A7"/>
    <w:rsid w:val="00BF2D51"/>
    <w:rsid w:val="00BF7479"/>
    <w:rsid w:val="00BF792D"/>
    <w:rsid w:val="00BF79CA"/>
    <w:rsid w:val="00C00307"/>
    <w:rsid w:val="00C00C0D"/>
    <w:rsid w:val="00C00EA2"/>
    <w:rsid w:val="00C01DB9"/>
    <w:rsid w:val="00C0522B"/>
    <w:rsid w:val="00C0660B"/>
    <w:rsid w:val="00C06B83"/>
    <w:rsid w:val="00C071AD"/>
    <w:rsid w:val="00C075BB"/>
    <w:rsid w:val="00C11B3F"/>
    <w:rsid w:val="00C12655"/>
    <w:rsid w:val="00C14F2E"/>
    <w:rsid w:val="00C1647A"/>
    <w:rsid w:val="00C17F0D"/>
    <w:rsid w:val="00C20EF4"/>
    <w:rsid w:val="00C21032"/>
    <w:rsid w:val="00C213C9"/>
    <w:rsid w:val="00C21AC0"/>
    <w:rsid w:val="00C21B98"/>
    <w:rsid w:val="00C23561"/>
    <w:rsid w:val="00C23E84"/>
    <w:rsid w:val="00C25039"/>
    <w:rsid w:val="00C25E4A"/>
    <w:rsid w:val="00C267C9"/>
    <w:rsid w:val="00C26B2C"/>
    <w:rsid w:val="00C277E5"/>
    <w:rsid w:val="00C306B1"/>
    <w:rsid w:val="00C30D71"/>
    <w:rsid w:val="00C30E96"/>
    <w:rsid w:val="00C3172A"/>
    <w:rsid w:val="00C31C6D"/>
    <w:rsid w:val="00C32210"/>
    <w:rsid w:val="00C3250A"/>
    <w:rsid w:val="00C34B27"/>
    <w:rsid w:val="00C352DA"/>
    <w:rsid w:val="00C3698A"/>
    <w:rsid w:val="00C369BA"/>
    <w:rsid w:val="00C40175"/>
    <w:rsid w:val="00C40B7C"/>
    <w:rsid w:val="00C40E9E"/>
    <w:rsid w:val="00C414C5"/>
    <w:rsid w:val="00C415E3"/>
    <w:rsid w:val="00C42921"/>
    <w:rsid w:val="00C43161"/>
    <w:rsid w:val="00C43713"/>
    <w:rsid w:val="00C4373C"/>
    <w:rsid w:val="00C459CB"/>
    <w:rsid w:val="00C462B8"/>
    <w:rsid w:val="00C46333"/>
    <w:rsid w:val="00C4669E"/>
    <w:rsid w:val="00C46E60"/>
    <w:rsid w:val="00C50750"/>
    <w:rsid w:val="00C51A22"/>
    <w:rsid w:val="00C529CD"/>
    <w:rsid w:val="00C53E07"/>
    <w:rsid w:val="00C54492"/>
    <w:rsid w:val="00C54C7B"/>
    <w:rsid w:val="00C572AF"/>
    <w:rsid w:val="00C57E11"/>
    <w:rsid w:val="00C57EAE"/>
    <w:rsid w:val="00C601B0"/>
    <w:rsid w:val="00C60599"/>
    <w:rsid w:val="00C62589"/>
    <w:rsid w:val="00C6261E"/>
    <w:rsid w:val="00C6275B"/>
    <w:rsid w:val="00C629D0"/>
    <w:rsid w:val="00C65CDA"/>
    <w:rsid w:val="00C663FC"/>
    <w:rsid w:val="00C671EE"/>
    <w:rsid w:val="00C67EA8"/>
    <w:rsid w:val="00C701EC"/>
    <w:rsid w:val="00C7075F"/>
    <w:rsid w:val="00C71C82"/>
    <w:rsid w:val="00C73EAF"/>
    <w:rsid w:val="00C73EEE"/>
    <w:rsid w:val="00C74712"/>
    <w:rsid w:val="00C74AF3"/>
    <w:rsid w:val="00C80EC5"/>
    <w:rsid w:val="00C8282B"/>
    <w:rsid w:val="00C86E41"/>
    <w:rsid w:val="00C8739B"/>
    <w:rsid w:val="00C90851"/>
    <w:rsid w:val="00C90982"/>
    <w:rsid w:val="00C91D8C"/>
    <w:rsid w:val="00C92515"/>
    <w:rsid w:val="00C9258F"/>
    <w:rsid w:val="00C92E5A"/>
    <w:rsid w:val="00C933D1"/>
    <w:rsid w:val="00C936A1"/>
    <w:rsid w:val="00C93E9B"/>
    <w:rsid w:val="00C94182"/>
    <w:rsid w:val="00C94EF1"/>
    <w:rsid w:val="00C95865"/>
    <w:rsid w:val="00C96A4B"/>
    <w:rsid w:val="00C9712C"/>
    <w:rsid w:val="00C97F18"/>
    <w:rsid w:val="00CA083B"/>
    <w:rsid w:val="00CA1064"/>
    <w:rsid w:val="00CA11A2"/>
    <w:rsid w:val="00CA169B"/>
    <w:rsid w:val="00CA41B9"/>
    <w:rsid w:val="00CA467A"/>
    <w:rsid w:val="00CA4A11"/>
    <w:rsid w:val="00CA4D5B"/>
    <w:rsid w:val="00CA5053"/>
    <w:rsid w:val="00CA56F6"/>
    <w:rsid w:val="00CA6768"/>
    <w:rsid w:val="00CA6DCA"/>
    <w:rsid w:val="00CA6E8D"/>
    <w:rsid w:val="00CA7A61"/>
    <w:rsid w:val="00CB1032"/>
    <w:rsid w:val="00CB1229"/>
    <w:rsid w:val="00CB296A"/>
    <w:rsid w:val="00CB2D67"/>
    <w:rsid w:val="00CB3CF7"/>
    <w:rsid w:val="00CB44D2"/>
    <w:rsid w:val="00CB6164"/>
    <w:rsid w:val="00CB6180"/>
    <w:rsid w:val="00CB6810"/>
    <w:rsid w:val="00CB6F88"/>
    <w:rsid w:val="00CC0117"/>
    <w:rsid w:val="00CC10D5"/>
    <w:rsid w:val="00CC12F4"/>
    <w:rsid w:val="00CC1858"/>
    <w:rsid w:val="00CC306D"/>
    <w:rsid w:val="00CC34A8"/>
    <w:rsid w:val="00CC37FE"/>
    <w:rsid w:val="00CC4C6C"/>
    <w:rsid w:val="00CC6638"/>
    <w:rsid w:val="00CD1805"/>
    <w:rsid w:val="00CD194B"/>
    <w:rsid w:val="00CD19A3"/>
    <w:rsid w:val="00CD1BC1"/>
    <w:rsid w:val="00CD2ED8"/>
    <w:rsid w:val="00CD47BE"/>
    <w:rsid w:val="00CD6CF9"/>
    <w:rsid w:val="00CE0483"/>
    <w:rsid w:val="00CE13BE"/>
    <w:rsid w:val="00CE1484"/>
    <w:rsid w:val="00CE2373"/>
    <w:rsid w:val="00CE4B15"/>
    <w:rsid w:val="00CF0225"/>
    <w:rsid w:val="00CF1D43"/>
    <w:rsid w:val="00CF333A"/>
    <w:rsid w:val="00CF337F"/>
    <w:rsid w:val="00CF3936"/>
    <w:rsid w:val="00CF3B4D"/>
    <w:rsid w:val="00CF3F9E"/>
    <w:rsid w:val="00CF424E"/>
    <w:rsid w:val="00CF6DA5"/>
    <w:rsid w:val="00D0035A"/>
    <w:rsid w:val="00D007D4"/>
    <w:rsid w:val="00D02095"/>
    <w:rsid w:val="00D02610"/>
    <w:rsid w:val="00D034F9"/>
    <w:rsid w:val="00D03DBA"/>
    <w:rsid w:val="00D0489E"/>
    <w:rsid w:val="00D05ACA"/>
    <w:rsid w:val="00D0633C"/>
    <w:rsid w:val="00D06AD8"/>
    <w:rsid w:val="00D07842"/>
    <w:rsid w:val="00D122B2"/>
    <w:rsid w:val="00D12CC7"/>
    <w:rsid w:val="00D14A27"/>
    <w:rsid w:val="00D14C24"/>
    <w:rsid w:val="00D16876"/>
    <w:rsid w:val="00D179F0"/>
    <w:rsid w:val="00D17FAA"/>
    <w:rsid w:val="00D2031D"/>
    <w:rsid w:val="00D21488"/>
    <w:rsid w:val="00D21F16"/>
    <w:rsid w:val="00D224EC"/>
    <w:rsid w:val="00D23B0F"/>
    <w:rsid w:val="00D24102"/>
    <w:rsid w:val="00D24263"/>
    <w:rsid w:val="00D24AE5"/>
    <w:rsid w:val="00D24F22"/>
    <w:rsid w:val="00D25B5C"/>
    <w:rsid w:val="00D266F5"/>
    <w:rsid w:val="00D271B0"/>
    <w:rsid w:val="00D313B5"/>
    <w:rsid w:val="00D31637"/>
    <w:rsid w:val="00D32DF9"/>
    <w:rsid w:val="00D32E02"/>
    <w:rsid w:val="00D332E1"/>
    <w:rsid w:val="00D33E25"/>
    <w:rsid w:val="00D35BE9"/>
    <w:rsid w:val="00D362B3"/>
    <w:rsid w:val="00D400F6"/>
    <w:rsid w:val="00D406D8"/>
    <w:rsid w:val="00D43D48"/>
    <w:rsid w:val="00D44C57"/>
    <w:rsid w:val="00D455F8"/>
    <w:rsid w:val="00D45991"/>
    <w:rsid w:val="00D45CD7"/>
    <w:rsid w:val="00D46D8C"/>
    <w:rsid w:val="00D519BD"/>
    <w:rsid w:val="00D51A2B"/>
    <w:rsid w:val="00D5204F"/>
    <w:rsid w:val="00D529F0"/>
    <w:rsid w:val="00D5494F"/>
    <w:rsid w:val="00D54C58"/>
    <w:rsid w:val="00D54C7B"/>
    <w:rsid w:val="00D55422"/>
    <w:rsid w:val="00D5546A"/>
    <w:rsid w:val="00D57725"/>
    <w:rsid w:val="00D579C2"/>
    <w:rsid w:val="00D6143F"/>
    <w:rsid w:val="00D61D21"/>
    <w:rsid w:val="00D62B90"/>
    <w:rsid w:val="00D62BF1"/>
    <w:rsid w:val="00D6317B"/>
    <w:rsid w:val="00D6387D"/>
    <w:rsid w:val="00D63985"/>
    <w:rsid w:val="00D64A8D"/>
    <w:rsid w:val="00D71ADA"/>
    <w:rsid w:val="00D720A2"/>
    <w:rsid w:val="00D7280B"/>
    <w:rsid w:val="00D7521C"/>
    <w:rsid w:val="00D7542A"/>
    <w:rsid w:val="00D75890"/>
    <w:rsid w:val="00D77CC0"/>
    <w:rsid w:val="00D80B7A"/>
    <w:rsid w:val="00D816B8"/>
    <w:rsid w:val="00D81898"/>
    <w:rsid w:val="00D81C7C"/>
    <w:rsid w:val="00D821F3"/>
    <w:rsid w:val="00D842C0"/>
    <w:rsid w:val="00D86144"/>
    <w:rsid w:val="00D862F3"/>
    <w:rsid w:val="00D86F7B"/>
    <w:rsid w:val="00D9082E"/>
    <w:rsid w:val="00D9158D"/>
    <w:rsid w:val="00D91855"/>
    <w:rsid w:val="00D91E6A"/>
    <w:rsid w:val="00D922EB"/>
    <w:rsid w:val="00D924B0"/>
    <w:rsid w:val="00D92EBE"/>
    <w:rsid w:val="00D93144"/>
    <w:rsid w:val="00D935C7"/>
    <w:rsid w:val="00D941A1"/>
    <w:rsid w:val="00D94A13"/>
    <w:rsid w:val="00D94B62"/>
    <w:rsid w:val="00D94C74"/>
    <w:rsid w:val="00DA00BE"/>
    <w:rsid w:val="00DA07BA"/>
    <w:rsid w:val="00DA098B"/>
    <w:rsid w:val="00DA0FC1"/>
    <w:rsid w:val="00DA1A65"/>
    <w:rsid w:val="00DA22AF"/>
    <w:rsid w:val="00DA5A9C"/>
    <w:rsid w:val="00DA5DBD"/>
    <w:rsid w:val="00DA6390"/>
    <w:rsid w:val="00DA745C"/>
    <w:rsid w:val="00DA7AE6"/>
    <w:rsid w:val="00DA7F6C"/>
    <w:rsid w:val="00DB0D4B"/>
    <w:rsid w:val="00DB1EFF"/>
    <w:rsid w:val="00DB23AF"/>
    <w:rsid w:val="00DB297A"/>
    <w:rsid w:val="00DB2FB3"/>
    <w:rsid w:val="00DB30D4"/>
    <w:rsid w:val="00DB344D"/>
    <w:rsid w:val="00DB454A"/>
    <w:rsid w:val="00DB59D7"/>
    <w:rsid w:val="00DB5FB2"/>
    <w:rsid w:val="00DB75D6"/>
    <w:rsid w:val="00DB7D09"/>
    <w:rsid w:val="00DB7E1F"/>
    <w:rsid w:val="00DC07F5"/>
    <w:rsid w:val="00DC1F1F"/>
    <w:rsid w:val="00DC2D01"/>
    <w:rsid w:val="00DC36AF"/>
    <w:rsid w:val="00DC3B79"/>
    <w:rsid w:val="00DC7DE1"/>
    <w:rsid w:val="00DD262F"/>
    <w:rsid w:val="00DD30A4"/>
    <w:rsid w:val="00DD3538"/>
    <w:rsid w:val="00DD3751"/>
    <w:rsid w:val="00DD3C46"/>
    <w:rsid w:val="00DD4599"/>
    <w:rsid w:val="00DD5C6B"/>
    <w:rsid w:val="00DD5F38"/>
    <w:rsid w:val="00DD6FDC"/>
    <w:rsid w:val="00DD7CCC"/>
    <w:rsid w:val="00DE18F2"/>
    <w:rsid w:val="00DE295B"/>
    <w:rsid w:val="00DE319C"/>
    <w:rsid w:val="00DE3480"/>
    <w:rsid w:val="00DE3C52"/>
    <w:rsid w:val="00DE402B"/>
    <w:rsid w:val="00DE407C"/>
    <w:rsid w:val="00DE6097"/>
    <w:rsid w:val="00DF16E9"/>
    <w:rsid w:val="00DF1748"/>
    <w:rsid w:val="00DF7584"/>
    <w:rsid w:val="00E01610"/>
    <w:rsid w:val="00E01C79"/>
    <w:rsid w:val="00E024E9"/>
    <w:rsid w:val="00E0533F"/>
    <w:rsid w:val="00E07E6F"/>
    <w:rsid w:val="00E10697"/>
    <w:rsid w:val="00E10ABB"/>
    <w:rsid w:val="00E10F34"/>
    <w:rsid w:val="00E1148B"/>
    <w:rsid w:val="00E115F8"/>
    <w:rsid w:val="00E118A7"/>
    <w:rsid w:val="00E11C91"/>
    <w:rsid w:val="00E1407D"/>
    <w:rsid w:val="00E143E1"/>
    <w:rsid w:val="00E16ADA"/>
    <w:rsid w:val="00E1705C"/>
    <w:rsid w:val="00E17D54"/>
    <w:rsid w:val="00E17D92"/>
    <w:rsid w:val="00E211B0"/>
    <w:rsid w:val="00E2143A"/>
    <w:rsid w:val="00E22808"/>
    <w:rsid w:val="00E22B06"/>
    <w:rsid w:val="00E23DD7"/>
    <w:rsid w:val="00E26B18"/>
    <w:rsid w:val="00E26C56"/>
    <w:rsid w:val="00E27F08"/>
    <w:rsid w:val="00E31049"/>
    <w:rsid w:val="00E320E4"/>
    <w:rsid w:val="00E320FD"/>
    <w:rsid w:val="00E32BAF"/>
    <w:rsid w:val="00E32CA4"/>
    <w:rsid w:val="00E32FC9"/>
    <w:rsid w:val="00E347FE"/>
    <w:rsid w:val="00E378D2"/>
    <w:rsid w:val="00E425FB"/>
    <w:rsid w:val="00E43537"/>
    <w:rsid w:val="00E43B7E"/>
    <w:rsid w:val="00E44DE3"/>
    <w:rsid w:val="00E44F50"/>
    <w:rsid w:val="00E46009"/>
    <w:rsid w:val="00E472DD"/>
    <w:rsid w:val="00E47EEA"/>
    <w:rsid w:val="00E503D6"/>
    <w:rsid w:val="00E51546"/>
    <w:rsid w:val="00E519E5"/>
    <w:rsid w:val="00E52E18"/>
    <w:rsid w:val="00E541EC"/>
    <w:rsid w:val="00E54293"/>
    <w:rsid w:val="00E5653F"/>
    <w:rsid w:val="00E60343"/>
    <w:rsid w:val="00E60F9F"/>
    <w:rsid w:val="00E6271E"/>
    <w:rsid w:val="00E62E3F"/>
    <w:rsid w:val="00E642B4"/>
    <w:rsid w:val="00E64E58"/>
    <w:rsid w:val="00E65687"/>
    <w:rsid w:val="00E669D8"/>
    <w:rsid w:val="00E70464"/>
    <w:rsid w:val="00E704EF"/>
    <w:rsid w:val="00E707F0"/>
    <w:rsid w:val="00E71912"/>
    <w:rsid w:val="00E72C53"/>
    <w:rsid w:val="00E72C64"/>
    <w:rsid w:val="00E76414"/>
    <w:rsid w:val="00E76AC1"/>
    <w:rsid w:val="00E77757"/>
    <w:rsid w:val="00E8066F"/>
    <w:rsid w:val="00E80AF6"/>
    <w:rsid w:val="00E80B57"/>
    <w:rsid w:val="00E81A64"/>
    <w:rsid w:val="00E8243B"/>
    <w:rsid w:val="00E82C90"/>
    <w:rsid w:val="00E834C0"/>
    <w:rsid w:val="00E847F2"/>
    <w:rsid w:val="00E84D22"/>
    <w:rsid w:val="00E85746"/>
    <w:rsid w:val="00E85785"/>
    <w:rsid w:val="00E85D5E"/>
    <w:rsid w:val="00E86AA3"/>
    <w:rsid w:val="00E8764D"/>
    <w:rsid w:val="00E87B4D"/>
    <w:rsid w:val="00E87B91"/>
    <w:rsid w:val="00E90F66"/>
    <w:rsid w:val="00E91988"/>
    <w:rsid w:val="00E92005"/>
    <w:rsid w:val="00E92C1B"/>
    <w:rsid w:val="00E931D7"/>
    <w:rsid w:val="00E938BC"/>
    <w:rsid w:val="00E97015"/>
    <w:rsid w:val="00EA0B47"/>
    <w:rsid w:val="00EA19C5"/>
    <w:rsid w:val="00EA267E"/>
    <w:rsid w:val="00EA4143"/>
    <w:rsid w:val="00EA4B3E"/>
    <w:rsid w:val="00EA512C"/>
    <w:rsid w:val="00EA51E4"/>
    <w:rsid w:val="00EA629B"/>
    <w:rsid w:val="00EA7386"/>
    <w:rsid w:val="00EA7471"/>
    <w:rsid w:val="00EA7E2F"/>
    <w:rsid w:val="00EB0469"/>
    <w:rsid w:val="00EB046D"/>
    <w:rsid w:val="00EB168E"/>
    <w:rsid w:val="00EB32A4"/>
    <w:rsid w:val="00EB3E68"/>
    <w:rsid w:val="00EB3E84"/>
    <w:rsid w:val="00EB3FD8"/>
    <w:rsid w:val="00EB423D"/>
    <w:rsid w:val="00EB4756"/>
    <w:rsid w:val="00EB4935"/>
    <w:rsid w:val="00EB5789"/>
    <w:rsid w:val="00EB692F"/>
    <w:rsid w:val="00EB6A97"/>
    <w:rsid w:val="00EB6ED6"/>
    <w:rsid w:val="00EC11BE"/>
    <w:rsid w:val="00EC1596"/>
    <w:rsid w:val="00EC35E7"/>
    <w:rsid w:val="00EC3753"/>
    <w:rsid w:val="00EC4157"/>
    <w:rsid w:val="00EC4E58"/>
    <w:rsid w:val="00EC5D57"/>
    <w:rsid w:val="00EC66E5"/>
    <w:rsid w:val="00EC6C17"/>
    <w:rsid w:val="00ED0802"/>
    <w:rsid w:val="00ED0842"/>
    <w:rsid w:val="00ED2304"/>
    <w:rsid w:val="00ED2889"/>
    <w:rsid w:val="00ED2F83"/>
    <w:rsid w:val="00ED5FC2"/>
    <w:rsid w:val="00ED6A1D"/>
    <w:rsid w:val="00ED7813"/>
    <w:rsid w:val="00ED79D7"/>
    <w:rsid w:val="00EE0A48"/>
    <w:rsid w:val="00EE14A9"/>
    <w:rsid w:val="00EE1B19"/>
    <w:rsid w:val="00EE2AF2"/>
    <w:rsid w:val="00EE2FC7"/>
    <w:rsid w:val="00EE392D"/>
    <w:rsid w:val="00EE3956"/>
    <w:rsid w:val="00EE3B41"/>
    <w:rsid w:val="00EE6466"/>
    <w:rsid w:val="00EE7853"/>
    <w:rsid w:val="00EE7C3D"/>
    <w:rsid w:val="00EF11C8"/>
    <w:rsid w:val="00EF209D"/>
    <w:rsid w:val="00EF378D"/>
    <w:rsid w:val="00EF3AEB"/>
    <w:rsid w:val="00EF7C69"/>
    <w:rsid w:val="00F021E0"/>
    <w:rsid w:val="00F0290B"/>
    <w:rsid w:val="00F04EEF"/>
    <w:rsid w:val="00F05827"/>
    <w:rsid w:val="00F060D3"/>
    <w:rsid w:val="00F0615D"/>
    <w:rsid w:val="00F067F7"/>
    <w:rsid w:val="00F06E8B"/>
    <w:rsid w:val="00F10AF2"/>
    <w:rsid w:val="00F10E7D"/>
    <w:rsid w:val="00F11287"/>
    <w:rsid w:val="00F118FB"/>
    <w:rsid w:val="00F12B56"/>
    <w:rsid w:val="00F13699"/>
    <w:rsid w:val="00F13AE6"/>
    <w:rsid w:val="00F1410D"/>
    <w:rsid w:val="00F14F5C"/>
    <w:rsid w:val="00F15757"/>
    <w:rsid w:val="00F1602A"/>
    <w:rsid w:val="00F172A8"/>
    <w:rsid w:val="00F173FA"/>
    <w:rsid w:val="00F20466"/>
    <w:rsid w:val="00F204CD"/>
    <w:rsid w:val="00F23B03"/>
    <w:rsid w:val="00F23BF6"/>
    <w:rsid w:val="00F23E4B"/>
    <w:rsid w:val="00F2662F"/>
    <w:rsid w:val="00F26CF1"/>
    <w:rsid w:val="00F26DA6"/>
    <w:rsid w:val="00F277C7"/>
    <w:rsid w:val="00F3079E"/>
    <w:rsid w:val="00F308E9"/>
    <w:rsid w:val="00F321F1"/>
    <w:rsid w:val="00F32436"/>
    <w:rsid w:val="00F3271B"/>
    <w:rsid w:val="00F3294E"/>
    <w:rsid w:val="00F32B3A"/>
    <w:rsid w:val="00F32BE3"/>
    <w:rsid w:val="00F333ED"/>
    <w:rsid w:val="00F33844"/>
    <w:rsid w:val="00F34612"/>
    <w:rsid w:val="00F34CF0"/>
    <w:rsid w:val="00F351B9"/>
    <w:rsid w:val="00F35947"/>
    <w:rsid w:val="00F37BD8"/>
    <w:rsid w:val="00F4040C"/>
    <w:rsid w:val="00F40EE8"/>
    <w:rsid w:val="00F41E31"/>
    <w:rsid w:val="00F421A3"/>
    <w:rsid w:val="00F430AC"/>
    <w:rsid w:val="00F438F9"/>
    <w:rsid w:val="00F43EA9"/>
    <w:rsid w:val="00F441E9"/>
    <w:rsid w:val="00F444FE"/>
    <w:rsid w:val="00F456F1"/>
    <w:rsid w:val="00F46C38"/>
    <w:rsid w:val="00F47D02"/>
    <w:rsid w:val="00F50B06"/>
    <w:rsid w:val="00F52603"/>
    <w:rsid w:val="00F52773"/>
    <w:rsid w:val="00F52B59"/>
    <w:rsid w:val="00F52CCF"/>
    <w:rsid w:val="00F539BC"/>
    <w:rsid w:val="00F545E0"/>
    <w:rsid w:val="00F552D4"/>
    <w:rsid w:val="00F56A75"/>
    <w:rsid w:val="00F61D03"/>
    <w:rsid w:val="00F62C3A"/>
    <w:rsid w:val="00F6321F"/>
    <w:rsid w:val="00F63459"/>
    <w:rsid w:val="00F6380B"/>
    <w:rsid w:val="00F63D11"/>
    <w:rsid w:val="00F645D2"/>
    <w:rsid w:val="00F64757"/>
    <w:rsid w:val="00F701DA"/>
    <w:rsid w:val="00F71405"/>
    <w:rsid w:val="00F717B9"/>
    <w:rsid w:val="00F73270"/>
    <w:rsid w:val="00F74106"/>
    <w:rsid w:val="00F74BE3"/>
    <w:rsid w:val="00F76080"/>
    <w:rsid w:val="00F76CDA"/>
    <w:rsid w:val="00F775B8"/>
    <w:rsid w:val="00F805D7"/>
    <w:rsid w:val="00F80630"/>
    <w:rsid w:val="00F81427"/>
    <w:rsid w:val="00F81AB7"/>
    <w:rsid w:val="00F81E23"/>
    <w:rsid w:val="00F8347D"/>
    <w:rsid w:val="00F83929"/>
    <w:rsid w:val="00F83C28"/>
    <w:rsid w:val="00F845CD"/>
    <w:rsid w:val="00F85C32"/>
    <w:rsid w:val="00F87BAE"/>
    <w:rsid w:val="00F918C1"/>
    <w:rsid w:val="00F92405"/>
    <w:rsid w:val="00F92522"/>
    <w:rsid w:val="00F92673"/>
    <w:rsid w:val="00F94AD8"/>
    <w:rsid w:val="00F95312"/>
    <w:rsid w:val="00F959B3"/>
    <w:rsid w:val="00F965BC"/>
    <w:rsid w:val="00F96994"/>
    <w:rsid w:val="00F96BD4"/>
    <w:rsid w:val="00FA0E5B"/>
    <w:rsid w:val="00FA2268"/>
    <w:rsid w:val="00FA33E4"/>
    <w:rsid w:val="00FA4F37"/>
    <w:rsid w:val="00FA630E"/>
    <w:rsid w:val="00FA76AC"/>
    <w:rsid w:val="00FA797B"/>
    <w:rsid w:val="00FA7C56"/>
    <w:rsid w:val="00FA7EFA"/>
    <w:rsid w:val="00FB0AD4"/>
    <w:rsid w:val="00FB1E42"/>
    <w:rsid w:val="00FB2150"/>
    <w:rsid w:val="00FB484E"/>
    <w:rsid w:val="00FB64BB"/>
    <w:rsid w:val="00FB65CA"/>
    <w:rsid w:val="00FB664D"/>
    <w:rsid w:val="00FB6CCD"/>
    <w:rsid w:val="00FB75E5"/>
    <w:rsid w:val="00FC0BAC"/>
    <w:rsid w:val="00FC1917"/>
    <w:rsid w:val="00FC298D"/>
    <w:rsid w:val="00FC2CD2"/>
    <w:rsid w:val="00FC45E0"/>
    <w:rsid w:val="00FC49D5"/>
    <w:rsid w:val="00FC523A"/>
    <w:rsid w:val="00FC572C"/>
    <w:rsid w:val="00FC5F0F"/>
    <w:rsid w:val="00FC650E"/>
    <w:rsid w:val="00FC7022"/>
    <w:rsid w:val="00FC795C"/>
    <w:rsid w:val="00FC7972"/>
    <w:rsid w:val="00FC7B0C"/>
    <w:rsid w:val="00FD00F3"/>
    <w:rsid w:val="00FD01E5"/>
    <w:rsid w:val="00FD0556"/>
    <w:rsid w:val="00FD07B8"/>
    <w:rsid w:val="00FD0BC0"/>
    <w:rsid w:val="00FD168D"/>
    <w:rsid w:val="00FD1C5D"/>
    <w:rsid w:val="00FD2ECF"/>
    <w:rsid w:val="00FD4806"/>
    <w:rsid w:val="00FD5030"/>
    <w:rsid w:val="00FD756A"/>
    <w:rsid w:val="00FD7616"/>
    <w:rsid w:val="00FD7A9E"/>
    <w:rsid w:val="00FE1073"/>
    <w:rsid w:val="00FE3883"/>
    <w:rsid w:val="00FE5B4A"/>
    <w:rsid w:val="00FE5B9B"/>
    <w:rsid w:val="00FE6A13"/>
    <w:rsid w:val="00FF1452"/>
    <w:rsid w:val="00FF3402"/>
    <w:rsid w:val="00FF4A3A"/>
    <w:rsid w:val="00FF4D65"/>
    <w:rsid w:val="00FF74C6"/>
    <w:rsid w:val="01483784"/>
    <w:rsid w:val="0161294A"/>
    <w:rsid w:val="019DDEAF"/>
    <w:rsid w:val="01D4EA15"/>
    <w:rsid w:val="01DB75DA"/>
    <w:rsid w:val="03492A0C"/>
    <w:rsid w:val="0377463B"/>
    <w:rsid w:val="04DE47F4"/>
    <w:rsid w:val="05340106"/>
    <w:rsid w:val="0599956F"/>
    <w:rsid w:val="06FC163E"/>
    <w:rsid w:val="073CD497"/>
    <w:rsid w:val="0798843D"/>
    <w:rsid w:val="09505CEA"/>
    <w:rsid w:val="0A779D6D"/>
    <w:rsid w:val="0AC60A8D"/>
    <w:rsid w:val="0B1EDBFF"/>
    <w:rsid w:val="0B3C30F2"/>
    <w:rsid w:val="0B692FC3"/>
    <w:rsid w:val="0B98D495"/>
    <w:rsid w:val="0CFDE6BB"/>
    <w:rsid w:val="0D3AB7B7"/>
    <w:rsid w:val="0DB4FB18"/>
    <w:rsid w:val="0E567CC1"/>
    <w:rsid w:val="0E9B38F5"/>
    <w:rsid w:val="103F9159"/>
    <w:rsid w:val="10933ED7"/>
    <w:rsid w:val="134BFB61"/>
    <w:rsid w:val="13811766"/>
    <w:rsid w:val="13B52449"/>
    <w:rsid w:val="1472EF21"/>
    <w:rsid w:val="16C6EFF1"/>
    <w:rsid w:val="17555199"/>
    <w:rsid w:val="17E7AEF8"/>
    <w:rsid w:val="1AF83089"/>
    <w:rsid w:val="1B0A8E80"/>
    <w:rsid w:val="1B244830"/>
    <w:rsid w:val="1BA36AA7"/>
    <w:rsid w:val="1CA4177B"/>
    <w:rsid w:val="1CD65E81"/>
    <w:rsid w:val="1DAB6AC0"/>
    <w:rsid w:val="1FA6B9B5"/>
    <w:rsid w:val="2022B3D8"/>
    <w:rsid w:val="20DD0FF1"/>
    <w:rsid w:val="2198BDA9"/>
    <w:rsid w:val="21DE4D56"/>
    <w:rsid w:val="21F29444"/>
    <w:rsid w:val="23C73F83"/>
    <w:rsid w:val="24774E9D"/>
    <w:rsid w:val="248AFE23"/>
    <w:rsid w:val="24DBD299"/>
    <w:rsid w:val="2626CE84"/>
    <w:rsid w:val="2637751E"/>
    <w:rsid w:val="271A4BE7"/>
    <w:rsid w:val="27C251D0"/>
    <w:rsid w:val="29255DE8"/>
    <w:rsid w:val="2BCE7AC4"/>
    <w:rsid w:val="2C20AE16"/>
    <w:rsid w:val="2D606E8A"/>
    <w:rsid w:val="2E18B80C"/>
    <w:rsid w:val="2E6C92D4"/>
    <w:rsid w:val="2EFFA541"/>
    <w:rsid w:val="3040332F"/>
    <w:rsid w:val="3201AF40"/>
    <w:rsid w:val="33471ACD"/>
    <w:rsid w:val="350B6AA4"/>
    <w:rsid w:val="35AC22FF"/>
    <w:rsid w:val="35AC9E69"/>
    <w:rsid w:val="36328F55"/>
    <w:rsid w:val="385B14BC"/>
    <w:rsid w:val="385BCB4A"/>
    <w:rsid w:val="39639007"/>
    <w:rsid w:val="39DEDBC7"/>
    <w:rsid w:val="3A1D1994"/>
    <w:rsid w:val="3A886F66"/>
    <w:rsid w:val="3AE0079C"/>
    <w:rsid w:val="3B8D82B3"/>
    <w:rsid w:val="3C4D7AE2"/>
    <w:rsid w:val="3C9AF8FB"/>
    <w:rsid w:val="3D631FCC"/>
    <w:rsid w:val="3D91B31E"/>
    <w:rsid w:val="3DE94B43"/>
    <w:rsid w:val="3E36C95C"/>
    <w:rsid w:val="3EB24CEA"/>
    <w:rsid w:val="3F851BA4"/>
    <w:rsid w:val="3FB97160"/>
    <w:rsid w:val="4126A1CC"/>
    <w:rsid w:val="419BA504"/>
    <w:rsid w:val="41E9EDAC"/>
    <w:rsid w:val="42464B10"/>
    <w:rsid w:val="42E43C64"/>
    <w:rsid w:val="45059E5F"/>
    <w:rsid w:val="46E469EB"/>
    <w:rsid w:val="47F0E508"/>
    <w:rsid w:val="49F5AA66"/>
    <w:rsid w:val="4A8153A2"/>
    <w:rsid w:val="4AE802A1"/>
    <w:rsid w:val="4B96F5C1"/>
    <w:rsid w:val="4B9FF5BB"/>
    <w:rsid w:val="4C104C84"/>
    <w:rsid w:val="4D168450"/>
    <w:rsid w:val="4F2787BC"/>
    <w:rsid w:val="4FF3956C"/>
    <w:rsid w:val="5053063E"/>
    <w:rsid w:val="50C326EB"/>
    <w:rsid w:val="50C3581D"/>
    <w:rsid w:val="53A3F633"/>
    <w:rsid w:val="53AB65CE"/>
    <w:rsid w:val="53CC9D21"/>
    <w:rsid w:val="55E9E32E"/>
    <w:rsid w:val="5756A784"/>
    <w:rsid w:val="590CE028"/>
    <w:rsid w:val="5A1CBC4A"/>
    <w:rsid w:val="5AB54C49"/>
    <w:rsid w:val="5C27B4A8"/>
    <w:rsid w:val="5C3A014B"/>
    <w:rsid w:val="5D4B1BA1"/>
    <w:rsid w:val="5D88B2C8"/>
    <w:rsid w:val="5E2871A8"/>
    <w:rsid w:val="5F9F314C"/>
    <w:rsid w:val="5FC11C9A"/>
    <w:rsid w:val="60F3DF75"/>
    <w:rsid w:val="61C0FFFE"/>
    <w:rsid w:val="6210BB3A"/>
    <w:rsid w:val="64CE2135"/>
    <w:rsid w:val="6536C9F1"/>
    <w:rsid w:val="65FDAF6A"/>
    <w:rsid w:val="66E19799"/>
    <w:rsid w:val="6764BF9D"/>
    <w:rsid w:val="69D33D0E"/>
    <w:rsid w:val="6A11927F"/>
    <w:rsid w:val="6AC647FD"/>
    <w:rsid w:val="6ADA9AFD"/>
    <w:rsid w:val="6B339F94"/>
    <w:rsid w:val="6CE79E08"/>
    <w:rsid w:val="732974E1"/>
    <w:rsid w:val="73CBD180"/>
    <w:rsid w:val="73E5686D"/>
    <w:rsid w:val="7416059C"/>
    <w:rsid w:val="756BC5C6"/>
    <w:rsid w:val="79B6E618"/>
    <w:rsid w:val="7A563570"/>
    <w:rsid w:val="7C954939"/>
    <w:rsid w:val="7D28EF20"/>
    <w:rsid w:val="7D5E2B98"/>
    <w:rsid w:val="7ECCB4F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3212]" stroke="f">
      <v:fill color="none [3212]"/>
      <v:stroke on="f"/>
    </o:shapedefaults>
    <o:shapelayout v:ext="edit">
      <o:idmap v:ext="edit" data="2"/>
    </o:shapelayout>
  </w:shapeDefaults>
  <w:doNotEmbedSmartTags/>
  <w:decimalSymbol w:val=","/>
  <w:listSeparator w:val=";"/>
  <w14:docId w14:val="47B6E75E"/>
  <w15:docId w15:val="{983652B5-C2B9-4C1B-B0DE-C4834C8C1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7D09"/>
    <w:pPr>
      <w:overflowPunct w:val="0"/>
      <w:autoSpaceDE w:val="0"/>
      <w:autoSpaceDN w:val="0"/>
      <w:adjustRightInd w:val="0"/>
      <w:textAlignment w:val="baseline"/>
    </w:pPr>
    <w:rPr>
      <w:rFonts w:ascii="Frutiger" w:hAnsi="Frutiger"/>
    </w:rPr>
  </w:style>
  <w:style w:type="paragraph" w:styleId="berschrift1">
    <w:name w:val="heading 1"/>
    <w:basedOn w:val="Standard"/>
    <w:next w:val="Standard"/>
    <w:link w:val="berschrift1Zchn"/>
    <w:uiPriority w:val="9"/>
    <w:qFormat/>
    <w:rsid w:val="00F775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1063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DC3B79"/>
    <w:pPr>
      <w:overflowPunct/>
      <w:autoSpaceDE/>
      <w:autoSpaceDN/>
      <w:adjustRightInd/>
      <w:spacing w:before="100" w:beforeAutospacing="1" w:after="100" w:afterAutospacing="1"/>
      <w:textAlignment w:val="auto"/>
      <w:outlineLvl w:val="2"/>
    </w:pPr>
    <w:rPr>
      <w:rFonts w:ascii="Times New Roman" w:hAnsi="Times New Roman"/>
      <w:b/>
      <w:bCs/>
      <w:sz w:val="27"/>
      <w:szCs w:val="27"/>
    </w:rPr>
  </w:style>
  <w:style w:type="paragraph" w:styleId="berschrift4">
    <w:name w:val="heading 4"/>
    <w:basedOn w:val="Standard"/>
    <w:next w:val="Standard"/>
    <w:link w:val="berschrift4Zchn"/>
    <w:uiPriority w:val="9"/>
    <w:semiHidden/>
    <w:unhideWhenUsed/>
    <w:qFormat/>
    <w:rsid w:val="002A34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91260"/>
    <w:rPr>
      <w:color w:val="0000FF"/>
      <w:u w:val="single"/>
    </w:rPr>
  </w:style>
  <w:style w:type="paragraph" w:styleId="Sprechblasentext">
    <w:name w:val="Balloon Text"/>
    <w:basedOn w:val="Standard"/>
    <w:semiHidden/>
    <w:rsid w:val="00883317"/>
    <w:rPr>
      <w:rFonts w:ascii="Tahoma" w:hAnsi="Tahoma" w:cs="Tahoma"/>
      <w:sz w:val="16"/>
      <w:szCs w:val="16"/>
    </w:rPr>
  </w:style>
  <w:style w:type="paragraph" w:styleId="Dokumentstruktur">
    <w:name w:val="Document Map"/>
    <w:basedOn w:val="Standard"/>
    <w:link w:val="DokumentstrukturZchn"/>
    <w:uiPriority w:val="99"/>
    <w:semiHidden/>
    <w:unhideWhenUsed/>
    <w:rsid w:val="00C4669E"/>
    <w:rPr>
      <w:rFonts w:ascii="Tahoma" w:hAnsi="Tahoma"/>
      <w:sz w:val="16"/>
      <w:szCs w:val="16"/>
      <w:lang w:val="x-none" w:eastAsia="x-none"/>
    </w:rPr>
  </w:style>
  <w:style w:type="character" w:customStyle="1" w:styleId="DokumentstrukturZchn">
    <w:name w:val="Dokumentstruktur Zchn"/>
    <w:link w:val="Dokumentstruktur"/>
    <w:uiPriority w:val="99"/>
    <w:semiHidden/>
    <w:rsid w:val="00C4669E"/>
    <w:rPr>
      <w:rFonts w:ascii="Tahoma" w:hAnsi="Tahoma" w:cs="Tahoma"/>
      <w:sz w:val="16"/>
      <w:szCs w:val="16"/>
    </w:rPr>
  </w:style>
  <w:style w:type="paragraph" w:styleId="Kopfzeile">
    <w:name w:val="header"/>
    <w:basedOn w:val="Standard"/>
    <w:rsid w:val="00F80630"/>
    <w:pPr>
      <w:tabs>
        <w:tab w:val="center" w:pos="4536"/>
        <w:tab w:val="right" w:pos="9072"/>
      </w:tabs>
    </w:pPr>
  </w:style>
  <w:style w:type="paragraph" w:styleId="Fuzeile">
    <w:name w:val="footer"/>
    <w:basedOn w:val="Standard"/>
    <w:rsid w:val="00F80630"/>
    <w:pPr>
      <w:tabs>
        <w:tab w:val="center" w:pos="4536"/>
        <w:tab w:val="right" w:pos="9072"/>
      </w:tabs>
    </w:pPr>
  </w:style>
  <w:style w:type="paragraph" w:styleId="Textkrper">
    <w:name w:val="Body Text"/>
    <w:basedOn w:val="Standard"/>
    <w:link w:val="TextkrperZchn"/>
    <w:rsid w:val="003A3050"/>
    <w:pPr>
      <w:spacing w:after="120"/>
      <w:textAlignment w:val="auto"/>
    </w:pPr>
  </w:style>
  <w:style w:type="character" w:customStyle="1" w:styleId="TextkrperZchn">
    <w:name w:val="Textkörper Zchn"/>
    <w:link w:val="Textkrper"/>
    <w:rsid w:val="003A3050"/>
    <w:rPr>
      <w:rFonts w:ascii="Frutiger" w:hAnsi="Frutiger"/>
      <w:lang w:val="de-DE" w:eastAsia="de-DE" w:bidi="ar-SA"/>
    </w:rPr>
  </w:style>
  <w:style w:type="paragraph" w:styleId="Listenabsatz">
    <w:name w:val="List Paragraph"/>
    <w:basedOn w:val="Standard"/>
    <w:uiPriority w:val="34"/>
    <w:qFormat/>
    <w:rsid w:val="004312E9"/>
    <w:pPr>
      <w:ind w:left="720"/>
      <w:contextualSpacing/>
    </w:pPr>
  </w:style>
  <w:style w:type="character" w:styleId="Kommentarzeichen">
    <w:name w:val="annotation reference"/>
    <w:basedOn w:val="Absatz-Standardschriftart"/>
    <w:uiPriority w:val="99"/>
    <w:semiHidden/>
    <w:unhideWhenUsed/>
    <w:rsid w:val="00F12B56"/>
    <w:rPr>
      <w:sz w:val="16"/>
      <w:szCs w:val="16"/>
    </w:rPr>
  </w:style>
  <w:style w:type="paragraph" w:styleId="Kommentartext">
    <w:name w:val="annotation text"/>
    <w:basedOn w:val="Standard"/>
    <w:link w:val="KommentartextZchn"/>
    <w:uiPriority w:val="99"/>
    <w:unhideWhenUsed/>
    <w:rsid w:val="00F12B56"/>
  </w:style>
  <w:style w:type="character" w:customStyle="1" w:styleId="KommentartextZchn">
    <w:name w:val="Kommentartext Zchn"/>
    <w:basedOn w:val="Absatz-Standardschriftart"/>
    <w:link w:val="Kommentartext"/>
    <w:uiPriority w:val="99"/>
    <w:rsid w:val="00F12B56"/>
    <w:rPr>
      <w:rFonts w:ascii="Frutiger" w:hAnsi="Frutiger"/>
    </w:rPr>
  </w:style>
  <w:style w:type="paragraph" w:styleId="Kommentarthema">
    <w:name w:val="annotation subject"/>
    <w:basedOn w:val="Kommentartext"/>
    <w:next w:val="Kommentartext"/>
    <w:link w:val="KommentarthemaZchn"/>
    <w:uiPriority w:val="99"/>
    <w:semiHidden/>
    <w:unhideWhenUsed/>
    <w:rsid w:val="00F12B56"/>
    <w:rPr>
      <w:b/>
      <w:bCs/>
    </w:rPr>
  </w:style>
  <w:style w:type="character" w:customStyle="1" w:styleId="KommentarthemaZchn">
    <w:name w:val="Kommentarthema Zchn"/>
    <w:basedOn w:val="KommentartextZchn"/>
    <w:link w:val="Kommentarthema"/>
    <w:uiPriority w:val="99"/>
    <w:semiHidden/>
    <w:rsid w:val="00F12B56"/>
    <w:rPr>
      <w:rFonts w:ascii="Frutiger" w:hAnsi="Frutiger"/>
      <w:b/>
      <w:bCs/>
    </w:rPr>
  </w:style>
  <w:style w:type="character" w:styleId="BesuchterLink">
    <w:name w:val="FollowedHyperlink"/>
    <w:basedOn w:val="Absatz-Standardschriftart"/>
    <w:uiPriority w:val="99"/>
    <w:semiHidden/>
    <w:unhideWhenUsed/>
    <w:rsid w:val="008D2A70"/>
    <w:rPr>
      <w:color w:val="800080" w:themeColor="followedHyperlink"/>
      <w:u w:val="single"/>
    </w:rPr>
  </w:style>
  <w:style w:type="character" w:customStyle="1" w:styleId="berschrift3Zchn">
    <w:name w:val="Überschrift 3 Zchn"/>
    <w:basedOn w:val="Absatz-Standardschriftart"/>
    <w:link w:val="berschrift3"/>
    <w:uiPriority w:val="9"/>
    <w:rsid w:val="00DC3B79"/>
    <w:rPr>
      <w:b/>
      <w:bCs/>
      <w:sz w:val="27"/>
      <w:szCs w:val="27"/>
    </w:rPr>
  </w:style>
  <w:style w:type="paragraph" w:customStyle="1" w:styleId="bodytext">
    <w:name w:val="bodytext"/>
    <w:basedOn w:val="Standard"/>
    <w:rsid w:val="00DC3B79"/>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berschrift2Zchn">
    <w:name w:val="Überschrift 2 Zchn"/>
    <w:basedOn w:val="Absatz-Standardschriftart"/>
    <w:link w:val="berschrift2"/>
    <w:uiPriority w:val="9"/>
    <w:semiHidden/>
    <w:rsid w:val="001063A1"/>
    <w:rPr>
      <w:rFonts w:asciiTheme="majorHAnsi" w:eastAsiaTheme="majorEastAsia" w:hAnsiTheme="majorHAnsi" w:cstheme="majorBidi"/>
      <w:b/>
      <w:bCs/>
      <w:color w:val="4F81BD" w:themeColor="accent1"/>
      <w:sz w:val="26"/>
      <w:szCs w:val="26"/>
    </w:rPr>
  </w:style>
  <w:style w:type="character" w:customStyle="1" w:styleId="st">
    <w:name w:val="st"/>
    <w:basedOn w:val="Absatz-Standardschriftart"/>
    <w:rsid w:val="001063A1"/>
  </w:style>
  <w:style w:type="character" w:styleId="Hervorhebung">
    <w:name w:val="Emphasis"/>
    <w:basedOn w:val="Absatz-Standardschriftart"/>
    <w:uiPriority w:val="20"/>
    <w:qFormat/>
    <w:rsid w:val="001063A1"/>
    <w:rPr>
      <w:i/>
      <w:iCs/>
    </w:rPr>
  </w:style>
  <w:style w:type="character" w:customStyle="1" w:styleId="berschrift4Zchn">
    <w:name w:val="Überschrift 4 Zchn"/>
    <w:basedOn w:val="Absatz-Standardschriftart"/>
    <w:link w:val="berschrift4"/>
    <w:uiPriority w:val="9"/>
    <w:semiHidden/>
    <w:rsid w:val="002A345C"/>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AC1F59"/>
    <w:pPr>
      <w:overflowPunct/>
      <w:autoSpaceDE/>
      <w:autoSpaceDN/>
      <w:adjustRightInd/>
      <w:spacing w:before="240" w:after="240"/>
      <w:textAlignment w:val="auto"/>
    </w:pPr>
    <w:rPr>
      <w:rFonts w:ascii="Times New Roman" w:eastAsiaTheme="minorHAnsi" w:hAnsi="Times New Roman"/>
      <w:sz w:val="24"/>
      <w:szCs w:val="24"/>
    </w:rPr>
  </w:style>
  <w:style w:type="character" w:styleId="Fett">
    <w:name w:val="Strong"/>
    <w:basedOn w:val="Absatz-Standardschriftart"/>
    <w:uiPriority w:val="22"/>
    <w:qFormat/>
    <w:rsid w:val="002A6F60"/>
    <w:rPr>
      <w:b/>
      <w:bCs/>
    </w:rPr>
  </w:style>
  <w:style w:type="paragraph" w:styleId="berarbeitung">
    <w:name w:val="Revision"/>
    <w:hidden/>
    <w:uiPriority w:val="99"/>
    <w:semiHidden/>
    <w:rsid w:val="00312F6B"/>
    <w:rPr>
      <w:rFonts w:ascii="Frutiger" w:hAnsi="Frutiger"/>
    </w:rPr>
  </w:style>
  <w:style w:type="character" w:customStyle="1" w:styleId="berschrift1Zchn">
    <w:name w:val="Überschrift 1 Zchn"/>
    <w:basedOn w:val="Absatz-Standardschriftart"/>
    <w:link w:val="berschrift1"/>
    <w:uiPriority w:val="9"/>
    <w:rsid w:val="00F775B8"/>
    <w:rPr>
      <w:rFonts w:asciiTheme="majorHAnsi" w:eastAsiaTheme="majorEastAsia" w:hAnsiTheme="majorHAnsi" w:cstheme="majorBidi"/>
      <w:b/>
      <w:bCs/>
      <w:color w:val="365F91" w:themeColor="accent1" w:themeShade="BF"/>
      <w:sz w:val="28"/>
      <w:szCs w:val="28"/>
    </w:rPr>
  </w:style>
  <w:style w:type="character" w:customStyle="1" w:styleId="normaltextrun">
    <w:name w:val="normaltextrun"/>
    <w:basedOn w:val="Absatz-Standardschriftart"/>
    <w:rsid w:val="00243311"/>
  </w:style>
  <w:style w:type="character" w:customStyle="1" w:styleId="NichtaufgelsteErwhnung1">
    <w:name w:val="Nicht aufgelöste Erwähnung1"/>
    <w:basedOn w:val="Absatz-Standardschriftart"/>
    <w:uiPriority w:val="99"/>
    <w:semiHidden/>
    <w:unhideWhenUsed/>
    <w:rsid w:val="000F767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84201"/>
    <w:rPr>
      <w:color w:val="605E5C"/>
      <w:shd w:val="clear" w:color="auto" w:fill="E1DFDD"/>
    </w:rPr>
  </w:style>
  <w:style w:type="character" w:customStyle="1" w:styleId="cf01">
    <w:name w:val="cf01"/>
    <w:basedOn w:val="Absatz-Standardschriftart"/>
    <w:rsid w:val="004B03BC"/>
    <w:rPr>
      <w:rFonts w:ascii="Segoe UI" w:hAnsi="Segoe UI" w:cs="Segoe UI" w:hint="default"/>
      <w:sz w:val="18"/>
      <w:szCs w:val="18"/>
    </w:rPr>
  </w:style>
  <w:style w:type="paragraph" w:customStyle="1" w:styleId="SKM2Head">
    <w:name w:val="SKM 2 Head"/>
    <w:basedOn w:val="Standard"/>
    <w:qFormat/>
    <w:rsid w:val="00197535"/>
    <w:pPr>
      <w:overflowPunct/>
      <w:autoSpaceDE/>
      <w:autoSpaceDN/>
      <w:adjustRightInd/>
      <w:spacing w:after="250"/>
      <w:textAlignment w:val="auto"/>
    </w:pPr>
    <w:rPr>
      <w:rFonts w:ascii="Arial" w:eastAsia="Calibri" w:hAnsi="Arial" w:cs="Arial"/>
      <w:b/>
      <w:bCs/>
      <w:color w:val="142350"/>
      <w:sz w:val="23"/>
      <w:szCs w:val="26"/>
      <w:lang w:eastAsia="en-US"/>
    </w:rPr>
  </w:style>
  <w:style w:type="character" w:customStyle="1" w:styleId="markedcontent">
    <w:name w:val="markedcontent"/>
    <w:basedOn w:val="Absatz-Standardschriftart"/>
    <w:rsid w:val="00197535"/>
  </w:style>
  <w:style w:type="character" w:customStyle="1" w:styleId="NichtaufgelsteErwhnung3">
    <w:name w:val="Nicht aufgelöste Erwähnung3"/>
    <w:basedOn w:val="Absatz-Standardschriftart"/>
    <w:uiPriority w:val="99"/>
    <w:semiHidden/>
    <w:unhideWhenUsed/>
    <w:rsid w:val="00AE15A7"/>
    <w:rPr>
      <w:color w:val="605E5C"/>
      <w:shd w:val="clear" w:color="auto" w:fill="E1DFDD"/>
    </w:rPr>
  </w:style>
  <w:style w:type="paragraph" w:customStyle="1" w:styleId="SKM1Head">
    <w:name w:val="SKM 1 Head"/>
    <w:basedOn w:val="Standard"/>
    <w:qFormat/>
    <w:rsid w:val="00877DC4"/>
    <w:pPr>
      <w:overflowPunct/>
      <w:autoSpaceDE/>
      <w:autoSpaceDN/>
      <w:adjustRightInd/>
      <w:spacing w:after="250"/>
      <w:textAlignment w:val="auto"/>
    </w:pPr>
    <w:rPr>
      <w:rFonts w:ascii="Arial" w:eastAsia="Calibri" w:hAnsi="Arial" w:cs="Arial"/>
      <w:b/>
      <w:bCs/>
      <w:color w:val="142350"/>
      <w:sz w:val="26"/>
      <w:szCs w:val="26"/>
      <w:lang w:eastAsia="en-US"/>
    </w:rPr>
  </w:style>
  <w:style w:type="character" w:customStyle="1" w:styleId="eop">
    <w:name w:val="eop"/>
    <w:basedOn w:val="Absatz-Standardschriftart"/>
    <w:rsid w:val="00877DC4"/>
  </w:style>
  <w:style w:type="paragraph" w:customStyle="1" w:styleId="paragraph">
    <w:name w:val="paragraph"/>
    <w:basedOn w:val="Standard"/>
    <w:rsid w:val="007B0C48"/>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ui-provider">
    <w:name w:val="ui-provider"/>
    <w:basedOn w:val="Absatz-Standardschriftart"/>
    <w:rsid w:val="001A5EFD"/>
  </w:style>
  <w:style w:type="character" w:customStyle="1" w:styleId="NichtaufgelsteErwhnung4">
    <w:name w:val="Nicht aufgelöste Erwähnung4"/>
    <w:basedOn w:val="Absatz-Standardschriftart"/>
    <w:uiPriority w:val="99"/>
    <w:semiHidden/>
    <w:unhideWhenUsed/>
    <w:rsid w:val="00773A58"/>
    <w:rPr>
      <w:color w:val="605E5C"/>
      <w:shd w:val="clear" w:color="auto" w:fill="E1DFDD"/>
    </w:rPr>
  </w:style>
  <w:style w:type="character" w:styleId="NichtaufgelsteErwhnung">
    <w:name w:val="Unresolved Mention"/>
    <w:basedOn w:val="Absatz-Standardschriftart"/>
    <w:uiPriority w:val="99"/>
    <w:semiHidden/>
    <w:unhideWhenUsed/>
    <w:rsid w:val="00B42F67"/>
    <w:rPr>
      <w:color w:val="605E5C"/>
      <w:shd w:val="clear" w:color="auto" w:fill="E1DFDD"/>
    </w:rPr>
  </w:style>
  <w:style w:type="character" w:styleId="Erwhnung">
    <w:name w:val="Mention"/>
    <w:basedOn w:val="Absatz-Standardschriftart"/>
    <w:uiPriority w:val="99"/>
    <w:unhideWhenUsed/>
    <w:rsid w:val="00677632"/>
    <w:rPr>
      <w:color w:val="2B579A"/>
      <w:shd w:val="clear" w:color="auto" w:fill="E1DFDD"/>
    </w:rPr>
  </w:style>
  <w:style w:type="character" w:customStyle="1" w:styleId="mt-2">
    <w:name w:val="mt-2"/>
    <w:basedOn w:val="Absatz-Standardschriftart"/>
    <w:rsid w:val="00903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4602498">
      <w:bodyDiv w:val="1"/>
      <w:marLeft w:val="0"/>
      <w:marRight w:val="0"/>
      <w:marTop w:val="0"/>
      <w:marBottom w:val="0"/>
      <w:divBdr>
        <w:top w:val="none" w:sz="0" w:space="0" w:color="auto"/>
        <w:left w:val="none" w:sz="0" w:space="0" w:color="auto"/>
        <w:bottom w:val="none" w:sz="0" w:space="0" w:color="auto"/>
        <w:right w:val="none" w:sz="0" w:space="0" w:color="auto"/>
      </w:divBdr>
    </w:div>
    <w:div w:id="94180171">
      <w:bodyDiv w:val="1"/>
      <w:marLeft w:val="0"/>
      <w:marRight w:val="0"/>
      <w:marTop w:val="0"/>
      <w:marBottom w:val="0"/>
      <w:divBdr>
        <w:top w:val="none" w:sz="0" w:space="0" w:color="auto"/>
        <w:left w:val="none" w:sz="0" w:space="0" w:color="auto"/>
        <w:bottom w:val="none" w:sz="0" w:space="0" w:color="auto"/>
        <w:right w:val="none" w:sz="0" w:space="0" w:color="auto"/>
      </w:divBdr>
    </w:div>
    <w:div w:id="105391352">
      <w:bodyDiv w:val="1"/>
      <w:marLeft w:val="0"/>
      <w:marRight w:val="0"/>
      <w:marTop w:val="0"/>
      <w:marBottom w:val="0"/>
      <w:divBdr>
        <w:top w:val="none" w:sz="0" w:space="0" w:color="auto"/>
        <w:left w:val="none" w:sz="0" w:space="0" w:color="auto"/>
        <w:bottom w:val="none" w:sz="0" w:space="0" w:color="auto"/>
        <w:right w:val="none" w:sz="0" w:space="0" w:color="auto"/>
      </w:divBdr>
    </w:div>
    <w:div w:id="117653733">
      <w:bodyDiv w:val="1"/>
      <w:marLeft w:val="0"/>
      <w:marRight w:val="0"/>
      <w:marTop w:val="0"/>
      <w:marBottom w:val="0"/>
      <w:divBdr>
        <w:top w:val="none" w:sz="0" w:space="0" w:color="auto"/>
        <w:left w:val="none" w:sz="0" w:space="0" w:color="auto"/>
        <w:bottom w:val="none" w:sz="0" w:space="0" w:color="auto"/>
        <w:right w:val="none" w:sz="0" w:space="0" w:color="auto"/>
      </w:divBdr>
      <w:divsChild>
        <w:div w:id="26569856">
          <w:marLeft w:val="0"/>
          <w:marRight w:val="0"/>
          <w:marTop w:val="0"/>
          <w:marBottom w:val="0"/>
          <w:divBdr>
            <w:top w:val="none" w:sz="0" w:space="0" w:color="auto"/>
            <w:left w:val="none" w:sz="0" w:space="0" w:color="auto"/>
            <w:bottom w:val="none" w:sz="0" w:space="0" w:color="auto"/>
            <w:right w:val="none" w:sz="0" w:space="0" w:color="auto"/>
          </w:divBdr>
        </w:div>
        <w:div w:id="55277555">
          <w:marLeft w:val="0"/>
          <w:marRight w:val="0"/>
          <w:marTop w:val="0"/>
          <w:marBottom w:val="0"/>
          <w:divBdr>
            <w:top w:val="none" w:sz="0" w:space="0" w:color="auto"/>
            <w:left w:val="none" w:sz="0" w:space="0" w:color="auto"/>
            <w:bottom w:val="none" w:sz="0" w:space="0" w:color="auto"/>
            <w:right w:val="none" w:sz="0" w:space="0" w:color="auto"/>
          </w:divBdr>
        </w:div>
        <w:div w:id="128397138">
          <w:marLeft w:val="0"/>
          <w:marRight w:val="0"/>
          <w:marTop w:val="0"/>
          <w:marBottom w:val="0"/>
          <w:divBdr>
            <w:top w:val="none" w:sz="0" w:space="0" w:color="auto"/>
            <w:left w:val="none" w:sz="0" w:space="0" w:color="auto"/>
            <w:bottom w:val="none" w:sz="0" w:space="0" w:color="auto"/>
            <w:right w:val="none" w:sz="0" w:space="0" w:color="auto"/>
          </w:divBdr>
        </w:div>
        <w:div w:id="163974918">
          <w:marLeft w:val="0"/>
          <w:marRight w:val="0"/>
          <w:marTop w:val="0"/>
          <w:marBottom w:val="0"/>
          <w:divBdr>
            <w:top w:val="none" w:sz="0" w:space="0" w:color="auto"/>
            <w:left w:val="none" w:sz="0" w:space="0" w:color="auto"/>
            <w:bottom w:val="none" w:sz="0" w:space="0" w:color="auto"/>
            <w:right w:val="none" w:sz="0" w:space="0" w:color="auto"/>
          </w:divBdr>
        </w:div>
        <w:div w:id="263655038">
          <w:marLeft w:val="0"/>
          <w:marRight w:val="0"/>
          <w:marTop w:val="0"/>
          <w:marBottom w:val="0"/>
          <w:divBdr>
            <w:top w:val="none" w:sz="0" w:space="0" w:color="auto"/>
            <w:left w:val="none" w:sz="0" w:space="0" w:color="auto"/>
            <w:bottom w:val="none" w:sz="0" w:space="0" w:color="auto"/>
            <w:right w:val="none" w:sz="0" w:space="0" w:color="auto"/>
          </w:divBdr>
        </w:div>
        <w:div w:id="456991211">
          <w:marLeft w:val="0"/>
          <w:marRight w:val="0"/>
          <w:marTop w:val="0"/>
          <w:marBottom w:val="0"/>
          <w:divBdr>
            <w:top w:val="none" w:sz="0" w:space="0" w:color="auto"/>
            <w:left w:val="none" w:sz="0" w:space="0" w:color="auto"/>
            <w:bottom w:val="none" w:sz="0" w:space="0" w:color="auto"/>
            <w:right w:val="none" w:sz="0" w:space="0" w:color="auto"/>
          </w:divBdr>
        </w:div>
        <w:div w:id="487209890">
          <w:marLeft w:val="0"/>
          <w:marRight w:val="0"/>
          <w:marTop w:val="0"/>
          <w:marBottom w:val="0"/>
          <w:divBdr>
            <w:top w:val="none" w:sz="0" w:space="0" w:color="auto"/>
            <w:left w:val="none" w:sz="0" w:space="0" w:color="auto"/>
            <w:bottom w:val="none" w:sz="0" w:space="0" w:color="auto"/>
            <w:right w:val="none" w:sz="0" w:space="0" w:color="auto"/>
          </w:divBdr>
        </w:div>
        <w:div w:id="611059718">
          <w:marLeft w:val="0"/>
          <w:marRight w:val="0"/>
          <w:marTop w:val="0"/>
          <w:marBottom w:val="0"/>
          <w:divBdr>
            <w:top w:val="none" w:sz="0" w:space="0" w:color="auto"/>
            <w:left w:val="none" w:sz="0" w:space="0" w:color="auto"/>
            <w:bottom w:val="none" w:sz="0" w:space="0" w:color="auto"/>
            <w:right w:val="none" w:sz="0" w:space="0" w:color="auto"/>
          </w:divBdr>
        </w:div>
        <w:div w:id="1074282398">
          <w:marLeft w:val="0"/>
          <w:marRight w:val="0"/>
          <w:marTop w:val="0"/>
          <w:marBottom w:val="0"/>
          <w:divBdr>
            <w:top w:val="none" w:sz="0" w:space="0" w:color="auto"/>
            <w:left w:val="none" w:sz="0" w:space="0" w:color="auto"/>
            <w:bottom w:val="none" w:sz="0" w:space="0" w:color="auto"/>
            <w:right w:val="none" w:sz="0" w:space="0" w:color="auto"/>
          </w:divBdr>
        </w:div>
        <w:div w:id="1112088169">
          <w:marLeft w:val="0"/>
          <w:marRight w:val="0"/>
          <w:marTop w:val="0"/>
          <w:marBottom w:val="0"/>
          <w:divBdr>
            <w:top w:val="none" w:sz="0" w:space="0" w:color="auto"/>
            <w:left w:val="none" w:sz="0" w:space="0" w:color="auto"/>
            <w:bottom w:val="none" w:sz="0" w:space="0" w:color="auto"/>
            <w:right w:val="none" w:sz="0" w:space="0" w:color="auto"/>
          </w:divBdr>
        </w:div>
        <w:div w:id="1179614480">
          <w:marLeft w:val="0"/>
          <w:marRight w:val="0"/>
          <w:marTop w:val="0"/>
          <w:marBottom w:val="0"/>
          <w:divBdr>
            <w:top w:val="none" w:sz="0" w:space="0" w:color="auto"/>
            <w:left w:val="none" w:sz="0" w:space="0" w:color="auto"/>
            <w:bottom w:val="none" w:sz="0" w:space="0" w:color="auto"/>
            <w:right w:val="none" w:sz="0" w:space="0" w:color="auto"/>
          </w:divBdr>
        </w:div>
        <w:div w:id="1212645168">
          <w:marLeft w:val="0"/>
          <w:marRight w:val="0"/>
          <w:marTop w:val="0"/>
          <w:marBottom w:val="0"/>
          <w:divBdr>
            <w:top w:val="none" w:sz="0" w:space="0" w:color="auto"/>
            <w:left w:val="none" w:sz="0" w:space="0" w:color="auto"/>
            <w:bottom w:val="none" w:sz="0" w:space="0" w:color="auto"/>
            <w:right w:val="none" w:sz="0" w:space="0" w:color="auto"/>
          </w:divBdr>
        </w:div>
        <w:div w:id="1320697180">
          <w:marLeft w:val="0"/>
          <w:marRight w:val="0"/>
          <w:marTop w:val="0"/>
          <w:marBottom w:val="0"/>
          <w:divBdr>
            <w:top w:val="none" w:sz="0" w:space="0" w:color="auto"/>
            <w:left w:val="none" w:sz="0" w:space="0" w:color="auto"/>
            <w:bottom w:val="none" w:sz="0" w:space="0" w:color="auto"/>
            <w:right w:val="none" w:sz="0" w:space="0" w:color="auto"/>
          </w:divBdr>
        </w:div>
        <w:div w:id="1522426630">
          <w:marLeft w:val="0"/>
          <w:marRight w:val="0"/>
          <w:marTop w:val="0"/>
          <w:marBottom w:val="0"/>
          <w:divBdr>
            <w:top w:val="none" w:sz="0" w:space="0" w:color="auto"/>
            <w:left w:val="none" w:sz="0" w:space="0" w:color="auto"/>
            <w:bottom w:val="none" w:sz="0" w:space="0" w:color="auto"/>
            <w:right w:val="none" w:sz="0" w:space="0" w:color="auto"/>
          </w:divBdr>
        </w:div>
        <w:div w:id="1528711928">
          <w:marLeft w:val="0"/>
          <w:marRight w:val="0"/>
          <w:marTop w:val="0"/>
          <w:marBottom w:val="0"/>
          <w:divBdr>
            <w:top w:val="none" w:sz="0" w:space="0" w:color="auto"/>
            <w:left w:val="none" w:sz="0" w:space="0" w:color="auto"/>
            <w:bottom w:val="none" w:sz="0" w:space="0" w:color="auto"/>
            <w:right w:val="none" w:sz="0" w:space="0" w:color="auto"/>
          </w:divBdr>
        </w:div>
        <w:div w:id="1618832431">
          <w:marLeft w:val="0"/>
          <w:marRight w:val="0"/>
          <w:marTop w:val="0"/>
          <w:marBottom w:val="0"/>
          <w:divBdr>
            <w:top w:val="none" w:sz="0" w:space="0" w:color="auto"/>
            <w:left w:val="none" w:sz="0" w:space="0" w:color="auto"/>
            <w:bottom w:val="none" w:sz="0" w:space="0" w:color="auto"/>
            <w:right w:val="none" w:sz="0" w:space="0" w:color="auto"/>
          </w:divBdr>
        </w:div>
        <w:div w:id="1691830477">
          <w:marLeft w:val="0"/>
          <w:marRight w:val="0"/>
          <w:marTop w:val="0"/>
          <w:marBottom w:val="0"/>
          <w:divBdr>
            <w:top w:val="none" w:sz="0" w:space="0" w:color="auto"/>
            <w:left w:val="none" w:sz="0" w:space="0" w:color="auto"/>
            <w:bottom w:val="none" w:sz="0" w:space="0" w:color="auto"/>
            <w:right w:val="none" w:sz="0" w:space="0" w:color="auto"/>
          </w:divBdr>
        </w:div>
        <w:div w:id="1782725031">
          <w:marLeft w:val="0"/>
          <w:marRight w:val="0"/>
          <w:marTop w:val="0"/>
          <w:marBottom w:val="0"/>
          <w:divBdr>
            <w:top w:val="none" w:sz="0" w:space="0" w:color="auto"/>
            <w:left w:val="none" w:sz="0" w:space="0" w:color="auto"/>
            <w:bottom w:val="none" w:sz="0" w:space="0" w:color="auto"/>
            <w:right w:val="none" w:sz="0" w:space="0" w:color="auto"/>
          </w:divBdr>
        </w:div>
        <w:div w:id="1817645658">
          <w:marLeft w:val="0"/>
          <w:marRight w:val="0"/>
          <w:marTop w:val="0"/>
          <w:marBottom w:val="0"/>
          <w:divBdr>
            <w:top w:val="none" w:sz="0" w:space="0" w:color="auto"/>
            <w:left w:val="none" w:sz="0" w:space="0" w:color="auto"/>
            <w:bottom w:val="none" w:sz="0" w:space="0" w:color="auto"/>
            <w:right w:val="none" w:sz="0" w:space="0" w:color="auto"/>
          </w:divBdr>
        </w:div>
        <w:div w:id="1891502803">
          <w:marLeft w:val="0"/>
          <w:marRight w:val="0"/>
          <w:marTop w:val="0"/>
          <w:marBottom w:val="0"/>
          <w:divBdr>
            <w:top w:val="none" w:sz="0" w:space="0" w:color="auto"/>
            <w:left w:val="none" w:sz="0" w:space="0" w:color="auto"/>
            <w:bottom w:val="none" w:sz="0" w:space="0" w:color="auto"/>
            <w:right w:val="none" w:sz="0" w:space="0" w:color="auto"/>
          </w:divBdr>
        </w:div>
        <w:div w:id="2122842641">
          <w:marLeft w:val="0"/>
          <w:marRight w:val="0"/>
          <w:marTop w:val="0"/>
          <w:marBottom w:val="0"/>
          <w:divBdr>
            <w:top w:val="none" w:sz="0" w:space="0" w:color="auto"/>
            <w:left w:val="none" w:sz="0" w:space="0" w:color="auto"/>
            <w:bottom w:val="none" w:sz="0" w:space="0" w:color="auto"/>
            <w:right w:val="none" w:sz="0" w:space="0" w:color="auto"/>
          </w:divBdr>
        </w:div>
      </w:divsChild>
    </w:div>
    <w:div w:id="155927650">
      <w:bodyDiv w:val="1"/>
      <w:marLeft w:val="0"/>
      <w:marRight w:val="0"/>
      <w:marTop w:val="0"/>
      <w:marBottom w:val="0"/>
      <w:divBdr>
        <w:top w:val="none" w:sz="0" w:space="0" w:color="auto"/>
        <w:left w:val="none" w:sz="0" w:space="0" w:color="auto"/>
        <w:bottom w:val="none" w:sz="0" w:space="0" w:color="auto"/>
        <w:right w:val="none" w:sz="0" w:space="0" w:color="auto"/>
      </w:divBdr>
    </w:div>
    <w:div w:id="166671670">
      <w:bodyDiv w:val="1"/>
      <w:marLeft w:val="0"/>
      <w:marRight w:val="0"/>
      <w:marTop w:val="0"/>
      <w:marBottom w:val="0"/>
      <w:divBdr>
        <w:top w:val="none" w:sz="0" w:space="0" w:color="auto"/>
        <w:left w:val="none" w:sz="0" w:space="0" w:color="auto"/>
        <w:bottom w:val="none" w:sz="0" w:space="0" w:color="auto"/>
        <w:right w:val="none" w:sz="0" w:space="0" w:color="auto"/>
      </w:divBdr>
    </w:div>
    <w:div w:id="175655836">
      <w:bodyDiv w:val="1"/>
      <w:marLeft w:val="0"/>
      <w:marRight w:val="0"/>
      <w:marTop w:val="0"/>
      <w:marBottom w:val="0"/>
      <w:divBdr>
        <w:top w:val="none" w:sz="0" w:space="0" w:color="auto"/>
        <w:left w:val="none" w:sz="0" w:space="0" w:color="auto"/>
        <w:bottom w:val="none" w:sz="0" w:space="0" w:color="auto"/>
        <w:right w:val="none" w:sz="0" w:space="0" w:color="auto"/>
      </w:divBdr>
    </w:div>
    <w:div w:id="232473446">
      <w:bodyDiv w:val="1"/>
      <w:marLeft w:val="0"/>
      <w:marRight w:val="0"/>
      <w:marTop w:val="0"/>
      <w:marBottom w:val="0"/>
      <w:divBdr>
        <w:top w:val="none" w:sz="0" w:space="0" w:color="auto"/>
        <w:left w:val="none" w:sz="0" w:space="0" w:color="auto"/>
        <w:bottom w:val="none" w:sz="0" w:space="0" w:color="auto"/>
        <w:right w:val="none" w:sz="0" w:space="0" w:color="auto"/>
      </w:divBdr>
    </w:div>
    <w:div w:id="284164256">
      <w:bodyDiv w:val="1"/>
      <w:marLeft w:val="0"/>
      <w:marRight w:val="0"/>
      <w:marTop w:val="0"/>
      <w:marBottom w:val="0"/>
      <w:divBdr>
        <w:top w:val="none" w:sz="0" w:space="0" w:color="auto"/>
        <w:left w:val="none" w:sz="0" w:space="0" w:color="auto"/>
        <w:bottom w:val="none" w:sz="0" w:space="0" w:color="auto"/>
        <w:right w:val="none" w:sz="0" w:space="0" w:color="auto"/>
      </w:divBdr>
    </w:div>
    <w:div w:id="290477174">
      <w:bodyDiv w:val="1"/>
      <w:marLeft w:val="0"/>
      <w:marRight w:val="0"/>
      <w:marTop w:val="0"/>
      <w:marBottom w:val="0"/>
      <w:divBdr>
        <w:top w:val="none" w:sz="0" w:space="0" w:color="auto"/>
        <w:left w:val="none" w:sz="0" w:space="0" w:color="auto"/>
        <w:bottom w:val="none" w:sz="0" w:space="0" w:color="auto"/>
        <w:right w:val="none" w:sz="0" w:space="0" w:color="auto"/>
      </w:divBdr>
    </w:div>
    <w:div w:id="459956497">
      <w:bodyDiv w:val="1"/>
      <w:marLeft w:val="0"/>
      <w:marRight w:val="0"/>
      <w:marTop w:val="0"/>
      <w:marBottom w:val="0"/>
      <w:divBdr>
        <w:top w:val="none" w:sz="0" w:space="0" w:color="auto"/>
        <w:left w:val="none" w:sz="0" w:space="0" w:color="auto"/>
        <w:bottom w:val="none" w:sz="0" w:space="0" w:color="auto"/>
        <w:right w:val="none" w:sz="0" w:space="0" w:color="auto"/>
      </w:divBdr>
    </w:div>
    <w:div w:id="467892042">
      <w:bodyDiv w:val="1"/>
      <w:marLeft w:val="0"/>
      <w:marRight w:val="0"/>
      <w:marTop w:val="0"/>
      <w:marBottom w:val="0"/>
      <w:divBdr>
        <w:top w:val="none" w:sz="0" w:space="0" w:color="auto"/>
        <w:left w:val="none" w:sz="0" w:space="0" w:color="auto"/>
        <w:bottom w:val="none" w:sz="0" w:space="0" w:color="auto"/>
        <w:right w:val="none" w:sz="0" w:space="0" w:color="auto"/>
      </w:divBdr>
    </w:div>
    <w:div w:id="492526821">
      <w:bodyDiv w:val="1"/>
      <w:marLeft w:val="0"/>
      <w:marRight w:val="0"/>
      <w:marTop w:val="0"/>
      <w:marBottom w:val="0"/>
      <w:divBdr>
        <w:top w:val="none" w:sz="0" w:space="0" w:color="auto"/>
        <w:left w:val="none" w:sz="0" w:space="0" w:color="auto"/>
        <w:bottom w:val="none" w:sz="0" w:space="0" w:color="auto"/>
        <w:right w:val="none" w:sz="0" w:space="0" w:color="auto"/>
      </w:divBdr>
    </w:div>
    <w:div w:id="509373842">
      <w:bodyDiv w:val="1"/>
      <w:marLeft w:val="0"/>
      <w:marRight w:val="0"/>
      <w:marTop w:val="0"/>
      <w:marBottom w:val="0"/>
      <w:divBdr>
        <w:top w:val="none" w:sz="0" w:space="0" w:color="auto"/>
        <w:left w:val="none" w:sz="0" w:space="0" w:color="auto"/>
        <w:bottom w:val="none" w:sz="0" w:space="0" w:color="auto"/>
        <w:right w:val="none" w:sz="0" w:space="0" w:color="auto"/>
      </w:divBdr>
    </w:div>
    <w:div w:id="567497845">
      <w:bodyDiv w:val="1"/>
      <w:marLeft w:val="0"/>
      <w:marRight w:val="0"/>
      <w:marTop w:val="0"/>
      <w:marBottom w:val="0"/>
      <w:divBdr>
        <w:top w:val="none" w:sz="0" w:space="0" w:color="auto"/>
        <w:left w:val="none" w:sz="0" w:space="0" w:color="auto"/>
        <w:bottom w:val="none" w:sz="0" w:space="0" w:color="auto"/>
        <w:right w:val="none" w:sz="0" w:space="0" w:color="auto"/>
      </w:divBdr>
    </w:div>
    <w:div w:id="598610982">
      <w:bodyDiv w:val="1"/>
      <w:marLeft w:val="0"/>
      <w:marRight w:val="0"/>
      <w:marTop w:val="0"/>
      <w:marBottom w:val="0"/>
      <w:divBdr>
        <w:top w:val="none" w:sz="0" w:space="0" w:color="auto"/>
        <w:left w:val="none" w:sz="0" w:space="0" w:color="auto"/>
        <w:bottom w:val="none" w:sz="0" w:space="0" w:color="auto"/>
        <w:right w:val="none" w:sz="0" w:space="0" w:color="auto"/>
      </w:divBdr>
    </w:div>
    <w:div w:id="652416122">
      <w:bodyDiv w:val="1"/>
      <w:marLeft w:val="0"/>
      <w:marRight w:val="0"/>
      <w:marTop w:val="0"/>
      <w:marBottom w:val="0"/>
      <w:divBdr>
        <w:top w:val="none" w:sz="0" w:space="0" w:color="auto"/>
        <w:left w:val="none" w:sz="0" w:space="0" w:color="auto"/>
        <w:bottom w:val="none" w:sz="0" w:space="0" w:color="auto"/>
        <w:right w:val="none" w:sz="0" w:space="0" w:color="auto"/>
      </w:divBdr>
    </w:div>
    <w:div w:id="695738820">
      <w:bodyDiv w:val="1"/>
      <w:marLeft w:val="0"/>
      <w:marRight w:val="0"/>
      <w:marTop w:val="0"/>
      <w:marBottom w:val="0"/>
      <w:divBdr>
        <w:top w:val="none" w:sz="0" w:space="0" w:color="auto"/>
        <w:left w:val="none" w:sz="0" w:space="0" w:color="auto"/>
        <w:bottom w:val="none" w:sz="0" w:space="0" w:color="auto"/>
        <w:right w:val="none" w:sz="0" w:space="0" w:color="auto"/>
      </w:divBdr>
    </w:div>
    <w:div w:id="712311526">
      <w:bodyDiv w:val="1"/>
      <w:marLeft w:val="0"/>
      <w:marRight w:val="0"/>
      <w:marTop w:val="0"/>
      <w:marBottom w:val="0"/>
      <w:divBdr>
        <w:top w:val="none" w:sz="0" w:space="0" w:color="auto"/>
        <w:left w:val="none" w:sz="0" w:space="0" w:color="auto"/>
        <w:bottom w:val="none" w:sz="0" w:space="0" w:color="auto"/>
        <w:right w:val="none" w:sz="0" w:space="0" w:color="auto"/>
      </w:divBdr>
    </w:div>
    <w:div w:id="734275852">
      <w:bodyDiv w:val="1"/>
      <w:marLeft w:val="0"/>
      <w:marRight w:val="0"/>
      <w:marTop w:val="0"/>
      <w:marBottom w:val="0"/>
      <w:divBdr>
        <w:top w:val="none" w:sz="0" w:space="0" w:color="auto"/>
        <w:left w:val="none" w:sz="0" w:space="0" w:color="auto"/>
        <w:bottom w:val="none" w:sz="0" w:space="0" w:color="auto"/>
        <w:right w:val="none" w:sz="0" w:space="0" w:color="auto"/>
      </w:divBdr>
    </w:div>
    <w:div w:id="760755782">
      <w:bodyDiv w:val="1"/>
      <w:marLeft w:val="0"/>
      <w:marRight w:val="0"/>
      <w:marTop w:val="0"/>
      <w:marBottom w:val="0"/>
      <w:divBdr>
        <w:top w:val="none" w:sz="0" w:space="0" w:color="auto"/>
        <w:left w:val="none" w:sz="0" w:space="0" w:color="auto"/>
        <w:bottom w:val="none" w:sz="0" w:space="0" w:color="auto"/>
        <w:right w:val="none" w:sz="0" w:space="0" w:color="auto"/>
      </w:divBdr>
    </w:div>
    <w:div w:id="835265176">
      <w:bodyDiv w:val="1"/>
      <w:marLeft w:val="0"/>
      <w:marRight w:val="0"/>
      <w:marTop w:val="0"/>
      <w:marBottom w:val="0"/>
      <w:divBdr>
        <w:top w:val="none" w:sz="0" w:space="0" w:color="auto"/>
        <w:left w:val="none" w:sz="0" w:space="0" w:color="auto"/>
        <w:bottom w:val="none" w:sz="0" w:space="0" w:color="auto"/>
        <w:right w:val="none" w:sz="0" w:space="0" w:color="auto"/>
      </w:divBdr>
    </w:div>
    <w:div w:id="855459546">
      <w:bodyDiv w:val="1"/>
      <w:marLeft w:val="0"/>
      <w:marRight w:val="0"/>
      <w:marTop w:val="0"/>
      <w:marBottom w:val="0"/>
      <w:divBdr>
        <w:top w:val="none" w:sz="0" w:space="0" w:color="auto"/>
        <w:left w:val="none" w:sz="0" w:space="0" w:color="auto"/>
        <w:bottom w:val="none" w:sz="0" w:space="0" w:color="auto"/>
        <w:right w:val="none" w:sz="0" w:space="0" w:color="auto"/>
      </w:divBdr>
    </w:div>
    <w:div w:id="857084015">
      <w:bodyDiv w:val="1"/>
      <w:marLeft w:val="0"/>
      <w:marRight w:val="0"/>
      <w:marTop w:val="0"/>
      <w:marBottom w:val="0"/>
      <w:divBdr>
        <w:top w:val="none" w:sz="0" w:space="0" w:color="auto"/>
        <w:left w:val="none" w:sz="0" w:space="0" w:color="auto"/>
        <w:bottom w:val="none" w:sz="0" w:space="0" w:color="auto"/>
        <w:right w:val="none" w:sz="0" w:space="0" w:color="auto"/>
      </w:divBdr>
    </w:div>
    <w:div w:id="865362652">
      <w:bodyDiv w:val="1"/>
      <w:marLeft w:val="0"/>
      <w:marRight w:val="0"/>
      <w:marTop w:val="0"/>
      <w:marBottom w:val="0"/>
      <w:divBdr>
        <w:top w:val="none" w:sz="0" w:space="0" w:color="auto"/>
        <w:left w:val="none" w:sz="0" w:space="0" w:color="auto"/>
        <w:bottom w:val="none" w:sz="0" w:space="0" w:color="auto"/>
        <w:right w:val="none" w:sz="0" w:space="0" w:color="auto"/>
      </w:divBdr>
    </w:div>
    <w:div w:id="915479713">
      <w:bodyDiv w:val="1"/>
      <w:marLeft w:val="0"/>
      <w:marRight w:val="0"/>
      <w:marTop w:val="0"/>
      <w:marBottom w:val="0"/>
      <w:divBdr>
        <w:top w:val="none" w:sz="0" w:space="0" w:color="auto"/>
        <w:left w:val="none" w:sz="0" w:space="0" w:color="auto"/>
        <w:bottom w:val="none" w:sz="0" w:space="0" w:color="auto"/>
        <w:right w:val="none" w:sz="0" w:space="0" w:color="auto"/>
      </w:divBdr>
    </w:div>
    <w:div w:id="1033068024">
      <w:bodyDiv w:val="1"/>
      <w:marLeft w:val="0"/>
      <w:marRight w:val="0"/>
      <w:marTop w:val="0"/>
      <w:marBottom w:val="0"/>
      <w:divBdr>
        <w:top w:val="none" w:sz="0" w:space="0" w:color="auto"/>
        <w:left w:val="none" w:sz="0" w:space="0" w:color="auto"/>
        <w:bottom w:val="none" w:sz="0" w:space="0" w:color="auto"/>
        <w:right w:val="none" w:sz="0" w:space="0" w:color="auto"/>
      </w:divBdr>
    </w:div>
    <w:div w:id="1058095688">
      <w:bodyDiv w:val="1"/>
      <w:marLeft w:val="0"/>
      <w:marRight w:val="0"/>
      <w:marTop w:val="0"/>
      <w:marBottom w:val="0"/>
      <w:divBdr>
        <w:top w:val="none" w:sz="0" w:space="0" w:color="auto"/>
        <w:left w:val="none" w:sz="0" w:space="0" w:color="auto"/>
        <w:bottom w:val="none" w:sz="0" w:space="0" w:color="auto"/>
        <w:right w:val="none" w:sz="0" w:space="0" w:color="auto"/>
      </w:divBdr>
    </w:div>
    <w:div w:id="1091243852">
      <w:bodyDiv w:val="1"/>
      <w:marLeft w:val="0"/>
      <w:marRight w:val="0"/>
      <w:marTop w:val="0"/>
      <w:marBottom w:val="0"/>
      <w:divBdr>
        <w:top w:val="none" w:sz="0" w:space="0" w:color="auto"/>
        <w:left w:val="none" w:sz="0" w:space="0" w:color="auto"/>
        <w:bottom w:val="none" w:sz="0" w:space="0" w:color="auto"/>
        <w:right w:val="none" w:sz="0" w:space="0" w:color="auto"/>
      </w:divBdr>
    </w:div>
    <w:div w:id="1117868031">
      <w:bodyDiv w:val="1"/>
      <w:marLeft w:val="0"/>
      <w:marRight w:val="0"/>
      <w:marTop w:val="0"/>
      <w:marBottom w:val="0"/>
      <w:divBdr>
        <w:top w:val="none" w:sz="0" w:space="0" w:color="auto"/>
        <w:left w:val="none" w:sz="0" w:space="0" w:color="auto"/>
        <w:bottom w:val="none" w:sz="0" w:space="0" w:color="auto"/>
        <w:right w:val="none" w:sz="0" w:space="0" w:color="auto"/>
      </w:divBdr>
      <w:divsChild>
        <w:div w:id="114642715">
          <w:marLeft w:val="0"/>
          <w:marRight w:val="0"/>
          <w:marTop w:val="0"/>
          <w:marBottom w:val="0"/>
          <w:divBdr>
            <w:top w:val="none" w:sz="0" w:space="0" w:color="auto"/>
            <w:left w:val="none" w:sz="0" w:space="0" w:color="auto"/>
            <w:bottom w:val="none" w:sz="0" w:space="0" w:color="auto"/>
            <w:right w:val="none" w:sz="0" w:space="0" w:color="auto"/>
          </w:divBdr>
        </w:div>
        <w:div w:id="1197739074">
          <w:marLeft w:val="0"/>
          <w:marRight w:val="0"/>
          <w:marTop w:val="0"/>
          <w:marBottom w:val="0"/>
          <w:divBdr>
            <w:top w:val="none" w:sz="0" w:space="0" w:color="auto"/>
            <w:left w:val="none" w:sz="0" w:space="0" w:color="auto"/>
            <w:bottom w:val="none" w:sz="0" w:space="0" w:color="auto"/>
            <w:right w:val="none" w:sz="0" w:space="0" w:color="auto"/>
          </w:divBdr>
        </w:div>
        <w:div w:id="1552694571">
          <w:marLeft w:val="0"/>
          <w:marRight w:val="0"/>
          <w:marTop w:val="0"/>
          <w:marBottom w:val="0"/>
          <w:divBdr>
            <w:top w:val="none" w:sz="0" w:space="0" w:color="auto"/>
            <w:left w:val="none" w:sz="0" w:space="0" w:color="auto"/>
            <w:bottom w:val="none" w:sz="0" w:space="0" w:color="auto"/>
            <w:right w:val="none" w:sz="0" w:space="0" w:color="auto"/>
          </w:divBdr>
        </w:div>
      </w:divsChild>
    </w:div>
    <w:div w:id="1235123224">
      <w:bodyDiv w:val="1"/>
      <w:marLeft w:val="0"/>
      <w:marRight w:val="0"/>
      <w:marTop w:val="0"/>
      <w:marBottom w:val="0"/>
      <w:divBdr>
        <w:top w:val="none" w:sz="0" w:space="0" w:color="auto"/>
        <w:left w:val="none" w:sz="0" w:space="0" w:color="auto"/>
        <w:bottom w:val="none" w:sz="0" w:space="0" w:color="auto"/>
        <w:right w:val="none" w:sz="0" w:space="0" w:color="auto"/>
      </w:divBdr>
    </w:div>
    <w:div w:id="1280451459">
      <w:bodyDiv w:val="1"/>
      <w:marLeft w:val="0"/>
      <w:marRight w:val="0"/>
      <w:marTop w:val="0"/>
      <w:marBottom w:val="0"/>
      <w:divBdr>
        <w:top w:val="none" w:sz="0" w:space="0" w:color="auto"/>
        <w:left w:val="none" w:sz="0" w:space="0" w:color="auto"/>
        <w:bottom w:val="none" w:sz="0" w:space="0" w:color="auto"/>
        <w:right w:val="none" w:sz="0" w:space="0" w:color="auto"/>
      </w:divBdr>
      <w:divsChild>
        <w:div w:id="558248391">
          <w:marLeft w:val="0"/>
          <w:marRight w:val="0"/>
          <w:marTop w:val="0"/>
          <w:marBottom w:val="0"/>
          <w:divBdr>
            <w:top w:val="none" w:sz="0" w:space="0" w:color="auto"/>
            <w:left w:val="none" w:sz="0" w:space="0" w:color="auto"/>
            <w:bottom w:val="none" w:sz="0" w:space="0" w:color="auto"/>
            <w:right w:val="none" w:sz="0" w:space="0" w:color="auto"/>
          </w:divBdr>
        </w:div>
        <w:div w:id="627979890">
          <w:marLeft w:val="0"/>
          <w:marRight w:val="0"/>
          <w:marTop w:val="0"/>
          <w:marBottom w:val="0"/>
          <w:divBdr>
            <w:top w:val="none" w:sz="0" w:space="0" w:color="auto"/>
            <w:left w:val="none" w:sz="0" w:space="0" w:color="auto"/>
            <w:bottom w:val="none" w:sz="0" w:space="0" w:color="auto"/>
            <w:right w:val="none" w:sz="0" w:space="0" w:color="auto"/>
          </w:divBdr>
        </w:div>
        <w:div w:id="788091394">
          <w:marLeft w:val="0"/>
          <w:marRight w:val="0"/>
          <w:marTop w:val="0"/>
          <w:marBottom w:val="0"/>
          <w:divBdr>
            <w:top w:val="none" w:sz="0" w:space="0" w:color="auto"/>
            <w:left w:val="none" w:sz="0" w:space="0" w:color="auto"/>
            <w:bottom w:val="none" w:sz="0" w:space="0" w:color="auto"/>
            <w:right w:val="none" w:sz="0" w:space="0" w:color="auto"/>
          </w:divBdr>
        </w:div>
        <w:div w:id="1148206173">
          <w:marLeft w:val="0"/>
          <w:marRight w:val="0"/>
          <w:marTop w:val="0"/>
          <w:marBottom w:val="0"/>
          <w:divBdr>
            <w:top w:val="none" w:sz="0" w:space="0" w:color="auto"/>
            <w:left w:val="none" w:sz="0" w:space="0" w:color="auto"/>
            <w:bottom w:val="none" w:sz="0" w:space="0" w:color="auto"/>
            <w:right w:val="none" w:sz="0" w:space="0" w:color="auto"/>
          </w:divBdr>
        </w:div>
        <w:div w:id="1200047241">
          <w:marLeft w:val="0"/>
          <w:marRight w:val="0"/>
          <w:marTop w:val="0"/>
          <w:marBottom w:val="0"/>
          <w:divBdr>
            <w:top w:val="none" w:sz="0" w:space="0" w:color="auto"/>
            <w:left w:val="none" w:sz="0" w:space="0" w:color="auto"/>
            <w:bottom w:val="none" w:sz="0" w:space="0" w:color="auto"/>
            <w:right w:val="none" w:sz="0" w:space="0" w:color="auto"/>
          </w:divBdr>
        </w:div>
        <w:div w:id="1329214893">
          <w:marLeft w:val="0"/>
          <w:marRight w:val="0"/>
          <w:marTop w:val="0"/>
          <w:marBottom w:val="0"/>
          <w:divBdr>
            <w:top w:val="none" w:sz="0" w:space="0" w:color="auto"/>
            <w:left w:val="none" w:sz="0" w:space="0" w:color="auto"/>
            <w:bottom w:val="none" w:sz="0" w:space="0" w:color="auto"/>
            <w:right w:val="none" w:sz="0" w:space="0" w:color="auto"/>
          </w:divBdr>
        </w:div>
        <w:div w:id="1435782852">
          <w:marLeft w:val="0"/>
          <w:marRight w:val="0"/>
          <w:marTop w:val="0"/>
          <w:marBottom w:val="0"/>
          <w:divBdr>
            <w:top w:val="none" w:sz="0" w:space="0" w:color="auto"/>
            <w:left w:val="none" w:sz="0" w:space="0" w:color="auto"/>
            <w:bottom w:val="none" w:sz="0" w:space="0" w:color="auto"/>
            <w:right w:val="none" w:sz="0" w:space="0" w:color="auto"/>
          </w:divBdr>
        </w:div>
      </w:divsChild>
    </w:div>
    <w:div w:id="1354648744">
      <w:bodyDiv w:val="1"/>
      <w:marLeft w:val="0"/>
      <w:marRight w:val="0"/>
      <w:marTop w:val="0"/>
      <w:marBottom w:val="0"/>
      <w:divBdr>
        <w:top w:val="none" w:sz="0" w:space="0" w:color="auto"/>
        <w:left w:val="none" w:sz="0" w:space="0" w:color="auto"/>
        <w:bottom w:val="none" w:sz="0" w:space="0" w:color="auto"/>
        <w:right w:val="none" w:sz="0" w:space="0" w:color="auto"/>
      </w:divBdr>
    </w:div>
    <w:div w:id="1372458532">
      <w:bodyDiv w:val="1"/>
      <w:marLeft w:val="0"/>
      <w:marRight w:val="0"/>
      <w:marTop w:val="0"/>
      <w:marBottom w:val="0"/>
      <w:divBdr>
        <w:top w:val="none" w:sz="0" w:space="0" w:color="auto"/>
        <w:left w:val="none" w:sz="0" w:space="0" w:color="auto"/>
        <w:bottom w:val="none" w:sz="0" w:space="0" w:color="auto"/>
        <w:right w:val="none" w:sz="0" w:space="0" w:color="auto"/>
      </w:divBdr>
    </w:div>
    <w:div w:id="1440174587">
      <w:bodyDiv w:val="1"/>
      <w:marLeft w:val="0"/>
      <w:marRight w:val="0"/>
      <w:marTop w:val="0"/>
      <w:marBottom w:val="0"/>
      <w:divBdr>
        <w:top w:val="none" w:sz="0" w:space="0" w:color="auto"/>
        <w:left w:val="none" w:sz="0" w:space="0" w:color="auto"/>
        <w:bottom w:val="none" w:sz="0" w:space="0" w:color="auto"/>
        <w:right w:val="none" w:sz="0" w:space="0" w:color="auto"/>
      </w:divBdr>
    </w:div>
    <w:div w:id="1471744403">
      <w:bodyDiv w:val="1"/>
      <w:marLeft w:val="0"/>
      <w:marRight w:val="0"/>
      <w:marTop w:val="0"/>
      <w:marBottom w:val="0"/>
      <w:divBdr>
        <w:top w:val="none" w:sz="0" w:space="0" w:color="auto"/>
        <w:left w:val="none" w:sz="0" w:space="0" w:color="auto"/>
        <w:bottom w:val="none" w:sz="0" w:space="0" w:color="auto"/>
        <w:right w:val="none" w:sz="0" w:space="0" w:color="auto"/>
      </w:divBdr>
    </w:div>
    <w:div w:id="1508986366">
      <w:bodyDiv w:val="1"/>
      <w:marLeft w:val="0"/>
      <w:marRight w:val="0"/>
      <w:marTop w:val="0"/>
      <w:marBottom w:val="0"/>
      <w:divBdr>
        <w:top w:val="none" w:sz="0" w:space="0" w:color="auto"/>
        <w:left w:val="none" w:sz="0" w:space="0" w:color="auto"/>
        <w:bottom w:val="none" w:sz="0" w:space="0" w:color="auto"/>
        <w:right w:val="none" w:sz="0" w:space="0" w:color="auto"/>
      </w:divBdr>
    </w:div>
    <w:div w:id="1532958289">
      <w:bodyDiv w:val="1"/>
      <w:marLeft w:val="0"/>
      <w:marRight w:val="0"/>
      <w:marTop w:val="0"/>
      <w:marBottom w:val="0"/>
      <w:divBdr>
        <w:top w:val="none" w:sz="0" w:space="0" w:color="auto"/>
        <w:left w:val="none" w:sz="0" w:space="0" w:color="auto"/>
        <w:bottom w:val="none" w:sz="0" w:space="0" w:color="auto"/>
        <w:right w:val="none" w:sz="0" w:space="0" w:color="auto"/>
      </w:divBdr>
      <w:divsChild>
        <w:div w:id="592133537">
          <w:marLeft w:val="0"/>
          <w:marRight w:val="0"/>
          <w:marTop w:val="0"/>
          <w:marBottom w:val="0"/>
          <w:divBdr>
            <w:top w:val="none" w:sz="0" w:space="0" w:color="auto"/>
            <w:left w:val="none" w:sz="0" w:space="0" w:color="auto"/>
            <w:bottom w:val="none" w:sz="0" w:space="0" w:color="auto"/>
            <w:right w:val="none" w:sz="0" w:space="0" w:color="auto"/>
          </w:divBdr>
        </w:div>
        <w:div w:id="1072384283">
          <w:marLeft w:val="0"/>
          <w:marRight w:val="0"/>
          <w:marTop w:val="0"/>
          <w:marBottom w:val="0"/>
          <w:divBdr>
            <w:top w:val="none" w:sz="0" w:space="0" w:color="auto"/>
            <w:left w:val="none" w:sz="0" w:space="0" w:color="auto"/>
            <w:bottom w:val="none" w:sz="0" w:space="0" w:color="auto"/>
            <w:right w:val="none" w:sz="0" w:space="0" w:color="auto"/>
          </w:divBdr>
        </w:div>
      </w:divsChild>
    </w:div>
    <w:div w:id="1610624473">
      <w:bodyDiv w:val="1"/>
      <w:marLeft w:val="0"/>
      <w:marRight w:val="0"/>
      <w:marTop w:val="0"/>
      <w:marBottom w:val="0"/>
      <w:divBdr>
        <w:top w:val="none" w:sz="0" w:space="0" w:color="auto"/>
        <w:left w:val="none" w:sz="0" w:space="0" w:color="auto"/>
        <w:bottom w:val="none" w:sz="0" w:space="0" w:color="auto"/>
        <w:right w:val="none" w:sz="0" w:space="0" w:color="auto"/>
      </w:divBdr>
      <w:divsChild>
        <w:div w:id="1979411069">
          <w:marLeft w:val="0"/>
          <w:marRight w:val="0"/>
          <w:marTop w:val="0"/>
          <w:marBottom w:val="0"/>
          <w:divBdr>
            <w:top w:val="none" w:sz="0" w:space="0" w:color="auto"/>
            <w:left w:val="none" w:sz="0" w:space="0" w:color="auto"/>
            <w:bottom w:val="none" w:sz="0" w:space="0" w:color="auto"/>
            <w:right w:val="none" w:sz="0" w:space="0" w:color="auto"/>
          </w:divBdr>
          <w:divsChild>
            <w:div w:id="220792759">
              <w:marLeft w:val="0"/>
              <w:marRight w:val="0"/>
              <w:marTop w:val="0"/>
              <w:marBottom w:val="0"/>
              <w:divBdr>
                <w:top w:val="none" w:sz="0" w:space="0" w:color="auto"/>
                <w:left w:val="none" w:sz="0" w:space="0" w:color="auto"/>
                <w:bottom w:val="none" w:sz="0" w:space="0" w:color="auto"/>
                <w:right w:val="none" w:sz="0" w:space="0" w:color="auto"/>
              </w:divBdr>
            </w:div>
            <w:div w:id="19153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8665">
      <w:bodyDiv w:val="1"/>
      <w:marLeft w:val="0"/>
      <w:marRight w:val="0"/>
      <w:marTop w:val="0"/>
      <w:marBottom w:val="0"/>
      <w:divBdr>
        <w:top w:val="none" w:sz="0" w:space="0" w:color="auto"/>
        <w:left w:val="none" w:sz="0" w:space="0" w:color="auto"/>
        <w:bottom w:val="none" w:sz="0" w:space="0" w:color="auto"/>
        <w:right w:val="none" w:sz="0" w:space="0" w:color="auto"/>
      </w:divBdr>
    </w:div>
    <w:div w:id="1791631883">
      <w:bodyDiv w:val="1"/>
      <w:marLeft w:val="0"/>
      <w:marRight w:val="0"/>
      <w:marTop w:val="0"/>
      <w:marBottom w:val="0"/>
      <w:divBdr>
        <w:top w:val="none" w:sz="0" w:space="0" w:color="auto"/>
        <w:left w:val="none" w:sz="0" w:space="0" w:color="auto"/>
        <w:bottom w:val="none" w:sz="0" w:space="0" w:color="auto"/>
        <w:right w:val="none" w:sz="0" w:space="0" w:color="auto"/>
      </w:divBdr>
      <w:divsChild>
        <w:div w:id="929196572">
          <w:marLeft w:val="0"/>
          <w:marRight w:val="0"/>
          <w:marTop w:val="0"/>
          <w:marBottom w:val="0"/>
          <w:divBdr>
            <w:top w:val="none" w:sz="0" w:space="0" w:color="auto"/>
            <w:left w:val="none" w:sz="0" w:space="0" w:color="auto"/>
            <w:bottom w:val="none" w:sz="0" w:space="0" w:color="auto"/>
            <w:right w:val="none" w:sz="0" w:space="0" w:color="auto"/>
          </w:divBdr>
        </w:div>
      </w:divsChild>
    </w:div>
    <w:div w:id="1808156455">
      <w:bodyDiv w:val="1"/>
      <w:marLeft w:val="0"/>
      <w:marRight w:val="0"/>
      <w:marTop w:val="0"/>
      <w:marBottom w:val="0"/>
      <w:divBdr>
        <w:top w:val="none" w:sz="0" w:space="0" w:color="auto"/>
        <w:left w:val="none" w:sz="0" w:space="0" w:color="auto"/>
        <w:bottom w:val="none" w:sz="0" w:space="0" w:color="auto"/>
        <w:right w:val="none" w:sz="0" w:space="0" w:color="auto"/>
      </w:divBdr>
    </w:div>
    <w:div w:id="1817334892">
      <w:bodyDiv w:val="1"/>
      <w:marLeft w:val="0"/>
      <w:marRight w:val="0"/>
      <w:marTop w:val="0"/>
      <w:marBottom w:val="0"/>
      <w:divBdr>
        <w:top w:val="none" w:sz="0" w:space="0" w:color="auto"/>
        <w:left w:val="none" w:sz="0" w:space="0" w:color="auto"/>
        <w:bottom w:val="none" w:sz="0" w:space="0" w:color="auto"/>
        <w:right w:val="none" w:sz="0" w:space="0" w:color="auto"/>
      </w:divBdr>
      <w:divsChild>
        <w:div w:id="163980854">
          <w:marLeft w:val="0"/>
          <w:marRight w:val="0"/>
          <w:marTop w:val="0"/>
          <w:marBottom w:val="0"/>
          <w:divBdr>
            <w:top w:val="none" w:sz="0" w:space="0" w:color="auto"/>
            <w:left w:val="none" w:sz="0" w:space="0" w:color="auto"/>
            <w:bottom w:val="none" w:sz="0" w:space="0" w:color="auto"/>
            <w:right w:val="none" w:sz="0" w:space="0" w:color="auto"/>
          </w:divBdr>
          <w:divsChild>
            <w:div w:id="365495459">
              <w:marLeft w:val="0"/>
              <w:marRight w:val="0"/>
              <w:marTop w:val="0"/>
              <w:marBottom w:val="0"/>
              <w:divBdr>
                <w:top w:val="none" w:sz="0" w:space="0" w:color="auto"/>
                <w:left w:val="none" w:sz="0" w:space="0" w:color="auto"/>
                <w:bottom w:val="none" w:sz="0" w:space="0" w:color="auto"/>
                <w:right w:val="none" w:sz="0" w:space="0" w:color="auto"/>
              </w:divBdr>
            </w:div>
            <w:div w:id="784469152">
              <w:marLeft w:val="0"/>
              <w:marRight w:val="0"/>
              <w:marTop w:val="0"/>
              <w:marBottom w:val="0"/>
              <w:divBdr>
                <w:top w:val="none" w:sz="0" w:space="0" w:color="auto"/>
                <w:left w:val="none" w:sz="0" w:space="0" w:color="auto"/>
                <w:bottom w:val="none" w:sz="0" w:space="0" w:color="auto"/>
                <w:right w:val="none" w:sz="0" w:space="0" w:color="auto"/>
              </w:divBdr>
            </w:div>
            <w:div w:id="1472942850">
              <w:marLeft w:val="0"/>
              <w:marRight w:val="0"/>
              <w:marTop w:val="0"/>
              <w:marBottom w:val="0"/>
              <w:divBdr>
                <w:top w:val="none" w:sz="0" w:space="0" w:color="auto"/>
                <w:left w:val="none" w:sz="0" w:space="0" w:color="auto"/>
                <w:bottom w:val="none" w:sz="0" w:space="0" w:color="auto"/>
                <w:right w:val="none" w:sz="0" w:space="0" w:color="auto"/>
              </w:divBdr>
            </w:div>
            <w:div w:id="1638949594">
              <w:marLeft w:val="0"/>
              <w:marRight w:val="0"/>
              <w:marTop w:val="0"/>
              <w:marBottom w:val="0"/>
              <w:divBdr>
                <w:top w:val="none" w:sz="0" w:space="0" w:color="auto"/>
                <w:left w:val="none" w:sz="0" w:space="0" w:color="auto"/>
                <w:bottom w:val="none" w:sz="0" w:space="0" w:color="auto"/>
                <w:right w:val="none" w:sz="0" w:space="0" w:color="auto"/>
              </w:divBdr>
            </w:div>
            <w:div w:id="1683242362">
              <w:marLeft w:val="0"/>
              <w:marRight w:val="0"/>
              <w:marTop w:val="0"/>
              <w:marBottom w:val="0"/>
              <w:divBdr>
                <w:top w:val="none" w:sz="0" w:space="0" w:color="auto"/>
                <w:left w:val="none" w:sz="0" w:space="0" w:color="auto"/>
                <w:bottom w:val="none" w:sz="0" w:space="0" w:color="auto"/>
                <w:right w:val="none" w:sz="0" w:space="0" w:color="auto"/>
              </w:divBdr>
            </w:div>
            <w:div w:id="18094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1232">
      <w:bodyDiv w:val="1"/>
      <w:marLeft w:val="0"/>
      <w:marRight w:val="0"/>
      <w:marTop w:val="0"/>
      <w:marBottom w:val="0"/>
      <w:divBdr>
        <w:top w:val="none" w:sz="0" w:space="0" w:color="auto"/>
        <w:left w:val="none" w:sz="0" w:space="0" w:color="auto"/>
        <w:bottom w:val="none" w:sz="0" w:space="0" w:color="auto"/>
        <w:right w:val="none" w:sz="0" w:space="0" w:color="auto"/>
      </w:divBdr>
    </w:div>
    <w:div w:id="1847137231">
      <w:bodyDiv w:val="1"/>
      <w:marLeft w:val="0"/>
      <w:marRight w:val="0"/>
      <w:marTop w:val="0"/>
      <w:marBottom w:val="0"/>
      <w:divBdr>
        <w:top w:val="none" w:sz="0" w:space="0" w:color="auto"/>
        <w:left w:val="none" w:sz="0" w:space="0" w:color="auto"/>
        <w:bottom w:val="none" w:sz="0" w:space="0" w:color="auto"/>
        <w:right w:val="none" w:sz="0" w:space="0" w:color="auto"/>
      </w:divBdr>
    </w:div>
    <w:div w:id="1916893646">
      <w:bodyDiv w:val="1"/>
      <w:marLeft w:val="0"/>
      <w:marRight w:val="0"/>
      <w:marTop w:val="0"/>
      <w:marBottom w:val="0"/>
      <w:divBdr>
        <w:top w:val="none" w:sz="0" w:space="0" w:color="auto"/>
        <w:left w:val="none" w:sz="0" w:space="0" w:color="auto"/>
        <w:bottom w:val="none" w:sz="0" w:space="0" w:color="auto"/>
        <w:right w:val="none" w:sz="0" w:space="0" w:color="auto"/>
      </w:divBdr>
    </w:div>
    <w:div w:id="1931354304">
      <w:bodyDiv w:val="1"/>
      <w:marLeft w:val="0"/>
      <w:marRight w:val="0"/>
      <w:marTop w:val="0"/>
      <w:marBottom w:val="0"/>
      <w:divBdr>
        <w:top w:val="none" w:sz="0" w:space="0" w:color="auto"/>
        <w:left w:val="none" w:sz="0" w:space="0" w:color="auto"/>
        <w:bottom w:val="none" w:sz="0" w:space="0" w:color="auto"/>
        <w:right w:val="none" w:sz="0" w:space="0" w:color="auto"/>
      </w:divBdr>
    </w:div>
    <w:div w:id="1932620841">
      <w:bodyDiv w:val="1"/>
      <w:marLeft w:val="0"/>
      <w:marRight w:val="0"/>
      <w:marTop w:val="0"/>
      <w:marBottom w:val="0"/>
      <w:divBdr>
        <w:top w:val="none" w:sz="0" w:space="0" w:color="auto"/>
        <w:left w:val="none" w:sz="0" w:space="0" w:color="auto"/>
        <w:bottom w:val="none" w:sz="0" w:space="0" w:color="auto"/>
        <w:right w:val="none" w:sz="0" w:space="0" w:color="auto"/>
      </w:divBdr>
    </w:div>
    <w:div w:id="1980256391">
      <w:bodyDiv w:val="1"/>
      <w:marLeft w:val="0"/>
      <w:marRight w:val="0"/>
      <w:marTop w:val="0"/>
      <w:marBottom w:val="0"/>
      <w:divBdr>
        <w:top w:val="none" w:sz="0" w:space="0" w:color="auto"/>
        <w:left w:val="none" w:sz="0" w:space="0" w:color="auto"/>
        <w:bottom w:val="none" w:sz="0" w:space="0" w:color="auto"/>
        <w:right w:val="none" w:sz="0" w:space="0" w:color="auto"/>
      </w:divBdr>
    </w:div>
    <w:div w:id="1996952401">
      <w:bodyDiv w:val="1"/>
      <w:marLeft w:val="0"/>
      <w:marRight w:val="0"/>
      <w:marTop w:val="0"/>
      <w:marBottom w:val="0"/>
      <w:divBdr>
        <w:top w:val="none" w:sz="0" w:space="0" w:color="auto"/>
        <w:left w:val="none" w:sz="0" w:space="0" w:color="auto"/>
        <w:bottom w:val="none" w:sz="0" w:space="0" w:color="auto"/>
        <w:right w:val="none" w:sz="0" w:space="0" w:color="auto"/>
      </w:divBdr>
    </w:div>
    <w:div w:id="2032604923">
      <w:bodyDiv w:val="1"/>
      <w:marLeft w:val="0"/>
      <w:marRight w:val="0"/>
      <w:marTop w:val="0"/>
      <w:marBottom w:val="0"/>
      <w:divBdr>
        <w:top w:val="none" w:sz="0" w:space="0" w:color="auto"/>
        <w:left w:val="none" w:sz="0" w:space="0" w:color="auto"/>
        <w:bottom w:val="none" w:sz="0" w:space="0" w:color="auto"/>
        <w:right w:val="none" w:sz="0" w:space="0" w:color="auto"/>
      </w:divBdr>
      <w:divsChild>
        <w:div w:id="250360277">
          <w:marLeft w:val="0"/>
          <w:marRight w:val="0"/>
          <w:marTop w:val="0"/>
          <w:marBottom w:val="0"/>
          <w:divBdr>
            <w:top w:val="none" w:sz="0" w:space="0" w:color="auto"/>
            <w:left w:val="none" w:sz="0" w:space="0" w:color="auto"/>
            <w:bottom w:val="none" w:sz="0" w:space="0" w:color="auto"/>
            <w:right w:val="none" w:sz="0" w:space="0" w:color="auto"/>
          </w:divBdr>
        </w:div>
        <w:div w:id="1042173353">
          <w:marLeft w:val="0"/>
          <w:marRight w:val="0"/>
          <w:marTop w:val="0"/>
          <w:marBottom w:val="0"/>
          <w:divBdr>
            <w:top w:val="none" w:sz="0" w:space="0" w:color="auto"/>
            <w:left w:val="none" w:sz="0" w:space="0" w:color="auto"/>
            <w:bottom w:val="none" w:sz="0" w:space="0" w:color="auto"/>
            <w:right w:val="none" w:sz="0" w:space="0" w:color="auto"/>
          </w:divBdr>
        </w:div>
      </w:divsChild>
    </w:div>
    <w:div w:id="207789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s://rp-online.de/nrw/staedte/duesseldorf/stadtgespraech/duesseldorfer-des-jahres-2023-hape-kerkeling-broilers-lindner_aid-111157335"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facebook.com/LindnerHotels" TargetMode="Externa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s://youtu.be/PB23hCyKnE8" TargetMode="External"/><Relationship Id="rId25"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s://lindnerhotelgroup.com/group/nachhaltigkeit" TargetMode="External"/><Relationship Id="rId20" Type="http://schemas.openxmlformats.org/officeDocument/2006/relationships/hyperlink" Target="http://instagram.com/lindnerhotels"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2.jpg"/><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yperlink" Target="mailto:birgit.goertz@dz-con.d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indnerhotelgroup.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https://www.hyatt.com/de-DE/brands/jdv-by-hyatt"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bouchon\Lokale%20Einstellungen\Temporary%20Internet%20Files\OLKC1\PM_neuesCD.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2580d6-b1cb-42ed-8059-6c4b07e0c924" xsi:nil="true"/>
    <lcf76f155ced4ddcb4097134ff3c332f xmlns="920d5dfc-847d-43a1-b3bb-625a701ff42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A8B97C2A5CBBF4EB2BBF9FB3E19AB29" ma:contentTypeVersion="6" ma:contentTypeDescription="Ein neues Dokument erstellen." ma:contentTypeScope="" ma:versionID="d82d3961bdf8bc10aa3101674275c0d5">
  <xsd:schema xmlns:xsd="http://www.w3.org/2001/XMLSchema" xmlns:xs="http://www.w3.org/2001/XMLSchema" xmlns:p="http://schemas.microsoft.com/office/2006/metadata/properties" xmlns:ns2="646ddb33-ae04-4e8c-b44b-0176a1df5082" xmlns:ns3="1c6dcbf0-51d4-4e3b-b71b-5b6f401537dd" xmlns:ns4="920d5dfc-847d-43a1-b3bb-625a701ff42e" xmlns:ns5="d32580d6-b1cb-42ed-8059-6c4b07e0c924" targetNamespace="http://schemas.microsoft.com/office/2006/metadata/properties" ma:root="true" ma:fieldsID="c20ff6ca96a0a4dc6b11e7d9085f02c4" ns2:_="" ns3:_="" ns4:_="" ns5:_="">
    <xsd:import namespace="646ddb33-ae04-4e8c-b44b-0176a1df5082"/>
    <xsd:import namespace="1c6dcbf0-51d4-4e3b-b71b-5b6f401537dd"/>
    <xsd:import namespace="920d5dfc-847d-43a1-b3bb-625a701ff42e"/>
    <xsd:import namespace="d32580d6-b1cb-42ed-8059-6c4b07e0c9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ddb33-ae04-4e8c-b44b-0176a1df5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dcbf0-51d4-4e3b-b71b-5b6f401537dd"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0d5dfc-847d-43a1-b3bb-625a701ff42e"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909419-9a98-473e-9156-e89663f51c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2580d6-b1cb-42ed-8059-6c4b07e0c92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6af8b38-ab5b-4666-8b79-112d33e1af49}" ma:internalName="TaxCatchAll" ma:showField="CatchAllData" ma:web="d32580d6-b1cb-42ed-8059-6c4b07e0c9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7D4151-7177-461A-8ECB-EA18CEC4009B}">
  <ds:schemaRefs>
    <ds:schemaRef ds:uri="920d5dfc-847d-43a1-b3bb-625a701ff42e"/>
    <ds:schemaRef ds:uri="http://www.w3.org/XML/1998/namespace"/>
    <ds:schemaRef ds:uri="http://purl.org/dc/elements/1.1/"/>
    <ds:schemaRef ds:uri="http://purl.org/dc/terms/"/>
    <ds:schemaRef ds:uri="http://schemas.microsoft.com/office/2006/documentManagement/types"/>
    <ds:schemaRef ds:uri="http://purl.org/dc/dcmitype/"/>
    <ds:schemaRef ds:uri="d32580d6-b1cb-42ed-8059-6c4b07e0c924"/>
    <ds:schemaRef ds:uri="http://schemas.openxmlformats.org/package/2006/metadata/core-properties"/>
    <ds:schemaRef ds:uri="1c6dcbf0-51d4-4e3b-b71b-5b6f401537dd"/>
    <ds:schemaRef ds:uri="http://schemas.microsoft.com/office/infopath/2007/PartnerControls"/>
    <ds:schemaRef ds:uri="646ddb33-ae04-4e8c-b44b-0176a1df5082"/>
    <ds:schemaRef ds:uri="http://schemas.microsoft.com/office/2006/metadata/properties"/>
  </ds:schemaRefs>
</ds:datastoreItem>
</file>

<file path=customXml/itemProps2.xml><?xml version="1.0" encoding="utf-8"?>
<ds:datastoreItem xmlns:ds="http://schemas.openxmlformats.org/officeDocument/2006/customXml" ds:itemID="{9C7A7609-1552-4893-958E-9A8DF0BF2023}">
  <ds:schemaRefs>
    <ds:schemaRef ds:uri="http://schemas.openxmlformats.org/officeDocument/2006/bibliography"/>
  </ds:schemaRefs>
</ds:datastoreItem>
</file>

<file path=customXml/itemProps3.xml><?xml version="1.0" encoding="utf-8"?>
<ds:datastoreItem xmlns:ds="http://schemas.openxmlformats.org/officeDocument/2006/customXml" ds:itemID="{0B36FFD3-8515-4A39-B02D-15F5F6EC2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ddb33-ae04-4e8c-b44b-0176a1df5082"/>
    <ds:schemaRef ds:uri="1c6dcbf0-51d4-4e3b-b71b-5b6f401537dd"/>
    <ds:schemaRef ds:uri="920d5dfc-847d-43a1-b3bb-625a701ff42e"/>
    <ds:schemaRef ds:uri="d32580d6-b1cb-42ed-8059-6c4b07e0c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7A0FB6-2E0A-4F4D-A6C0-3A19388A06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PM_neuesCD</Template>
  <TotalTime>0</TotalTime>
  <Pages>5</Pages>
  <Words>923</Words>
  <Characters>5816</Characters>
  <Application>Microsoft Office Word</Application>
  <DocSecurity>0</DocSecurity>
  <Lines>48</Lines>
  <Paragraphs>13</Paragraphs>
  <ScaleCrop>false</ScaleCrop>
  <Company/>
  <LinksUpToDate>false</LinksUpToDate>
  <CharactersWithSpaces>6726</CharactersWithSpaces>
  <SharedDoc>false</SharedDoc>
  <HLinks>
    <vt:vector size="54" baseType="variant">
      <vt:variant>
        <vt:i4>4128789</vt:i4>
      </vt:variant>
      <vt:variant>
        <vt:i4>21</vt:i4>
      </vt:variant>
      <vt:variant>
        <vt:i4>0</vt:i4>
      </vt:variant>
      <vt:variant>
        <vt:i4>5</vt:i4>
      </vt:variant>
      <vt:variant>
        <vt:lpwstr>mailto:birgit.goertz@dz-con.de</vt:lpwstr>
      </vt:variant>
      <vt:variant>
        <vt:lpwstr/>
      </vt:variant>
      <vt:variant>
        <vt:i4>3407982</vt:i4>
      </vt:variant>
      <vt:variant>
        <vt:i4>18</vt:i4>
      </vt:variant>
      <vt:variant>
        <vt:i4>0</vt:i4>
      </vt:variant>
      <vt:variant>
        <vt:i4>5</vt:i4>
      </vt:variant>
      <vt:variant>
        <vt:lpwstr>https://www.hyatt.com/de-DE/brands/jdv-by-hyatt</vt:lpwstr>
      </vt:variant>
      <vt:variant>
        <vt:lpwstr/>
      </vt:variant>
      <vt:variant>
        <vt:i4>2162750</vt:i4>
      </vt:variant>
      <vt:variant>
        <vt:i4>15</vt:i4>
      </vt:variant>
      <vt:variant>
        <vt:i4>0</vt:i4>
      </vt:variant>
      <vt:variant>
        <vt:i4>5</vt:i4>
      </vt:variant>
      <vt:variant>
        <vt:lpwstr>https://www.facebook.com/LindnerHotels</vt:lpwstr>
      </vt:variant>
      <vt:variant>
        <vt:lpwstr/>
      </vt:variant>
      <vt:variant>
        <vt:i4>2490467</vt:i4>
      </vt:variant>
      <vt:variant>
        <vt:i4>12</vt:i4>
      </vt:variant>
      <vt:variant>
        <vt:i4>0</vt:i4>
      </vt:variant>
      <vt:variant>
        <vt:i4>5</vt:i4>
      </vt:variant>
      <vt:variant>
        <vt:lpwstr>http://instagram.com/lindnerhotels</vt:lpwstr>
      </vt:variant>
      <vt:variant>
        <vt:lpwstr/>
      </vt:variant>
      <vt:variant>
        <vt:i4>6291490</vt:i4>
      </vt:variant>
      <vt:variant>
        <vt:i4>9</vt:i4>
      </vt:variant>
      <vt:variant>
        <vt:i4>0</vt:i4>
      </vt:variant>
      <vt:variant>
        <vt:i4>5</vt:i4>
      </vt:variant>
      <vt:variant>
        <vt:lpwstr>https://lindnerhotelgroup.com/</vt:lpwstr>
      </vt:variant>
      <vt:variant>
        <vt:lpwstr/>
      </vt:variant>
      <vt:variant>
        <vt:i4>196671</vt:i4>
      </vt:variant>
      <vt:variant>
        <vt:i4>6</vt:i4>
      </vt:variant>
      <vt:variant>
        <vt:i4>0</vt:i4>
      </vt:variant>
      <vt:variant>
        <vt:i4>5</vt:i4>
      </vt:variant>
      <vt:variant>
        <vt:lpwstr>https://rp-online.de/nrw/staedte/duesseldorf/stadtgespraech/duesseldorfer-des-jahres-2023-hape-kerkeling-broilers-lindner_aid-111157335</vt:lpwstr>
      </vt:variant>
      <vt:variant>
        <vt:lpwstr/>
      </vt:variant>
      <vt:variant>
        <vt:i4>4456520</vt:i4>
      </vt:variant>
      <vt:variant>
        <vt:i4>3</vt:i4>
      </vt:variant>
      <vt:variant>
        <vt:i4>0</vt:i4>
      </vt:variant>
      <vt:variant>
        <vt:i4>5</vt:i4>
      </vt:variant>
      <vt:variant>
        <vt:lpwstr>https://youtu.be/PB23hCyKnE8</vt:lpwstr>
      </vt:variant>
      <vt:variant>
        <vt:lpwstr/>
      </vt:variant>
      <vt:variant>
        <vt:i4>2228280</vt:i4>
      </vt:variant>
      <vt:variant>
        <vt:i4>0</vt:i4>
      </vt:variant>
      <vt:variant>
        <vt:i4>0</vt:i4>
      </vt:variant>
      <vt:variant>
        <vt:i4>5</vt:i4>
      </vt:variant>
      <vt:variant>
        <vt:lpwstr>https://lindnerhotelgroup.com/group/nachhaltigkeit</vt:lpwstr>
      </vt:variant>
      <vt:variant>
        <vt:lpwstr/>
      </vt:variant>
      <vt:variant>
        <vt:i4>3997711</vt:i4>
      </vt:variant>
      <vt:variant>
        <vt:i4>0</vt:i4>
      </vt:variant>
      <vt:variant>
        <vt:i4>0</vt:i4>
      </vt:variant>
      <vt:variant>
        <vt:i4>5</vt:i4>
      </vt:variant>
      <vt:variant>
        <vt:lpwstr>mailto:anna.winz@dz-con.de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Brandes, Stefanie</dc:creator>
  <cp:keywords/>
  <cp:lastModifiedBy>Anna Winz</cp:lastModifiedBy>
  <cp:revision>2</cp:revision>
  <cp:lastPrinted>2024-04-25T19:52:00Z</cp:lastPrinted>
  <dcterms:created xsi:type="dcterms:W3CDTF">2024-04-29T09:55:00Z</dcterms:created>
  <dcterms:modified xsi:type="dcterms:W3CDTF">2024-04-29T09:55:00Z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0x0101001A8B97C2A5CBBF4EB2BBF9FB3E19AB29</vt:lpwstr>
  </property>
  <property fmtid="{D5CDD505-2E9C-101B-9397-08002B2CF9AE}" pid="3" name="MediaServiceImageTags">
    <vt:lpwstr/>
  </property>
</Properties>
</file>