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p w:rsidR="00CC0989" w:rsidRPr="00CC0989" w:rsidRDefault="00F174A2"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Kärcher reinigt </w:t>
          </w:r>
          <w:r w:rsidR="006C0960">
            <w:rPr>
              <w:rFonts w:ascii="Arial" w:hAnsi="Arial"/>
              <w:kern w:val="36"/>
              <w:sz w:val="32"/>
              <w:szCs w:val="20"/>
              <w:lang w:eastAsia="de-DE"/>
            </w:rPr>
            <w:t>Fläche um den Neptunbrunnen am Berliner Alexanderplatz</w:t>
          </w:r>
          <w:r w:rsidR="001916A0">
            <w:rPr>
              <w:rFonts w:ascii="Arial" w:hAnsi="Arial"/>
              <w:kern w:val="36"/>
              <w:sz w:val="32"/>
              <w:szCs w:val="20"/>
              <w:lang w:eastAsia="de-DE"/>
            </w:rPr>
            <w:t xml:space="preserve"> anlässlich der Messe CMS 2017</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F174A2">
            <w:rPr>
              <w:rFonts w:ascii="Arial" w:hAnsi="Arial"/>
              <w:b/>
              <w:kern w:val="36"/>
              <w:sz w:val="36"/>
              <w:szCs w:val="20"/>
              <w:lang w:eastAsia="de-DE"/>
            </w:rPr>
            <w:t>Kampf dem Kaugummi</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dropDownList>
          </w:sdtPr>
          <w:sdtEndPr/>
          <w:sdtContent>
            <w:tc>
              <w:tcPr>
                <w:tcW w:w="3227" w:type="dxa"/>
              </w:tcPr>
              <w:p w:rsidR="00E443E7" w:rsidRDefault="00F31C9C" w:rsidP="00706BA9">
                <w:pPr>
                  <w:pStyle w:val="Arial6pt"/>
                  <w:framePr w:wrap="auto" w:vAnchor="margin" w:yAlign="inline"/>
                  <w:spacing w:after="90" w:line="180" w:lineRule="exact"/>
                  <w:rPr>
                    <w:sz w:val="16"/>
                  </w:rPr>
                </w:pPr>
                <w:r>
                  <w:rPr>
                    <w:sz w:val="16"/>
                  </w:rPr>
                  <w:t>Linda Schrödter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F31C9C" w:rsidP="00706BA9">
                <w:pPr>
                  <w:pStyle w:val="Arial6pt"/>
                  <w:framePr w:wrap="auto" w:vAnchor="margin" w:yAlign="inline"/>
                  <w:spacing w:after="90" w:line="180" w:lineRule="exact"/>
                  <w:rPr>
                    <w:sz w:val="16"/>
                  </w:rPr>
                </w:pPr>
                <w:r>
                  <w:rPr>
                    <w:sz w:val="16"/>
                  </w:rPr>
                  <w:t>Pressereferentin</w:t>
                </w:r>
              </w:p>
            </w:tc>
          </w:sdtContent>
        </w:sdt>
      </w:tr>
      <w:tr w:rsidR="00E443E7" w:rsidRPr="00CB2151" w:rsidTr="00706BA9">
        <w:trPr>
          <w:trHeight w:hRule="exact" w:val="198"/>
        </w:trPr>
        <w:tc>
          <w:tcPr>
            <w:tcW w:w="3227" w:type="dxa"/>
          </w:tcPr>
          <w:p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Alfred Kärcher GmbH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E443E7" w:rsidRDefault="00F31C9C" w:rsidP="00706BA9">
                <w:pPr>
                  <w:pStyle w:val="Arial6pt"/>
                  <w:framePr w:wrap="auto" w:vAnchor="margin" w:yAlign="inline"/>
                  <w:spacing w:after="90" w:line="180" w:lineRule="exact"/>
                  <w:rPr>
                    <w:sz w:val="16"/>
                  </w:rPr>
                </w:pPr>
                <w:r>
                  <w:rPr>
                    <w:sz w:val="16"/>
                  </w:rPr>
                  <w:t>T +49 71 95 14-3918</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F31C9C" w:rsidP="00706BA9">
                <w:pPr>
                  <w:pStyle w:val="Arial6pt"/>
                  <w:framePr w:wrap="auto" w:vAnchor="margin" w:yAlign="inline"/>
                  <w:spacing w:after="90" w:line="180" w:lineRule="exact"/>
                  <w:rPr>
                    <w:color w:val="4F81BD" w:themeColor="accent1"/>
                    <w:sz w:val="16"/>
                  </w:rPr>
                </w:pPr>
                <w:r>
                  <w:rPr>
                    <w:sz w:val="16"/>
                  </w:rPr>
                  <w:t>linda.schroedter@de.kaercher.com</w:t>
                </w:r>
              </w:p>
            </w:tc>
          </w:sdtContent>
        </w:sdt>
      </w:tr>
    </w:tbl>
    <w:p w:rsidR="00725196" w:rsidRPr="00A0118E" w:rsidRDefault="00D61925" w:rsidP="00A0118E">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F174A2">
            <w:rPr>
              <w:rFonts w:ascii="Arial" w:hAnsi="Arial"/>
              <w:b/>
            </w:rPr>
            <w:t>18.September</w:t>
          </w:r>
          <w:r w:rsidR="00752296">
            <w:rPr>
              <w:rFonts w:ascii="Arial" w:hAnsi="Arial"/>
              <w:b/>
            </w:rPr>
            <w:t xml:space="preserve"> 2017</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C71AE7">
            <w:rPr>
              <w:rFonts w:ascii="Arial" w:hAnsi="Arial"/>
            </w:rPr>
            <w:t>In Kooperation</w:t>
          </w:r>
          <w:r w:rsidR="001A5254">
            <w:rPr>
              <w:rFonts w:ascii="Arial" w:hAnsi="Arial"/>
            </w:rPr>
            <w:t xml:space="preserve"> mit dem Bezirksamt Berlin Mitte hat </w:t>
          </w:r>
          <w:r w:rsidR="0051244A">
            <w:rPr>
              <w:rFonts w:ascii="Arial" w:hAnsi="Arial"/>
            </w:rPr>
            <w:t xml:space="preserve">Reinigungsspezialist </w:t>
          </w:r>
          <w:r w:rsidR="001A5254">
            <w:rPr>
              <w:rFonts w:ascii="Arial" w:hAnsi="Arial"/>
            </w:rPr>
            <w:t>Kärcher</w:t>
          </w:r>
          <w:r w:rsidR="006C0960">
            <w:rPr>
              <w:rFonts w:ascii="Arial" w:hAnsi="Arial"/>
            </w:rPr>
            <w:t xml:space="preserve"> heute begonnen, im Rahmen seines Kultursponsorings das kreisför</w:t>
          </w:r>
          <w:r w:rsidR="009B1166">
            <w:rPr>
              <w:rFonts w:ascii="Arial" w:hAnsi="Arial"/>
            </w:rPr>
            <w:t xml:space="preserve">mig angeordnete Mosaik-Pflaster um den Neptunbrunnen am Berliner </w:t>
          </w:r>
          <w:r w:rsidR="0051244A">
            <w:rPr>
              <w:rFonts w:ascii="Arial" w:hAnsi="Arial"/>
            </w:rPr>
            <w:t>Alexanderplatz zu reinigen. Drei</w:t>
          </w:r>
          <w:r w:rsidR="009B1166">
            <w:rPr>
              <w:rFonts w:ascii="Arial" w:hAnsi="Arial"/>
            </w:rPr>
            <w:t xml:space="preserve"> Experten des Familienunternehmens aus Winnenden legen den Fokus dabei auf die Entfernung von festgetretenen Kaugummis – einer besonders har</w:t>
          </w:r>
          <w:r w:rsidR="00BD672D">
            <w:rPr>
              <w:rFonts w:ascii="Arial" w:hAnsi="Arial"/>
            </w:rPr>
            <w:t xml:space="preserve">tnäckigen Verschmutzung, die in </w:t>
          </w:r>
          <w:r w:rsidR="0051244A">
            <w:rPr>
              <w:rFonts w:ascii="Arial" w:hAnsi="Arial"/>
            </w:rPr>
            <w:t xml:space="preserve">aufwändiger </w:t>
          </w:r>
          <w:r w:rsidR="009B1166">
            <w:rPr>
              <w:rFonts w:ascii="Arial" w:hAnsi="Arial"/>
            </w:rPr>
            <w:t xml:space="preserve">Detailarbeit </w:t>
          </w:r>
          <w:r w:rsidR="00BD672D">
            <w:rPr>
              <w:rFonts w:ascii="Arial" w:hAnsi="Arial"/>
            </w:rPr>
            <w:t>beseitigt wird. Die Reinigungs</w:t>
          </w:r>
          <w:r w:rsidR="007C655A">
            <w:rPr>
              <w:rFonts w:ascii="Arial" w:hAnsi="Arial"/>
            </w:rPr>
            <w:t>arbeiten</w:t>
          </w:r>
          <w:r w:rsidR="00BD672D">
            <w:rPr>
              <w:rFonts w:ascii="Arial" w:hAnsi="Arial"/>
            </w:rPr>
            <w:t xml:space="preserve"> soll</w:t>
          </w:r>
          <w:r w:rsidR="007C655A">
            <w:rPr>
              <w:rFonts w:ascii="Arial" w:hAnsi="Arial"/>
            </w:rPr>
            <w:t>en</w:t>
          </w:r>
          <w:r w:rsidR="00BD672D">
            <w:rPr>
              <w:rFonts w:ascii="Arial" w:hAnsi="Arial"/>
            </w:rPr>
            <w:t xml:space="preserve"> nach zwei Tagen abgeschlossen sein</w:t>
          </w:r>
          <w:r w:rsidR="001916A0">
            <w:rPr>
              <w:rFonts w:ascii="Arial" w:hAnsi="Arial"/>
            </w:rPr>
            <w:t xml:space="preserve"> </w:t>
          </w:r>
          <w:r w:rsidR="001916A0" w:rsidRPr="001916A0">
            <w:rPr>
              <w:rFonts w:ascii="Arial" w:hAnsi="Arial"/>
            </w:rPr>
            <w:t>und finden parallel zur Internationalen Reinigungsfachmesse CM</w:t>
          </w:r>
          <w:r w:rsidR="001916A0">
            <w:rPr>
              <w:rFonts w:ascii="Arial" w:hAnsi="Arial"/>
            </w:rPr>
            <w:t>S Berlin 2017 (1</w:t>
          </w:r>
          <w:r w:rsidR="001916A0" w:rsidRPr="001916A0">
            <w:rPr>
              <w:rFonts w:ascii="Arial" w:hAnsi="Arial"/>
            </w:rPr>
            <w:t>9.-22.9.) statt.</w:t>
          </w:r>
          <w:r w:rsidR="00BD672D">
            <w:rPr>
              <w:rFonts w:ascii="Arial" w:hAnsi="Arial"/>
            </w:rPr>
            <w:br/>
          </w:r>
          <w:r w:rsidR="00BD672D">
            <w:rPr>
              <w:rFonts w:ascii="Arial" w:hAnsi="Arial"/>
            </w:rPr>
            <w:br/>
          </w:r>
          <w:r w:rsidR="00396201">
            <w:rPr>
              <w:rFonts w:ascii="Arial" w:hAnsi="Arial"/>
            </w:rPr>
            <w:t xml:space="preserve">Die Arbeiten werden mit einem speziell für die Kaugummientfernung entwickelten, mobilen Dampfgerät </w:t>
          </w:r>
          <w:r w:rsidR="004432E6">
            <w:rPr>
              <w:rFonts w:ascii="Arial" w:hAnsi="Arial"/>
            </w:rPr>
            <w:t>(</w:t>
          </w:r>
          <w:r w:rsidR="007C655A">
            <w:rPr>
              <w:rFonts w:ascii="Arial" w:hAnsi="Arial"/>
            </w:rPr>
            <w:t xml:space="preserve">Typ </w:t>
          </w:r>
          <w:r w:rsidR="004432E6">
            <w:rPr>
              <w:rFonts w:ascii="Arial" w:hAnsi="Arial"/>
            </w:rPr>
            <w:t xml:space="preserve">SGG 1) </w:t>
          </w:r>
          <w:r w:rsidR="00396201">
            <w:rPr>
              <w:rFonts w:ascii="Arial" w:hAnsi="Arial"/>
            </w:rPr>
            <w:t xml:space="preserve">durchgeführt. </w:t>
          </w:r>
          <w:r w:rsidR="004432E6">
            <w:rPr>
              <w:rFonts w:ascii="Arial" w:hAnsi="Arial"/>
            </w:rPr>
            <w:t xml:space="preserve">Der Vorteil: Es wird wie ein Rucksack getragen und ist mit modernen </w:t>
          </w:r>
          <w:r w:rsidR="00645FC5" w:rsidRPr="00C72DD7">
            <w:rPr>
              <w:rFonts w:ascii="Arial" w:hAnsi="Arial"/>
            </w:rPr>
            <w:t>Lithium-Ionen</w:t>
          </w:r>
          <w:r w:rsidR="00645FC5">
            <w:rPr>
              <w:rFonts w:ascii="Arial" w:hAnsi="Arial"/>
            </w:rPr>
            <w:t>-</w:t>
          </w:r>
          <w:r w:rsidR="004432E6">
            <w:rPr>
              <w:rFonts w:ascii="Arial" w:hAnsi="Arial"/>
            </w:rPr>
            <w:t xml:space="preserve">Akkus ausgestattet, die unterbrechungsfreies Reinigen über einen Tag hinweg möglich machen. Die Anwender sind so unabhängig von Wasser- und Stromversorgung </w:t>
          </w:r>
          <w:r w:rsidR="00645FC5">
            <w:rPr>
              <w:rFonts w:ascii="Arial" w:hAnsi="Arial"/>
            </w:rPr>
            <w:t xml:space="preserve">vor Ort – Kabel und Schläuche werden nicht zu Stolperfallen – </w:t>
          </w:r>
          <w:r w:rsidR="004432E6">
            <w:rPr>
              <w:rFonts w:ascii="Arial" w:hAnsi="Arial"/>
            </w:rPr>
            <w:t>wodurch eine Sperrung des Bereichs nicht notwendig ist.</w:t>
          </w:r>
          <w:r w:rsidR="00645FC5">
            <w:rPr>
              <w:rFonts w:ascii="Arial" w:hAnsi="Arial"/>
            </w:rPr>
            <w:br/>
          </w:r>
          <w:r w:rsidR="00525367">
            <w:rPr>
              <w:rFonts w:ascii="Arial" w:hAnsi="Arial"/>
            </w:rPr>
            <w:br/>
            <w:t xml:space="preserve">Bei der Reinigung der </w:t>
          </w:r>
          <w:r w:rsidR="00A249C2">
            <w:rPr>
              <w:rFonts w:ascii="Arial" w:hAnsi="Arial"/>
            </w:rPr>
            <w:t xml:space="preserve">kreisrunden </w:t>
          </w:r>
          <w:r w:rsidR="00525367">
            <w:rPr>
              <w:rFonts w:ascii="Arial" w:hAnsi="Arial"/>
            </w:rPr>
            <w:t xml:space="preserve">Fläche </w:t>
          </w:r>
          <w:r w:rsidR="00A249C2">
            <w:rPr>
              <w:rFonts w:ascii="Arial" w:hAnsi="Arial"/>
            </w:rPr>
            <w:t xml:space="preserve">wird </w:t>
          </w:r>
          <w:r w:rsidR="00525367">
            <w:rPr>
              <w:rFonts w:ascii="Arial" w:hAnsi="Arial"/>
            </w:rPr>
            <w:t xml:space="preserve">abschnittsweise </w:t>
          </w:r>
          <w:r w:rsidR="0051244A">
            <w:rPr>
              <w:rFonts w:ascii="Arial" w:hAnsi="Arial"/>
            </w:rPr>
            <w:t xml:space="preserve">vorgegangen – </w:t>
          </w:r>
          <w:r w:rsidR="00A249C2">
            <w:rPr>
              <w:rFonts w:ascii="Arial" w:hAnsi="Arial"/>
            </w:rPr>
            <w:t xml:space="preserve">jedes der acht Teilstücke, die bereits durch die Pflasterung vorgegeben sind, wird </w:t>
          </w:r>
          <w:r w:rsidR="0051244A">
            <w:rPr>
              <w:rFonts w:ascii="Arial" w:hAnsi="Arial"/>
            </w:rPr>
            <w:t>vom Brunnen</w:t>
          </w:r>
          <w:r w:rsidR="00A249C2">
            <w:rPr>
              <w:rFonts w:ascii="Arial" w:hAnsi="Arial"/>
            </w:rPr>
            <w:t xml:space="preserve"> ausgehend </w:t>
          </w:r>
          <w:r w:rsidR="0051244A">
            <w:rPr>
              <w:rFonts w:ascii="Arial" w:hAnsi="Arial"/>
            </w:rPr>
            <w:t xml:space="preserve">zum Rand </w:t>
          </w:r>
          <w:r w:rsidR="00A249C2">
            <w:rPr>
              <w:rFonts w:ascii="Arial" w:hAnsi="Arial"/>
            </w:rPr>
            <w:t>hin gereinigt</w:t>
          </w:r>
          <w:r w:rsidR="007C655A">
            <w:rPr>
              <w:rFonts w:ascii="Arial" w:hAnsi="Arial"/>
            </w:rPr>
            <w:t>. Jeder einzelne Kaugummi wird</w:t>
          </w:r>
          <w:r w:rsidR="0051244A">
            <w:rPr>
              <w:rFonts w:ascii="Arial" w:hAnsi="Arial"/>
            </w:rPr>
            <w:t xml:space="preserve"> systematisch </w:t>
          </w:r>
          <w:r w:rsidR="00525367">
            <w:rPr>
              <w:rFonts w:ascii="Arial" w:hAnsi="Arial"/>
            </w:rPr>
            <w:t xml:space="preserve">mit einem vollständig biologisch abbaubaren Reinigungsmittel </w:t>
          </w:r>
          <w:r w:rsidR="00FF644A">
            <w:rPr>
              <w:rFonts w:ascii="Arial" w:hAnsi="Arial"/>
            </w:rPr>
            <w:t>bedampft</w:t>
          </w:r>
          <w:r w:rsidR="00525367">
            <w:rPr>
              <w:rFonts w:ascii="Arial" w:hAnsi="Arial"/>
            </w:rPr>
            <w:t xml:space="preserve">. Bereits nach drei bis fünf Sekunden Einwirkzeit lässt er sich </w:t>
          </w:r>
          <w:r w:rsidR="00FF644A">
            <w:rPr>
              <w:rFonts w:ascii="Arial" w:hAnsi="Arial"/>
            </w:rPr>
            <w:t>mit</w:t>
          </w:r>
          <w:r w:rsidR="00525367">
            <w:rPr>
              <w:rFonts w:ascii="Arial" w:hAnsi="Arial"/>
            </w:rPr>
            <w:t xml:space="preserve"> </w:t>
          </w:r>
          <w:r w:rsidR="00525367" w:rsidRPr="00C72DD7">
            <w:rPr>
              <w:rFonts w:ascii="Arial" w:hAnsi="Arial"/>
            </w:rPr>
            <w:t>der Bürste, die an der Düse befestigt ist,</w:t>
          </w:r>
          <w:r w:rsidR="00525367">
            <w:rPr>
              <w:rFonts w:ascii="Arial" w:hAnsi="Arial"/>
            </w:rPr>
            <w:t xml:space="preserve"> schonend entfernen</w:t>
          </w:r>
          <w:r w:rsidR="00114F86">
            <w:rPr>
              <w:rFonts w:ascii="Arial" w:hAnsi="Arial"/>
            </w:rPr>
            <w:t xml:space="preserve">. Das Fugenmaterial wird </w:t>
          </w:r>
          <w:r w:rsidR="00114F86">
            <w:rPr>
              <w:rFonts w:ascii="Arial" w:hAnsi="Arial"/>
            </w:rPr>
            <w:lastRenderedPageBreak/>
            <w:t xml:space="preserve">nicht </w:t>
          </w:r>
          <w:r w:rsidR="00114F86" w:rsidRPr="0051244A">
            <w:rPr>
              <w:rFonts w:ascii="Arial" w:hAnsi="Arial"/>
            </w:rPr>
            <w:t>angegriffen</w:t>
          </w:r>
          <w:r w:rsidR="00114F86">
            <w:rPr>
              <w:rFonts w:ascii="Arial" w:hAnsi="Arial"/>
            </w:rPr>
            <w:t xml:space="preserve">. </w:t>
          </w:r>
          <w:r w:rsidR="0051244A">
            <w:rPr>
              <w:rFonts w:ascii="Arial" w:hAnsi="Arial"/>
            </w:rPr>
            <w:t>Jeder Reinigungsabschnitt wird</w:t>
          </w:r>
          <w:r w:rsidR="00525367">
            <w:rPr>
              <w:rFonts w:ascii="Arial" w:hAnsi="Arial"/>
            </w:rPr>
            <w:t xml:space="preserve"> </w:t>
          </w:r>
          <w:r w:rsidR="0051244A">
            <w:rPr>
              <w:rFonts w:ascii="Arial" w:hAnsi="Arial"/>
            </w:rPr>
            <w:t>abschließend</w:t>
          </w:r>
          <w:r w:rsidR="00791EF0">
            <w:rPr>
              <w:rFonts w:ascii="Arial" w:hAnsi="Arial"/>
            </w:rPr>
            <w:t xml:space="preserve"> </w:t>
          </w:r>
          <w:r w:rsidR="00331787">
            <w:rPr>
              <w:rFonts w:ascii="Arial" w:hAnsi="Arial"/>
            </w:rPr>
            <w:t xml:space="preserve">mit einer Scheuersaugmaschine </w:t>
          </w:r>
          <w:r w:rsidR="00C71AE7">
            <w:rPr>
              <w:rFonts w:ascii="Arial" w:hAnsi="Arial"/>
            </w:rPr>
            <w:t>(</w:t>
          </w:r>
          <w:r w:rsidR="007C655A">
            <w:rPr>
              <w:rFonts w:ascii="Arial" w:hAnsi="Arial"/>
            </w:rPr>
            <w:t xml:space="preserve">Typ </w:t>
          </w:r>
          <w:r w:rsidR="00A249C2">
            <w:rPr>
              <w:rFonts w:ascii="Arial" w:hAnsi="Arial"/>
            </w:rPr>
            <w:t xml:space="preserve">BR 45/22) </w:t>
          </w:r>
          <w:r w:rsidR="00791EF0">
            <w:rPr>
              <w:rFonts w:ascii="Arial" w:hAnsi="Arial"/>
            </w:rPr>
            <w:t xml:space="preserve">abgefahren, um </w:t>
          </w:r>
          <w:r w:rsidR="00A249C2">
            <w:rPr>
              <w:rFonts w:ascii="Arial" w:hAnsi="Arial"/>
            </w:rPr>
            <w:t xml:space="preserve">mögliche Reste der Kaugummis aufzunehmen und </w:t>
          </w:r>
          <w:r w:rsidR="00791EF0">
            <w:rPr>
              <w:rFonts w:ascii="Arial" w:hAnsi="Arial"/>
            </w:rPr>
            <w:t>ein gleichmäßiges Reinigungsergebnis zu erzielen.</w:t>
          </w:r>
          <w:r w:rsidR="00A249C2">
            <w:rPr>
              <w:rFonts w:ascii="Arial" w:hAnsi="Arial"/>
            </w:rPr>
            <w:br/>
          </w:r>
          <w:r w:rsidR="00A249C2">
            <w:rPr>
              <w:rFonts w:ascii="Arial" w:hAnsi="Arial"/>
            </w:rPr>
            <w:br/>
          </w:r>
          <w:r w:rsidR="00A249C2" w:rsidRPr="00A249C2">
            <w:rPr>
              <w:rFonts w:ascii="Arial" w:hAnsi="Arial"/>
              <w:b/>
              <w:sz w:val="16"/>
              <w:szCs w:val="16"/>
            </w:rPr>
            <w:t>Der Neptunbrunnen</w:t>
          </w:r>
          <w:r w:rsidR="00791EF0">
            <w:rPr>
              <w:rFonts w:ascii="Arial" w:hAnsi="Arial"/>
            </w:rPr>
            <w:br/>
          </w:r>
          <w:r w:rsidR="00791EF0" w:rsidRPr="00791EF0">
            <w:rPr>
              <w:rFonts w:ascii="Arial" w:hAnsi="Arial"/>
            </w:rPr>
            <w:t xml:space="preserve">Der Neptunbrunnen von Reinhold </w:t>
          </w:r>
          <w:proofErr w:type="spellStart"/>
          <w:r w:rsidR="00791EF0" w:rsidRPr="00791EF0">
            <w:rPr>
              <w:rFonts w:ascii="Arial" w:hAnsi="Arial"/>
            </w:rPr>
            <w:t>Begas</w:t>
          </w:r>
          <w:proofErr w:type="spellEnd"/>
          <w:r w:rsidR="00791EF0" w:rsidRPr="00791EF0">
            <w:rPr>
              <w:rFonts w:ascii="Arial" w:hAnsi="Arial"/>
            </w:rPr>
            <w:t xml:space="preserve"> steht seit 1969 im Achsenschnitt von Fernsehturm und Rotem Rathaus in der Grün</w:t>
          </w:r>
          <w:r w:rsidR="00A249C2">
            <w:rPr>
              <w:rFonts w:ascii="Arial" w:hAnsi="Arial"/>
            </w:rPr>
            <w:t>fläche an der Spandauer Straße.</w:t>
          </w:r>
          <w:r w:rsidR="00791EF0" w:rsidRPr="00791EF0">
            <w:rPr>
              <w:rFonts w:ascii="Arial" w:hAnsi="Arial"/>
            </w:rPr>
            <w:t xml:space="preserve"> Mit einem Durchmesser des Wasserbeckens von achtzehn Metern und einer Gesamthöhe von zehn Metern zählte er seinerzeit zu den größten bildkünstlerischen Brunnenanlagen der Welt und ist heute einer der ältesten und eindrucksvollsten Brun</w:t>
          </w:r>
          <w:r w:rsidR="00A249C2">
            <w:rPr>
              <w:rFonts w:ascii="Arial" w:hAnsi="Arial"/>
            </w:rPr>
            <w:t>nen Berlins. Die Komposition zeigt</w:t>
          </w:r>
          <w:r w:rsidR="00791EF0" w:rsidRPr="00791EF0">
            <w:rPr>
              <w:rFonts w:ascii="Arial" w:hAnsi="Arial"/>
            </w:rPr>
            <w:t xml:space="preserve"> </w:t>
          </w:r>
          <w:r w:rsidR="00A249C2">
            <w:rPr>
              <w:rFonts w:ascii="Arial" w:hAnsi="Arial"/>
            </w:rPr>
            <w:t xml:space="preserve">den </w:t>
          </w:r>
          <w:r w:rsidR="00410D0B">
            <w:rPr>
              <w:rFonts w:ascii="Arial" w:hAnsi="Arial"/>
            </w:rPr>
            <w:t>antiken Meeresgott</w:t>
          </w:r>
          <w:r w:rsidR="00791EF0" w:rsidRPr="00791EF0">
            <w:rPr>
              <w:rFonts w:ascii="Arial" w:hAnsi="Arial"/>
            </w:rPr>
            <w:t xml:space="preserve"> Neptun auf einer riesigen Muschel, getragen von vier Tritonen und umringt von Wasser sp</w:t>
          </w:r>
          <w:r w:rsidR="00A249C2">
            <w:rPr>
              <w:rFonts w:ascii="Arial" w:hAnsi="Arial"/>
            </w:rPr>
            <w:t xml:space="preserve">eienden Putten und Wassertieren. </w:t>
          </w:r>
          <w:r w:rsidR="00791EF0" w:rsidRPr="00791EF0">
            <w:rPr>
              <w:rFonts w:ascii="Arial" w:hAnsi="Arial"/>
            </w:rPr>
            <w:t xml:space="preserve">Am Schalenrand sitzen vier Frauengestalten als Personifikationen der Flüsse </w:t>
          </w:r>
          <w:r w:rsidR="00A249C2">
            <w:rPr>
              <w:rFonts w:ascii="Arial" w:hAnsi="Arial"/>
            </w:rPr>
            <w:t>Elbe, Rhein, Oder und Weichsel.</w:t>
          </w:r>
          <w:r w:rsidR="00A249C2">
            <w:rPr>
              <w:rFonts w:ascii="Arial" w:hAnsi="Arial"/>
            </w:rPr>
            <w:br/>
          </w:r>
          <w:r w:rsidR="00A249C2">
            <w:rPr>
              <w:rFonts w:ascii="Arial" w:hAnsi="Arial"/>
            </w:rPr>
            <w:br/>
          </w:r>
          <w:r w:rsidR="00A249C2">
            <w:rPr>
              <w:rFonts w:ascii="Arial" w:hAnsi="Arial"/>
              <w:b/>
              <w:color w:val="000000"/>
              <w:sz w:val="16"/>
            </w:rPr>
            <w:t>Alfred Kärcher GmbH &amp; Co. KG</w:t>
          </w:r>
          <w:r w:rsidR="00A249C2">
            <w:rPr>
              <w:rFonts w:ascii="Arial" w:hAnsi="Arial"/>
            </w:rPr>
            <w:br/>
          </w:r>
          <w:r w:rsidR="00A249C2" w:rsidRPr="00A249C2">
            <w:rPr>
              <w:rFonts w:ascii="Arial" w:hAnsi="Arial"/>
            </w:rPr>
            <w:t>Das 1935 gegründete Familienunternehmen mit Sitz in Winnenden (Baden-Württemberg) ist weltweit führender Anbieter von Reinigungstechnik für den privaten, gewerbli</w:t>
          </w:r>
          <w:r w:rsidR="00A249C2">
            <w:rPr>
              <w:rFonts w:ascii="Arial" w:hAnsi="Arial"/>
            </w:rPr>
            <w:t>chen und industriellen Einsatz.</w:t>
          </w:r>
          <w:r w:rsidR="00A249C2" w:rsidRPr="00A249C2">
            <w:rPr>
              <w:rFonts w:ascii="Arial" w:hAnsi="Arial"/>
            </w:rPr>
            <w:t xml:space="preserve"> Kärcher hat in den letzten 35 Jahren weltweit über 100 Reinigungsmaßnahmen an historischen Monumenten durchgeführt. So wurden schon die Kolonnaden des Petersplatzes in Rom, das Brandenburger Tor in Berlin, die Christusstatue in Rio de Janeiro, die über 3.300 Jahre alten </w:t>
          </w:r>
          <w:proofErr w:type="spellStart"/>
          <w:r w:rsidR="00A249C2" w:rsidRPr="00A249C2">
            <w:rPr>
              <w:rFonts w:ascii="Arial" w:hAnsi="Arial"/>
            </w:rPr>
            <w:t>Memnonkolosse</w:t>
          </w:r>
          <w:proofErr w:type="spellEnd"/>
          <w:r w:rsidR="00A249C2" w:rsidRPr="00A249C2">
            <w:rPr>
              <w:rFonts w:ascii="Arial" w:hAnsi="Arial"/>
            </w:rPr>
            <w:t xml:space="preserve"> im oberägyptischen Luxor und die Präsidentenköpfe am Mount </w:t>
          </w:r>
          <w:proofErr w:type="spellStart"/>
          <w:r w:rsidR="00A249C2" w:rsidRPr="00A249C2">
            <w:rPr>
              <w:rFonts w:ascii="Arial" w:hAnsi="Arial"/>
            </w:rPr>
            <w:t>Rushmore</w:t>
          </w:r>
          <w:proofErr w:type="spellEnd"/>
          <w:r w:rsidR="00A249C2" w:rsidRPr="00A249C2">
            <w:rPr>
              <w:rFonts w:ascii="Arial" w:hAnsi="Arial"/>
            </w:rPr>
            <w:t xml:space="preserve"> gereinigt. Die Reinigungen finden stets in Zusammenarbeit mit Denkmalschützern, Restauratoren und Kunsthistorikern statt. </w:t>
          </w:r>
        </w:sdtContent>
      </w:sdt>
      <w:r w:rsidR="00A46B9A">
        <w:rPr>
          <w:rFonts w:ascii="Arial" w:hAnsi="Arial"/>
        </w:rPr>
        <w:br/>
      </w: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9B1166">
        <w:rPr>
          <w:rFonts w:ascii="Arial" w:hAnsi="Arial" w:cs="Courier"/>
          <w:noProof/>
          <w:sz w:val="16"/>
          <w:szCs w:val="16"/>
          <w:lang w:eastAsia="de-DE"/>
        </w:rPr>
        <w:t>Kaercher_Kaugummientfernung_Berlin_2017_de.docx</w:t>
      </w:r>
      <w:r>
        <w:rPr>
          <w:rFonts w:ascii="Arial" w:hAnsi="Arial" w:cs="Courier"/>
          <w:sz w:val="16"/>
          <w:szCs w:val="16"/>
          <w:lang w:val="en-US" w:eastAsia="de-DE"/>
        </w:rPr>
        <w:fldChar w:fldCharType="end"/>
      </w:r>
    </w:p>
    <w:sdt>
      <w:sdtPr>
        <w:rPr>
          <w:rFonts w:ascii="Arial" w:hAnsi="Arial"/>
          <w:sz w:val="20"/>
          <w:szCs w:val="20"/>
        </w:rPr>
        <w:id w:val="1070158254"/>
        <w:picture/>
      </w:sdtPr>
      <w:sdtEndPr/>
      <w:sdtContent>
        <w:p w:rsidR="00A46B9A" w:rsidRDefault="00503AA0" w:rsidP="00A46B9A">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2E571714" wp14:editId="5E1D3082">
                <wp:extent cx="3955312" cy="5927365"/>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972583" cy="5953248"/>
                        </a:xfrm>
                        <a:prstGeom prst="rect">
                          <a:avLst/>
                        </a:prstGeom>
                        <a:noFill/>
                        <a:ln>
                          <a:noFill/>
                        </a:ln>
                      </pic:spPr>
                    </pic:pic>
                  </a:graphicData>
                </a:graphic>
              </wp:inline>
            </w:drawing>
          </w:r>
        </w:p>
      </w:sdtContent>
    </w:sdt>
    <w:p w:rsidR="00503AA0" w:rsidRDefault="0043243F" w:rsidP="00A34DEB">
      <w:pPr>
        <w:spacing w:line="360" w:lineRule="auto"/>
        <w:ind w:left="567"/>
        <w:rPr>
          <w:rFonts w:ascii="Arial" w:hAnsi="Arial"/>
          <w:i/>
          <w:sz w:val="20"/>
          <w:szCs w:val="20"/>
        </w:rPr>
      </w:pPr>
      <w:r w:rsidRPr="0043243F">
        <w:rPr>
          <w:rFonts w:ascii="Arial" w:hAnsi="Arial"/>
          <w:i/>
          <w:sz w:val="20"/>
          <w:szCs w:val="20"/>
        </w:rPr>
        <w:t xml:space="preserve">In Kooperation mit dem Bezirksamt Berlin Mitte hat Reinigungsspezialist Kärcher heute begonnen, im Rahmen seines Kultursponsorings das kreisförmig angeordnete Mosaik-Pflaster um den Neptunbrunnen am Berliner Alexanderplatz zu reinigen. </w:t>
      </w:r>
    </w:p>
    <w:sdt>
      <w:sdtPr>
        <w:rPr>
          <w:rFonts w:ascii="Arial" w:hAnsi="Arial"/>
          <w:sz w:val="20"/>
          <w:szCs w:val="20"/>
        </w:rPr>
        <w:id w:val="-222060572"/>
        <w:picture/>
      </w:sdtPr>
      <w:sdtEndPr/>
      <w:sdtContent>
        <w:p w:rsidR="00503AA0" w:rsidRDefault="00503AA0"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13573B1D" wp14:editId="1483770B">
                <wp:extent cx="2200940" cy="3301412"/>
                <wp:effectExtent l="0" t="0" r="889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211429" cy="3317145"/>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503AA0" w:rsidRDefault="0043243F" w:rsidP="00503AA0">
          <w:pPr>
            <w:spacing w:line="360" w:lineRule="auto"/>
            <w:ind w:left="567"/>
            <w:rPr>
              <w:rFonts w:ascii="Arial" w:hAnsi="Arial"/>
              <w:i/>
              <w:sz w:val="20"/>
              <w:szCs w:val="20"/>
            </w:rPr>
          </w:pPr>
          <w:r w:rsidRPr="0043243F">
            <w:rPr>
              <w:rFonts w:ascii="Arial" w:hAnsi="Arial"/>
              <w:i/>
              <w:sz w:val="20"/>
              <w:szCs w:val="20"/>
            </w:rPr>
            <w:t xml:space="preserve">Drei Experten des Familienunternehmens aus Winnenden legen den Fokus dabei auf die Entfernung von festgetretenen Kaugummis – einer besonders hartnäckigen Verschmutzung, die in aufwändiger Detailarbeit beseitigt wird. </w:t>
          </w:r>
        </w:p>
      </w:sdtContent>
    </w:sdt>
    <w:p w:rsidR="00503AA0" w:rsidRDefault="00503AA0"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503AA0"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048A6D07" wp14:editId="4D855FE9">
                <wp:extent cx="3062177" cy="2041450"/>
                <wp:effectExtent l="0" t="0" r="508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3073610" cy="2049072"/>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503AA0" w:rsidRPr="00A34DEB" w:rsidRDefault="0043243F" w:rsidP="00A34DEB">
          <w:pPr>
            <w:spacing w:line="360" w:lineRule="auto"/>
            <w:ind w:left="567"/>
            <w:rPr>
              <w:rFonts w:ascii="Arial" w:hAnsi="Arial"/>
              <w:i/>
              <w:sz w:val="20"/>
              <w:szCs w:val="20"/>
            </w:rPr>
          </w:pPr>
          <w:r w:rsidRPr="0043243F">
            <w:rPr>
              <w:rFonts w:ascii="Arial" w:hAnsi="Arial"/>
              <w:i/>
              <w:sz w:val="20"/>
              <w:szCs w:val="20"/>
            </w:rPr>
            <w:t xml:space="preserve">Jeder einzelne Kaugummi wird systematisch mit einem vollständig biologisch abbaubaren Reinigungsmittel bedampft. Bereits nach drei bis fünf Sekunden Einwirkzeit lässt er sich mit der Bürste, die an der Düse befestigt ist, schonend entfernen. </w:t>
          </w:r>
        </w:p>
        <w:bookmarkStart w:id="0" w:name="_GoBack" w:displacedByCustomXml="next"/>
        <w:bookmarkEnd w:id="0" w:displacedByCustomXml="next"/>
      </w:sdtContent>
    </w:sdt>
    <w:sectPr w:rsidR="00503AA0" w:rsidRPr="00A34DEB" w:rsidSect="009D0AB0">
      <w:headerReference w:type="even" r:id="rId12"/>
      <w:headerReference w:type="default" r:id="rId13"/>
      <w:footerReference w:type="even" r:id="rId14"/>
      <w:footerReference w:type="default" r:id="rId15"/>
      <w:headerReference w:type="first" r:id="rId16"/>
      <w:footerReference w:type="first" r:id="rId17"/>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1D" w:rsidRDefault="00DE401D" w:rsidP="00A65C3D">
      <w:r>
        <w:separator/>
      </w:r>
    </w:p>
  </w:endnote>
  <w:endnote w:type="continuationSeparator" w:id="0">
    <w:p w:rsidR="00DE401D" w:rsidRDefault="00DE401D"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16114934" wp14:editId="30320DA2">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1D" w:rsidRDefault="00DE401D" w:rsidP="00A65C3D">
      <w:r>
        <w:separator/>
      </w:r>
    </w:p>
  </w:footnote>
  <w:footnote w:type="continuationSeparator" w:id="0">
    <w:p w:rsidR="00DE401D" w:rsidRDefault="00DE401D"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514CE218" wp14:editId="0D8A84B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D61925"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4257"/>
    <w:rsid w:val="00004B38"/>
    <w:rsid w:val="00007A42"/>
    <w:rsid w:val="00010FD8"/>
    <w:rsid w:val="00014C2F"/>
    <w:rsid w:val="0002296B"/>
    <w:rsid w:val="0008018D"/>
    <w:rsid w:val="000842A3"/>
    <w:rsid w:val="000933A9"/>
    <w:rsid w:val="000A548E"/>
    <w:rsid w:val="000B4FCA"/>
    <w:rsid w:val="000D0EA9"/>
    <w:rsid w:val="000E352A"/>
    <w:rsid w:val="00113876"/>
    <w:rsid w:val="00114F86"/>
    <w:rsid w:val="001220EF"/>
    <w:rsid w:val="00123E26"/>
    <w:rsid w:val="00135466"/>
    <w:rsid w:val="00137F5F"/>
    <w:rsid w:val="001423DB"/>
    <w:rsid w:val="001463AF"/>
    <w:rsid w:val="001916A0"/>
    <w:rsid w:val="001A5254"/>
    <w:rsid w:val="001B5B17"/>
    <w:rsid w:val="001B609A"/>
    <w:rsid w:val="001C1245"/>
    <w:rsid w:val="001D6E10"/>
    <w:rsid w:val="001E00AA"/>
    <w:rsid w:val="001E0909"/>
    <w:rsid w:val="001E6937"/>
    <w:rsid w:val="001F166B"/>
    <w:rsid w:val="00202BA1"/>
    <w:rsid w:val="002101AF"/>
    <w:rsid w:val="00222602"/>
    <w:rsid w:val="00244F8E"/>
    <w:rsid w:val="0026490B"/>
    <w:rsid w:val="00264D96"/>
    <w:rsid w:val="0026503F"/>
    <w:rsid w:val="00282C1A"/>
    <w:rsid w:val="00293FF5"/>
    <w:rsid w:val="002D60DB"/>
    <w:rsid w:val="002F24ED"/>
    <w:rsid w:val="00303C61"/>
    <w:rsid w:val="00306066"/>
    <w:rsid w:val="0032340B"/>
    <w:rsid w:val="003234ED"/>
    <w:rsid w:val="0032619B"/>
    <w:rsid w:val="00331787"/>
    <w:rsid w:val="00366C46"/>
    <w:rsid w:val="00373FA8"/>
    <w:rsid w:val="0038037B"/>
    <w:rsid w:val="003913B2"/>
    <w:rsid w:val="00391C24"/>
    <w:rsid w:val="00396201"/>
    <w:rsid w:val="003B516E"/>
    <w:rsid w:val="003F23BA"/>
    <w:rsid w:val="004041B5"/>
    <w:rsid w:val="00406B14"/>
    <w:rsid w:val="00410D0B"/>
    <w:rsid w:val="00417294"/>
    <w:rsid w:val="00417665"/>
    <w:rsid w:val="00424EBF"/>
    <w:rsid w:val="00426862"/>
    <w:rsid w:val="0043243F"/>
    <w:rsid w:val="004432E6"/>
    <w:rsid w:val="004452E0"/>
    <w:rsid w:val="004614C7"/>
    <w:rsid w:val="00473259"/>
    <w:rsid w:val="00474AA3"/>
    <w:rsid w:val="004B1638"/>
    <w:rsid w:val="004B3F92"/>
    <w:rsid w:val="00503AA0"/>
    <w:rsid w:val="0051244A"/>
    <w:rsid w:val="00513EF8"/>
    <w:rsid w:val="00524ECE"/>
    <w:rsid w:val="00525367"/>
    <w:rsid w:val="00533DF7"/>
    <w:rsid w:val="00536046"/>
    <w:rsid w:val="005414BE"/>
    <w:rsid w:val="005503B6"/>
    <w:rsid w:val="00550FB9"/>
    <w:rsid w:val="00557D81"/>
    <w:rsid w:val="00575520"/>
    <w:rsid w:val="00583E93"/>
    <w:rsid w:val="005870B2"/>
    <w:rsid w:val="00592BD3"/>
    <w:rsid w:val="00592D51"/>
    <w:rsid w:val="005A0E2A"/>
    <w:rsid w:val="005D1220"/>
    <w:rsid w:val="006114E1"/>
    <w:rsid w:val="00612D4D"/>
    <w:rsid w:val="00623E1F"/>
    <w:rsid w:val="006332E1"/>
    <w:rsid w:val="0063494A"/>
    <w:rsid w:val="00645FC5"/>
    <w:rsid w:val="006644BA"/>
    <w:rsid w:val="00665ECC"/>
    <w:rsid w:val="006A093F"/>
    <w:rsid w:val="006C0960"/>
    <w:rsid w:val="006C1496"/>
    <w:rsid w:val="006D0A35"/>
    <w:rsid w:val="00706BA9"/>
    <w:rsid w:val="0072045B"/>
    <w:rsid w:val="00725196"/>
    <w:rsid w:val="007269E1"/>
    <w:rsid w:val="00740287"/>
    <w:rsid w:val="007500B8"/>
    <w:rsid w:val="00752296"/>
    <w:rsid w:val="00752934"/>
    <w:rsid w:val="00791EF0"/>
    <w:rsid w:val="007A2920"/>
    <w:rsid w:val="007A4CEC"/>
    <w:rsid w:val="007B1805"/>
    <w:rsid w:val="007C655A"/>
    <w:rsid w:val="007E47C5"/>
    <w:rsid w:val="00815FA3"/>
    <w:rsid w:val="00836BAB"/>
    <w:rsid w:val="00842DF2"/>
    <w:rsid w:val="00843BA2"/>
    <w:rsid w:val="0085583C"/>
    <w:rsid w:val="00867C14"/>
    <w:rsid w:val="00877EDE"/>
    <w:rsid w:val="00885A31"/>
    <w:rsid w:val="008B4E6A"/>
    <w:rsid w:val="008B4F6C"/>
    <w:rsid w:val="008B6021"/>
    <w:rsid w:val="008E0430"/>
    <w:rsid w:val="008F51F5"/>
    <w:rsid w:val="00934D90"/>
    <w:rsid w:val="00940710"/>
    <w:rsid w:val="00945089"/>
    <w:rsid w:val="00981E18"/>
    <w:rsid w:val="00995B96"/>
    <w:rsid w:val="00996DE5"/>
    <w:rsid w:val="009A3F8F"/>
    <w:rsid w:val="009A4D2A"/>
    <w:rsid w:val="009A69EA"/>
    <w:rsid w:val="009B1166"/>
    <w:rsid w:val="009B60CA"/>
    <w:rsid w:val="009D0AB0"/>
    <w:rsid w:val="009D18DC"/>
    <w:rsid w:val="009E6D85"/>
    <w:rsid w:val="009E763F"/>
    <w:rsid w:val="00A0118E"/>
    <w:rsid w:val="00A249C2"/>
    <w:rsid w:val="00A273C7"/>
    <w:rsid w:val="00A34DEB"/>
    <w:rsid w:val="00A46B9A"/>
    <w:rsid w:val="00A47545"/>
    <w:rsid w:val="00A555EB"/>
    <w:rsid w:val="00A56A9D"/>
    <w:rsid w:val="00A63422"/>
    <w:rsid w:val="00A65C3D"/>
    <w:rsid w:val="00A8116C"/>
    <w:rsid w:val="00AB4FE6"/>
    <w:rsid w:val="00AB756F"/>
    <w:rsid w:val="00AD26F3"/>
    <w:rsid w:val="00AE03C6"/>
    <w:rsid w:val="00B0222E"/>
    <w:rsid w:val="00B05A5B"/>
    <w:rsid w:val="00B064B8"/>
    <w:rsid w:val="00B320E2"/>
    <w:rsid w:val="00B75713"/>
    <w:rsid w:val="00B847AD"/>
    <w:rsid w:val="00B873AA"/>
    <w:rsid w:val="00B905C1"/>
    <w:rsid w:val="00B9538E"/>
    <w:rsid w:val="00BA6519"/>
    <w:rsid w:val="00BB5C39"/>
    <w:rsid w:val="00BD595F"/>
    <w:rsid w:val="00BD672D"/>
    <w:rsid w:val="00BE0205"/>
    <w:rsid w:val="00BE0379"/>
    <w:rsid w:val="00BE0672"/>
    <w:rsid w:val="00C00A7E"/>
    <w:rsid w:val="00C21112"/>
    <w:rsid w:val="00C4598A"/>
    <w:rsid w:val="00C54C4E"/>
    <w:rsid w:val="00C57761"/>
    <w:rsid w:val="00C7097B"/>
    <w:rsid w:val="00C71AE7"/>
    <w:rsid w:val="00C967F1"/>
    <w:rsid w:val="00CA5A19"/>
    <w:rsid w:val="00CB09CB"/>
    <w:rsid w:val="00CB1250"/>
    <w:rsid w:val="00CB2151"/>
    <w:rsid w:val="00CC0989"/>
    <w:rsid w:val="00CD4275"/>
    <w:rsid w:val="00CD68F3"/>
    <w:rsid w:val="00D01B5B"/>
    <w:rsid w:val="00D1043A"/>
    <w:rsid w:val="00D24783"/>
    <w:rsid w:val="00D26959"/>
    <w:rsid w:val="00D436EB"/>
    <w:rsid w:val="00D54093"/>
    <w:rsid w:val="00D56683"/>
    <w:rsid w:val="00D615C1"/>
    <w:rsid w:val="00D6162B"/>
    <w:rsid w:val="00D61925"/>
    <w:rsid w:val="00D71E25"/>
    <w:rsid w:val="00D733D4"/>
    <w:rsid w:val="00D878DC"/>
    <w:rsid w:val="00D958E2"/>
    <w:rsid w:val="00DA7C8E"/>
    <w:rsid w:val="00DC2756"/>
    <w:rsid w:val="00DD107B"/>
    <w:rsid w:val="00DE401D"/>
    <w:rsid w:val="00DF7A90"/>
    <w:rsid w:val="00E22C1C"/>
    <w:rsid w:val="00E40CC8"/>
    <w:rsid w:val="00E443E7"/>
    <w:rsid w:val="00E57DCE"/>
    <w:rsid w:val="00E808DE"/>
    <w:rsid w:val="00E81B82"/>
    <w:rsid w:val="00E8220D"/>
    <w:rsid w:val="00EA0ED9"/>
    <w:rsid w:val="00EC09B8"/>
    <w:rsid w:val="00EC40FD"/>
    <w:rsid w:val="00ED45A1"/>
    <w:rsid w:val="00EE026E"/>
    <w:rsid w:val="00EE3403"/>
    <w:rsid w:val="00EF1802"/>
    <w:rsid w:val="00EF7F2D"/>
    <w:rsid w:val="00F12937"/>
    <w:rsid w:val="00F174A2"/>
    <w:rsid w:val="00F31C9C"/>
    <w:rsid w:val="00F52BBC"/>
    <w:rsid w:val="00F7409A"/>
    <w:rsid w:val="00F749B7"/>
    <w:rsid w:val="00F85DB4"/>
    <w:rsid w:val="00F91F92"/>
    <w:rsid w:val="00F96897"/>
    <w:rsid w:val="00FC649B"/>
    <w:rsid w:val="00FF644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4614C7"/>
    <w:rPr>
      <w:sz w:val="16"/>
      <w:szCs w:val="16"/>
    </w:rPr>
  </w:style>
  <w:style w:type="paragraph" w:styleId="Kommentartext">
    <w:name w:val="annotation text"/>
    <w:basedOn w:val="Standard"/>
    <w:link w:val="KommentartextZchn"/>
    <w:uiPriority w:val="99"/>
    <w:semiHidden/>
    <w:unhideWhenUsed/>
    <w:rsid w:val="004614C7"/>
    <w:rPr>
      <w:sz w:val="20"/>
      <w:szCs w:val="20"/>
    </w:rPr>
  </w:style>
  <w:style w:type="character" w:customStyle="1" w:styleId="KommentartextZchn">
    <w:name w:val="Kommentartext Zchn"/>
    <w:basedOn w:val="Absatz-Standardschriftart"/>
    <w:link w:val="Kommentartext"/>
    <w:uiPriority w:val="99"/>
    <w:semiHidden/>
    <w:rsid w:val="004614C7"/>
    <w:rPr>
      <w:sz w:val="20"/>
      <w:szCs w:val="20"/>
    </w:rPr>
  </w:style>
  <w:style w:type="paragraph" w:styleId="Kommentarthema">
    <w:name w:val="annotation subject"/>
    <w:basedOn w:val="Kommentartext"/>
    <w:next w:val="Kommentartext"/>
    <w:link w:val="KommentarthemaZchn"/>
    <w:uiPriority w:val="99"/>
    <w:semiHidden/>
    <w:unhideWhenUsed/>
    <w:rsid w:val="004614C7"/>
    <w:rPr>
      <w:b/>
      <w:bCs/>
    </w:rPr>
  </w:style>
  <w:style w:type="character" w:customStyle="1" w:styleId="KommentarthemaZchn">
    <w:name w:val="Kommentarthema Zchn"/>
    <w:basedOn w:val="KommentartextZchn"/>
    <w:link w:val="Kommentarthema"/>
    <w:uiPriority w:val="99"/>
    <w:semiHidden/>
    <w:rsid w:val="004614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4614C7"/>
    <w:rPr>
      <w:sz w:val="16"/>
      <w:szCs w:val="16"/>
    </w:rPr>
  </w:style>
  <w:style w:type="paragraph" w:styleId="Kommentartext">
    <w:name w:val="annotation text"/>
    <w:basedOn w:val="Standard"/>
    <w:link w:val="KommentartextZchn"/>
    <w:uiPriority w:val="99"/>
    <w:semiHidden/>
    <w:unhideWhenUsed/>
    <w:rsid w:val="004614C7"/>
    <w:rPr>
      <w:sz w:val="20"/>
      <w:szCs w:val="20"/>
    </w:rPr>
  </w:style>
  <w:style w:type="character" w:customStyle="1" w:styleId="KommentartextZchn">
    <w:name w:val="Kommentartext Zchn"/>
    <w:basedOn w:val="Absatz-Standardschriftart"/>
    <w:link w:val="Kommentartext"/>
    <w:uiPriority w:val="99"/>
    <w:semiHidden/>
    <w:rsid w:val="004614C7"/>
    <w:rPr>
      <w:sz w:val="20"/>
      <w:szCs w:val="20"/>
    </w:rPr>
  </w:style>
  <w:style w:type="paragraph" w:styleId="Kommentarthema">
    <w:name w:val="annotation subject"/>
    <w:basedOn w:val="Kommentartext"/>
    <w:next w:val="Kommentartext"/>
    <w:link w:val="KommentarthemaZchn"/>
    <w:uiPriority w:val="99"/>
    <w:semiHidden/>
    <w:unhideWhenUsed/>
    <w:rsid w:val="004614C7"/>
    <w:rPr>
      <w:b/>
      <w:bCs/>
    </w:rPr>
  </w:style>
  <w:style w:type="character" w:customStyle="1" w:styleId="KommentarthemaZchn">
    <w:name w:val="Kommentarthema Zchn"/>
    <w:basedOn w:val="KommentartextZchn"/>
    <w:link w:val="Kommentarthema"/>
    <w:uiPriority w:val="99"/>
    <w:semiHidden/>
    <w:rsid w:val="00461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839467657">
      <w:bodyDiv w:val="1"/>
      <w:marLeft w:val="0"/>
      <w:marRight w:val="0"/>
      <w:marTop w:val="0"/>
      <w:marBottom w:val="0"/>
      <w:divBdr>
        <w:top w:val="none" w:sz="0" w:space="0" w:color="auto"/>
        <w:left w:val="none" w:sz="0" w:space="0" w:color="auto"/>
        <w:bottom w:val="none" w:sz="0" w:space="0" w:color="auto"/>
        <w:right w:val="none" w:sz="0" w:space="0" w:color="auto"/>
      </w:divBdr>
      <w:divsChild>
        <w:div w:id="107745786">
          <w:marLeft w:val="0"/>
          <w:marRight w:val="0"/>
          <w:marTop w:val="0"/>
          <w:marBottom w:val="1200"/>
          <w:divBdr>
            <w:top w:val="none" w:sz="0" w:space="0" w:color="auto"/>
            <w:left w:val="none" w:sz="0" w:space="0" w:color="auto"/>
            <w:bottom w:val="none" w:sz="0" w:space="0" w:color="auto"/>
            <w:right w:val="none" w:sz="0" w:space="0" w:color="auto"/>
          </w:divBdr>
          <w:divsChild>
            <w:div w:id="118186961">
              <w:marLeft w:val="0"/>
              <w:marRight w:val="150"/>
              <w:marTop w:val="0"/>
              <w:marBottom w:val="0"/>
              <w:divBdr>
                <w:top w:val="none" w:sz="0" w:space="0" w:color="auto"/>
                <w:left w:val="none" w:sz="0" w:space="0" w:color="auto"/>
                <w:bottom w:val="none" w:sz="0" w:space="0" w:color="auto"/>
                <w:right w:val="none" w:sz="0" w:space="0" w:color="auto"/>
              </w:divBdr>
              <w:divsChild>
                <w:div w:id="8154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D25221" w:rsidP="00D25221">
          <w:pPr>
            <w:pStyle w:val="C6FA6498D5B14921AFCB36589F64D27F3"/>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D25221" w:rsidP="00D25221">
          <w:pPr>
            <w:pStyle w:val="E5BE6DBB3B4940B5B9079DB1B6D7368B3"/>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3476EF" w:rsidP="003476EF">
          <w:pPr>
            <w:pStyle w:val="9ADF3B2E933A432DBFC3B0898DA2C9DC2"/>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3476EF" w:rsidP="003476EF">
          <w:pPr>
            <w:pStyle w:val="961FC18E7E514B668BEAD6B1661521892"/>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1A3E4B" w:rsidP="001A3E4B">
          <w:pPr>
            <w:pStyle w:val="1F0C76621637463BA49FCC0430A1E6764"/>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106F5C"/>
    <w:rsid w:val="001A3E4B"/>
    <w:rsid w:val="002357A7"/>
    <w:rsid w:val="00291682"/>
    <w:rsid w:val="002F5C2E"/>
    <w:rsid w:val="003476EF"/>
    <w:rsid w:val="00634654"/>
    <w:rsid w:val="006C6C91"/>
    <w:rsid w:val="008F7B98"/>
    <w:rsid w:val="009227D9"/>
    <w:rsid w:val="00C569FD"/>
    <w:rsid w:val="00C91DD5"/>
    <w:rsid w:val="00D25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1A3E4B"/>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1F0C76621637463BA49FCC0430A1E6764">
    <w:name w:val="1F0C76621637463BA49FCC0430A1E6764"/>
    <w:rsid w:val="001A3E4B"/>
    <w:pPr>
      <w:spacing w:beforeLines="1" w:afterLines="1" w:after="0" w:line="240" w:lineRule="auto"/>
    </w:pPr>
    <w:rPr>
      <w:rFonts w:ascii="Times" w:eastAsiaTheme="minorHAnsi" w:hAnsi="Times" w:cs="Times New Roman"/>
      <w:sz w:val="20"/>
      <w:szCs w:val="20"/>
    </w:rPr>
  </w:style>
  <w:style w:type="paragraph" w:customStyle="1" w:styleId="B8CA32DA38344860A5148443002F84F91">
    <w:name w:val="B8CA32DA38344860A5148443002F84F91"/>
    <w:rsid w:val="001A3E4B"/>
    <w:pPr>
      <w:spacing w:after="0" w:line="240" w:lineRule="auto"/>
    </w:pPr>
    <w:rPr>
      <w:rFonts w:eastAsiaTheme="minorHAnsi"/>
      <w:sz w:val="24"/>
      <w:szCs w:val="24"/>
      <w:lang w:eastAsia="en-US"/>
    </w:rPr>
  </w:style>
  <w:style w:type="paragraph" w:customStyle="1" w:styleId="23ABF381D2134245AC77EB2DF34CB65B1">
    <w:name w:val="23ABF381D2134245AC77EB2DF34CB65B1"/>
    <w:rsid w:val="001A3E4B"/>
    <w:pPr>
      <w:spacing w:after="0" w:line="240" w:lineRule="auto"/>
    </w:pPr>
    <w:rPr>
      <w:rFonts w:eastAsiaTheme="minorHAnsi"/>
      <w:sz w:val="24"/>
      <w:szCs w:val="24"/>
      <w:lang w:eastAsia="en-US"/>
    </w:rPr>
  </w:style>
  <w:style w:type="paragraph" w:customStyle="1" w:styleId="D650985AE7E64EBCBF833CCC40AFA2A51">
    <w:name w:val="D650985AE7E64EBCBF833CCC40AFA2A51"/>
    <w:rsid w:val="001A3E4B"/>
    <w:pPr>
      <w:spacing w:after="0" w:line="240" w:lineRule="auto"/>
    </w:pPr>
    <w:rPr>
      <w:rFonts w:eastAsiaTheme="minorHAnsi"/>
      <w:sz w:val="24"/>
      <w:szCs w:val="24"/>
      <w:lang w:eastAsia="en-US"/>
    </w:rPr>
  </w:style>
  <w:style w:type="paragraph" w:customStyle="1" w:styleId="48B27A097D3B4F9DB8116CD1D5736DF6">
    <w:name w:val="48B27A097D3B4F9DB8116CD1D5736DF6"/>
    <w:rsid w:val="001A3E4B"/>
    <w:pPr>
      <w:spacing w:after="0" w:line="240" w:lineRule="auto"/>
    </w:pPr>
    <w:rPr>
      <w:rFonts w:eastAsiaTheme="minorHAnsi"/>
      <w:sz w:val="24"/>
      <w:szCs w:val="24"/>
      <w:lang w:eastAsia="en-US"/>
    </w:rPr>
  </w:style>
  <w:style w:type="paragraph" w:customStyle="1" w:styleId="41D336988E1E479E8947A65552262470">
    <w:name w:val="41D336988E1E479E8947A65552262470"/>
    <w:rsid w:val="001A3E4B"/>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1A3E4B"/>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1F0C76621637463BA49FCC0430A1E6764">
    <w:name w:val="1F0C76621637463BA49FCC0430A1E6764"/>
    <w:rsid w:val="001A3E4B"/>
    <w:pPr>
      <w:spacing w:beforeLines="1" w:afterLines="1" w:after="0" w:line="240" w:lineRule="auto"/>
    </w:pPr>
    <w:rPr>
      <w:rFonts w:ascii="Times" w:eastAsiaTheme="minorHAnsi" w:hAnsi="Times" w:cs="Times New Roman"/>
      <w:sz w:val="20"/>
      <w:szCs w:val="20"/>
    </w:rPr>
  </w:style>
  <w:style w:type="paragraph" w:customStyle="1" w:styleId="B8CA32DA38344860A5148443002F84F91">
    <w:name w:val="B8CA32DA38344860A5148443002F84F91"/>
    <w:rsid w:val="001A3E4B"/>
    <w:pPr>
      <w:spacing w:after="0" w:line="240" w:lineRule="auto"/>
    </w:pPr>
    <w:rPr>
      <w:rFonts w:eastAsiaTheme="minorHAnsi"/>
      <w:sz w:val="24"/>
      <w:szCs w:val="24"/>
      <w:lang w:eastAsia="en-US"/>
    </w:rPr>
  </w:style>
  <w:style w:type="paragraph" w:customStyle="1" w:styleId="23ABF381D2134245AC77EB2DF34CB65B1">
    <w:name w:val="23ABF381D2134245AC77EB2DF34CB65B1"/>
    <w:rsid w:val="001A3E4B"/>
    <w:pPr>
      <w:spacing w:after="0" w:line="240" w:lineRule="auto"/>
    </w:pPr>
    <w:rPr>
      <w:rFonts w:eastAsiaTheme="minorHAnsi"/>
      <w:sz w:val="24"/>
      <w:szCs w:val="24"/>
      <w:lang w:eastAsia="en-US"/>
    </w:rPr>
  </w:style>
  <w:style w:type="paragraph" w:customStyle="1" w:styleId="D650985AE7E64EBCBF833CCC40AFA2A51">
    <w:name w:val="D650985AE7E64EBCBF833CCC40AFA2A51"/>
    <w:rsid w:val="001A3E4B"/>
    <w:pPr>
      <w:spacing w:after="0" w:line="240" w:lineRule="auto"/>
    </w:pPr>
    <w:rPr>
      <w:rFonts w:eastAsiaTheme="minorHAnsi"/>
      <w:sz w:val="24"/>
      <w:szCs w:val="24"/>
      <w:lang w:eastAsia="en-US"/>
    </w:rPr>
  </w:style>
  <w:style w:type="paragraph" w:customStyle="1" w:styleId="48B27A097D3B4F9DB8116CD1D5736DF6">
    <w:name w:val="48B27A097D3B4F9DB8116CD1D5736DF6"/>
    <w:rsid w:val="001A3E4B"/>
    <w:pPr>
      <w:spacing w:after="0" w:line="240" w:lineRule="auto"/>
    </w:pPr>
    <w:rPr>
      <w:rFonts w:eastAsiaTheme="minorHAnsi"/>
      <w:sz w:val="24"/>
      <w:szCs w:val="24"/>
      <w:lang w:eastAsia="en-US"/>
    </w:rPr>
  </w:style>
  <w:style w:type="paragraph" w:customStyle="1" w:styleId="41D336988E1E479E8947A65552262470">
    <w:name w:val="41D336988E1E479E8947A65552262470"/>
    <w:rsid w:val="001A3E4B"/>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96FF-839A-4AAE-B8C9-DED59251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scl</cp:lastModifiedBy>
  <cp:revision>4</cp:revision>
  <cp:lastPrinted>2015-05-08T08:31:00Z</cp:lastPrinted>
  <dcterms:created xsi:type="dcterms:W3CDTF">2017-08-30T09:32:00Z</dcterms:created>
  <dcterms:modified xsi:type="dcterms:W3CDTF">2017-09-18T08:50:00Z</dcterms:modified>
</cp:coreProperties>
</file>