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21E7AFE7FBF4B378928364A752F1C36"/>
          </w:placeholder>
        </w:sdtPr>
        <w:sdtEndPr/>
        <w:sdtContent>
          <w:tr w:rsidR="00465EE8" w:rsidRPr="00465EE8" w14:paraId="1FB01830" w14:textId="77777777" w:rsidTr="00465EE8">
            <w:trPr>
              <w:trHeight w:val="1474"/>
            </w:trPr>
            <w:tc>
              <w:tcPr>
                <w:tcW w:w="7938" w:type="dxa"/>
              </w:tcPr>
              <w:p w14:paraId="54EEB93B" w14:textId="77777777" w:rsidR="00465EE8" w:rsidRPr="00465EE8" w:rsidRDefault="00465EE8" w:rsidP="00465EE8">
                <w:pPr>
                  <w:spacing w:line="240" w:lineRule="auto"/>
                </w:pPr>
              </w:p>
            </w:tc>
            <w:tc>
              <w:tcPr>
                <w:tcW w:w="1132" w:type="dxa"/>
              </w:tcPr>
              <w:p w14:paraId="6544E91E" w14:textId="77777777" w:rsidR="00465EE8" w:rsidRPr="00465EE8" w:rsidRDefault="00465EE8" w:rsidP="00465EE8">
                <w:pPr>
                  <w:spacing w:line="240" w:lineRule="auto"/>
                  <w:jc w:val="right"/>
                </w:pPr>
                <w:r w:rsidRPr="00465EE8">
                  <w:rPr>
                    <w:noProof/>
                  </w:rPr>
                  <w:drawing>
                    <wp:inline distT="0" distB="0" distL="0" distR="0" wp14:anchorId="6CD317A9" wp14:editId="793FA26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21E7AFE7FBF4B378928364A752F1C36"/>
          </w:placeholder>
        </w:sdtPr>
        <w:sdtEndPr/>
        <w:sdtContent>
          <w:tr w:rsidR="00BF33AE" w14:paraId="357252AC" w14:textId="77777777" w:rsidTr="00EF5A4E">
            <w:trPr>
              <w:trHeight w:hRule="exact" w:val="680"/>
            </w:trPr>
            <w:sdt>
              <w:sdtPr>
                <w:id w:val="-562105604"/>
                <w:lock w:val="sdtContentLocked"/>
                <w:placeholder>
                  <w:docPart w:val="F71772DED0724276970C18B8C00FB2B2"/>
                </w:placeholder>
              </w:sdtPr>
              <w:sdtEndPr/>
              <w:sdtContent>
                <w:tc>
                  <w:tcPr>
                    <w:tcW w:w="9071" w:type="dxa"/>
                  </w:tcPr>
                  <w:p w14:paraId="419CBFA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21E7AFE7FBF4B378928364A752F1C36"/>
          </w:placeholder>
        </w:sdtPr>
        <w:sdtEndPr/>
        <w:sdtContent>
          <w:tr w:rsidR="00973546" w:rsidRPr="00840C91" w14:paraId="40027A41" w14:textId="77777777" w:rsidTr="00264151">
            <w:trPr>
              <w:trHeight w:hRule="exact" w:val="573"/>
            </w:trPr>
            <w:sdt>
              <w:sdtPr>
                <w:id w:val="42179897"/>
                <w:lock w:val="sdtLocked"/>
                <w:placeholder>
                  <w:docPart w:val="B442B89361074B919AB31EBE6C6E0F93"/>
                </w:placeholder>
              </w:sdtPr>
              <w:sdtEndPr/>
              <w:sdtContent>
                <w:tc>
                  <w:tcPr>
                    <w:tcW w:w="9071" w:type="dxa"/>
                  </w:tcPr>
                  <w:p w14:paraId="7DDA6FDD" w14:textId="110BB278" w:rsidR="00973546" w:rsidRPr="00840C91" w:rsidRDefault="00135277" w:rsidP="00465EE8">
                    <w:pPr>
                      <w:pStyle w:val="Headline"/>
                      <w:rPr>
                        <w:lang w:val="en-US"/>
                      </w:rPr>
                    </w:pPr>
                    <w:r>
                      <w:t>Neue Limo</w:t>
                    </w:r>
                    <w:r w:rsidR="00264151">
                      <w:t xml:space="preserve"> aus dem Schwarzwald</w:t>
                    </w:r>
                  </w:p>
                </w:tc>
              </w:sdtContent>
            </w:sdt>
          </w:tr>
        </w:sdtContent>
      </w:sdt>
    </w:tbl>
    <w:sdt>
      <w:sdtPr>
        <w:id w:val="-860516056"/>
        <w:placeholder>
          <w:docPart w:val="17222576A4314ACBBE8854EB6CAC58BA"/>
        </w:placeholder>
      </w:sdtPr>
      <w:sdtEndPr/>
      <w:sdtContent>
        <w:p w14:paraId="68FA5639" w14:textId="3F0BE4B5" w:rsidR="00F40039" w:rsidRPr="00135277" w:rsidRDefault="00135277" w:rsidP="00135277">
          <w:pPr>
            <w:pStyle w:val="Subline"/>
            <w:spacing w:after="360"/>
            <w:rPr>
              <w:lang w:val="en-US"/>
            </w:rPr>
          </w:pPr>
          <w:r>
            <w:t>Schwarzwald-Sprudel setzt auf 0,33 Liter Flaschen und neu</w:t>
          </w:r>
          <w:r w:rsidR="00264151">
            <w:t>n</w:t>
          </w:r>
          <w:r>
            <w:t xml:space="preserve"> Sorten</w:t>
          </w:r>
        </w:p>
      </w:sdtContent>
    </w:sdt>
    <w:p w14:paraId="703E3FB3" w14:textId="6A51AE98" w:rsidR="00D83AAB" w:rsidRDefault="00BD0256" w:rsidP="00BD7929">
      <w:pPr>
        <w:pStyle w:val="Intro-Text"/>
      </w:pPr>
      <w:sdt>
        <w:sdtPr>
          <w:id w:val="1521048624"/>
          <w:placeholder>
            <w:docPart w:val="9E981D344AE6461FA382408713B9494D"/>
          </w:placeholder>
        </w:sdtPr>
        <w:sdtEndPr/>
        <w:sdtContent>
          <w:r w:rsidR="00135277">
            <w:t>Bad-Peterstal-Griesbach</w:t>
          </w:r>
        </w:sdtContent>
      </w:sdt>
      <w:r w:rsidR="00BD7929">
        <w:t>/</w:t>
      </w:r>
      <w:sdt>
        <w:sdtPr>
          <w:id w:val="765271979"/>
          <w:placeholder>
            <w:docPart w:val="717991FE2B9149A1A90E31B2DF183BCC"/>
          </w:placeholder>
          <w:date w:fullDate="2025-04-11T00:00:00Z">
            <w:dateFormat w:val="dd.MM.yyyy"/>
            <w:lid w:val="de-DE"/>
            <w:storeMappedDataAs w:val="dateTime"/>
            <w:calendar w:val="gregorian"/>
          </w:date>
        </w:sdtPr>
        <w:sdtEndPr/>
        <w:sdtContent>
          <w:r>
            <w:t>11.04.2025</w:t>
          </w:r>
        </w:sdtContent>
      </w:sdt>
      <w:r w:rsidR="00BD7929">
        <w:t xml:space="preserve"> </w:t>
      </w:r>
      <w:r w:rsidR="00135277">
        <w:t>–</w:t>
      </w:r>
      <w:r w:rsidR="00BD7929">
        <w:t xml:space="preserve"> </w:t>
      </w:r>
      <w:r w:rsidR="0094475F">
        <w:t xml:space="preserve">Frisch, frech und aus dem Schwarzwald: Mit ihrer neuen Schwarzwald-Limo in handlichen 0,33-Liter-Flaschen bringt Schwarzwald-Sprudel </w:t>
      </w:r>
      <w:r w:rsidR="00954F1B">
        <w:t xml:space="preserve">besten </w:t>
      </w:r>
      <w:r w:rsidR="0094475F">
        <w:t xml:space="preserve">Geschmack und </w:t>
      </w:r>
      <w:r w:rsidR="00954F1B">
        <w:t xml:space="preserve">modernes </w:t>
      </w:r>
      <w:r w:rsidR="0094475F">
        <w:t xml:space="preserve">Design </w:t>
      </w:r>
      <w:r w:rsidR="00954F1B">
        <w:t xml:space="preserve">mit traditionsbewussten Elementen </w:t>
      </w:r>
      <w:r w:rsidR="0094475F">
        <w:t xml:space="preserve">zusammen. Die spritzige Erfrischung in neun Sorten überzeugt durch natürliche Zutaten sowie Etiketten, die den </w:t>
      </w:r>
      <w:r w:rsidR="00CD3418">
        <w:t xml:space="preserve">Schwarzwälder </w:t>
      </w:r>
      <w:r w:rsidR="0094475F">
        <w:t xml:space="preserve">Bollenhut zeitgemäß und stilvoll in Szene setzen. </w:t>
      </w:r>
      <w:r w:rsidR="00A55E76">
        <w:t>Seit</w:t>
      </w:r>
      <w:r w:rsidR="00480F53">
        <w:t xml:space="preserve"> Anfang April</w:t>
      </w:r>
      <w:r w:rsidR="00D83AAB">
        <w:t xml:space="preserve"> </w:t>
      </w:r>
      <w:r w:rsidR="00A55E76">
        <w:t xml:space="preserve">gibt es die neue Limo </w:t>
      </w:r>
      <w:r w:rsidR="00D83AAB">
        <w:t xml:space="preserve">in den Märkten des Edeka-Verbunds im Südwesten. </w:t>
      </w:r>
    </w:p>
    <w:p w14:paraId="2E994753" w14:textId="43C63F30" w:rsidR="00B765FC" w:rsidRDefault="00135277" w:rsidP="00B765FC">
      <w:pPr>
        <w:pStyle w:val="Flietext"/>
      </w:pPr>
      <w:r w:rsidRPr="00B765FC">
        <w:t>„</w:t>
      </w:r>
      <w:r w:rsidR="00CD3418" w:rsidRPr="00B765FC">
        <w:t xml:space="preserve">Um auch in Zukunft erfolgreich zu sein, entwickeln wir unseren Produktionsbetrieb </w:t>
      </w:r>
      <w:r w:rsidR="00BC2648" w:rsidRPr="00B765FC">
        <w:t>sowie</w:t>
      </w:r>
      <w:r w:rsidR="00CD3418" w:rsidRPr="00B765FC">
        <w:t xml:space="preserve"> unsere Produkte kontinuierlich </w:t>
      </w:r>
      <w:r w:rsidR="00BC2648" w:rsidRPr="00B765FC">
        <w:t>weiter</w:t>
      </w:r>
      <w:r w:rsidRPr="00B765FC">
        <w:t xml:space="preserve">“, sagt Kristina Keim, Leitung Schwarzwald-Sprudel, </w:t>
      </w:r>
      <w:r w:rsidR="00BC2648" w:rsidRPr="00B765FC">
        <w:t>zur neuen Schwarzwald-Limo</w:t>
      </w:r>
      <w:r w:rsidRPr="00B765FC">
        <w:t xml:space="preserve"> und ergänzt: „</w:t>
      </w:r>
      <w:r w:rsidR="00BC2648" w:rsidRPr="00B765FC">
        <w:t>Wie auch bei der Gestaltung der neuen Etiketten unserer beliebten Mineralwasser-Sorten haben wir hier großen Wert daraufgelegt, Geschmack und Qualität mit einer modernen Bildsprache sowie einem konkreten Heimatbezug zu verbinden.“</w:t>
      </w:r>
      <w:r w:rsidRPr="00B765FC">
        <w:t xml:space="preserve"> </w:t>
      </w:r>
      <w:r w:rsidR="00BC2648" w:rsidRPr="00B765FC">
        <w:t xml:space="preserve">Der Bollenhut und das Schwarzwald-Mädel sind der Blickfang auf den praktischen 0,33-Literflaschen und verkörpern damit den </w:t>
      </w:r>
      <w:r w:rsidRPr="00B765FC">
        <w:t>Schwarzwald</w:t>
      </w:r>
      <w:r w:rsidR="00BC2648" w:rsidRPr="00B765FC">
        <w:t xml:space="preserve"> als</w:t>
      </w:r>
      <w:r w:rsidRPr="00B765FC">
        <w:t xml:space="preserve"> die Heimat der Mineralwasserquellen und des Produktionsbetriebs. </w:t>
      </w:r>
      <w:r w:rsidR="00074848">
        <w:t xml:space="preserve">Regionalen </w:t>
      </w:r>
      <w:r w:rsidR="00B765FC">
        <w:t xml:space="preserve">Genuss versprechen die neun </w:t>
      </w:r>
      <w:r w:rsidR="002B0294">
        <w:t xml:space="preserve">verschiedenen </w:t>
      </w:r>
      <w:r w:rsidR="00B765FC">
        <w:t xml:space="preserve">Sorten Cola, Cola Zero, Cola-Mix, Orange, Mango-Maracuja-Orange, Himbeer-Minze, schwarze Johannisbeere, Limette-Ingwer sowie Apfelschorle, die seit Anfang April in den Edeka-Märkten im Südwesten in den Regalen stehen. </w:t>
      </w:r>
    </w:p>
    <w:p w14:paraId="152529B0" w14:textId="77777777" w:rsidR="00B765FC" w:rsidRDefault="00B765FC" w:rsidP="00B765FC">
      <w:pPr>
        <w:pStyle w:val="Flietext"/>
      </w:pPr>
    </w:p>
    <w:p w14:paraId="69642035" w14:textId="0685CE4D" w:rsidR="00B765FC" w:rsidRPr="00B765FC" w:rsidRDefault="00B765FC" w:rsidP="00B765FC">
      <w:pPr>
        <w:pStyle w:val="Flietext"/>
        <w:rPr>
          <w:b/>
          <w:bCs/>
        </w:rPr>
      </w:pPr>
      <w:r w:rsidRPr="00B765FC">
        <w:rPr>
          <w:b/>
          <w:bCs/>
        </w:rPr>
        <w:t xml:space="preserve">Limonaden-Abfüllung in Bad </w:t>
      </w:r>
      <w:r w:rsidR="00954F1B">
        <w:rPr>
          <w:b/>
          <w:bCs/>
        </w:rPr>
        <w:t>Peterstal-</w:t>
      </w:r>
      <w:r w:rsidRPr="00B765FC">
        <w:rPr>
          <w:b/>
          <w:bCs/>
        </w:rPr>
        <w:t>Griesbach</w:t>
      </w:r>
    </w:p>
    <w:p w14:paraId="0B9EAEED" w14:textId="389BC4DA" w:rsidR="00EF79AA" w:rsidRDefault="00B765FC" w:rsidP="00135277">
      <w:pPr>
        <w:pStyle w:val="Flietext"/>
      </w:pPr>
      <w:r>
        <w:lastRenderedPageBreak/>
        <w:t xml:space="preserve">„Rund ein Jahr </w:t>
      </w:r>
      <w:r w:rsidR="002B0294">
        <w:t>Entwicklungszeit</w:t>
      </w:r>
      <w:r>
        <w:t xml:space="preserve"> haben wir </w:t>
      </w:r>
      <w:r w:rsidR="00954F1B">
        <w:t xml:space="preserve">für </w:t>
      </w:r>
      <w:r>
        <w:t xml:space="preserve">unsere neue Limo </w:t>
      </w:r>
      <w:r w:rsidR="002B0294">
        <w:t>inklusive</w:t>
      </w:r>
      <w:r>
        <w:t xml:space="preserve"> Investition in die technische Umrüstung der Anlage, die Produktentwicklung der verschiedenen Sorten sowie für die Gestaltung der Flaschenetiketten benötigt“, erzählt </w:t>
      </w:r>
      <w:r w:rsidR="00954F1B">
        <w:t>K</w:t>
      </w:r>
      <w:r>
        <w:t xml:space="preserve">ristina Keim. Die Abfüllung der Schwarzwald-Limo erfolgt am Produktionsstandort in Bad- </w:t>
      </w:r>
      <w:r w:rsidRPr="002B0294">
        <w:t xml:space="preserve">Peterstal-Griesbach. </w:t>
      </w:r>
      <w:r w:rsidR="002B0294" w:rsidRPr="002B0294">
        <w:t>Dort setzt der Produktionsbetrieb von Edeka Südwest s</w:t>
      </w:r>
      <w:r w:rsidR="00135277" w:rsidRPr="002B0294">
        <w:t>eit der ersten Abfüllung 1950 auf eine dauerhaft nachhaltigere Bewirtschaftung seiner Quellen. Neben einer permanenten aktiven Umweltüberwachung des Grundwassers in der Region gehören auch technologische Neuerungen für einen sorgsamen Umgang mit Wasser entlang der gesamten Prozesskette zur Strategie des Betriebs.</w:t>
      </w:r>
    </w:p>
    <w:p w14:paraId="61A965C7" w14:textId="77777777" w:rsidR="00EF79AA" w:rsidRPr="00EF79AA" w:rsidRDefault="00BD0256" w:rsidP="00EF79AA">
      <w:pPr>
        <w:pStyle w:val="Zusatzinformation-berschrift"/>
      </w:pPr>
      <w:sdt>
        <w:sdtPr>
          <w:id w:val="-1061561099"/>
          <w:placeholder>
            <w:docPart w:val="23B0834E874A4CA597742406F95AE4A6"/>
          </w:placeholder>
        </w:sdtPr>
        <w:sdtEndPr/>
        <w:sdtContent>
          <w:r w:rsidR="00E30C1E" w:rsidRPr="00E30C1E">
            <w:t>Zusatzinformation</w:t>
          </w:r>
          <w:r w:rsidR="009D76BD">
            <w:t xml:space="preserve"> – </w:t>
          </w:r>
          <w:r w:rsidR="00E30C1E" w:rsidRPr="00E30C1E">
            <w:t>Edeka Südwest</w:t>
          </w:r>
        </w:sdtContent>
      </w:sdt>
    </w:p>
    <w:p w14:paraId="3AB27F86" w14:textId="77777777" w:rsidR="0043781B" w:rsidRPr="006D08E3" w:rsidRDefault="00BD0256" w:rsidP="006D08E3">
      <w:pPr>
        <w:pStyle w:val="Zusatzinformation-Text"/>
      </w:pPr>
      <w:sdt>
        <w:sdtPr>
          <w:id w:val="-746034625"/>
          <w:placeholder>
            <w:docPart w:val="6B620FAB74B4440A8BF022FD4E4BD178"/>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C341" w14:textId="77777777" w:rsidR="00135277" w:rsidRDefault="00135277" w:rsidP="000B64B7">
      <w:r>
        <w:separator/>
      </w:r>
    </w:p>
  </w:endnote>
  <w:endnote w:type="continuationSeparator" w:id="0">
    <w:p w14:paraId="1FD469F6" w14:textId="77777777" w:rsidR="00135277" w:rsidRDefault="0013527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721E7AFE7FBF4B378928364A752F1C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21E7AFE7FBF4B378928364A752F1C36"/>
            </w:placeholder>
          </w:sdtPr>
          <w:sdtEndPr>
            <w:rPr>
              <w:b/>
              <w:bCs/>
              <w:color w:val="1D1D1B" w:themeColor="text2"/>
              <w:sz w:val="18"/>
              <w:szCs w:val="18"/>
            </w:rPr>
          </w:sdtEndPr>
          <w:sdtContent>
            <w:tr w:rsidR="00BE785A" w14:paraId="1EF9E062" w14:textId="77777777" w:rsidTr="00503BFF">
              <w:trPr>
                <w:trHeight w:hRule="exact" w:val="227"/>
              </w:trPr>
              <w:tc>
                <w:tcPr>
                  <w:tcW w:w="9071" w:type="dxa"/>
                </w:tcPr>
                <w:p w14:paraId="7F669F4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21E7AFE7FBF4B378928364A752F1C36"/>
            </w:placeholder>
          </w:sdtPr>
          <w:sdtEndPr/>
          <w:sdtContent>
            <w:sdt>
              <w:sdtPr>
                <w:id w:val="-79604635"/>
                <w:lock w:val="sdtContentLocked"/>
                <w:placeholder>
                  <w:docPart w:val="B442B89361074B919AB31EBE6C6E0F93"/>
                </w:placeholder>
              </w:sdtPr>
              <w:sdtEndPr/>
              <w:sdtContent>
                <w:tr w:rsidR="00503BFF" w14:paraId="2ACCA1AF" w14:textId="77777777" w:rsidTr="00B31928">
                  <w:trPr>
                    <w:trHeight w:hRule="exact" w:val="1361"/>
                  </w:trPr>
                  <w:tc>
                    <w:tcPr>
                      <w:tcW w:w="9071" w:type="dxa"/>
                    </w:tcPr>
                    <w:p w14:paraId="7321C4DF"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18AA4D5" w14:textId="77777777" w:rsidR="00B31928" w:rsidRDefault="00B31928" w:rsidP="00B31928">
                      <w:pPr>
                        <w:pStyle w:val="Fuzeilentext"/>
                      </w:pPr>
                      <w:r>
                        <w:t>Edekastraße 1 • 77656 Offenburg</w:t>
                      </w:r>
                    </w:p>
                    <w:p w14:paraId="6EE2691A" w14:textId="77777777" w:rsidR="00B31928" w:rsidRDefault="00B31928" w:rsidP="00B31928">
                      <w:pPr>
                        <w:pStyle w:val="Fuzeilentext"/>
                      </w:pPr>
                      <w:r>
                        <w:t>Telefon: 0781 502-661</w:t>
                      </w:r>
                      <w:r w:rsidR="00C600CE">
                        <w:t>0</w:t>
                      </w:r>
                      <w:r>
                        <w:t xml:space="preserve"> • Fax: 0781 502-6180</w:t>
                      </w:r>
                    </w:p>
                    <w:p w14:paraId="7EE6EFAC" w14:textId="77777777" w:rsidR="00B31928" w:rsidRDefault="00B31928" w:rsidP="00B31928">
                      <w:pPr>
                        <w:pStyle w:val="Fuzeilentext"/>
                      </w:pPr>
                      <w:r>
                        <w:t xml:space="preserve">E-Mail: presse@edeka-suedwest.de </w:t>
                      </w:r>
                    </w:p>
                    <w:p w14:paraId="7C85829B" w14:textId="77777777" w:rsidR="00B31928" w:rsidRDefault="00B31928" w:rsidP="00B31928">
                      <w:pPr>
                        <w:pStyle w:val="Fuzeilentext"/>
                      </w:pPr>
                      <w:r>
                        <w:t>https://verbund.edeka/südwest • www.edeka.de/suedwest</w:t>
                      </w:r>
                    </w:p>
                    <w:p w14:paraId="28F06E85" w14:textId="77777777" w:rsidR="00503BFF" w:rsidRPr="00B31928" w:rsidRDefault="00B31928" w:rsidP="00B31928">
                      <w:pPr>
                        <w:pStyle w:val="Fuzeilentext"/>
                      </w:pPr>
                      <w:r>
                        <w:t>www.xing.com/company/edekasuedwest • www.linkedin.com/company/edekasuedwest</w:t>
                      </w:r>
                    </w:p>
                  </w:tc>
                </w:tr>
              </w:sdtContent>
            </w:sdt>
          </w:sdtContent>
        </w:sdt>
      </w:tbl>
      <w:p w14:paraId="0763875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43DF523" wp14:editId="47F20F9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B09D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C4CDF76" wp14:editId="1C256FE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1D0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2BE7" w14:textId="77777777" w:rsidR="00135277" w:rsidRDefault="00135277" w:rsidP="000B64B7">
      <w:r>
        <w:separator/>
      </w:r>
    </w:p>
  </w:footnote>
  <w:footnote w:type="continuationSeparator" w:id="0">
    <w:p w14:paraId="6A0EB15A" w14:textId="77777777" w:rsidR="00135277" w:rsidRDefault="0013527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77"/>
    <w:rsid w:val="00007E0A"/>
    <w:rsid w:val="00011366"/>
    <w:rsid w:val="000314BC"/>
    <w:rsid w:val="0003575C"/>
    <w:rsid w:val="000401C5"/>
    <w:rsid w:val="00061F34"/>
    <w:rsid w:val="000731B9"/>
    <w:rsid w:val="00074848"/>
    <w:rsid w:val="0007721D"/>
    <w:rsid w:val="000B64B7"/>
    <w:rsid w:val="000E4B0A"/>
    <w:rsid w:val="00135277"/>
    <w:rsid w:val="00142D29"/>
    <w:rsid w:val="00154F99"/>
    <w:rsid w:val="001762B1"/>
    <w:rsid w:val="001A7E1B"/>
    <w:rsid w:val="001C08C0"/>
    <w:rsid w:val="001D4BAC"/>
    <w:rsid w:val="001D61AF"/>
    <w:rsid w:val="001E47DB"/>
    <w:rsid w:val="00203058"/>
    <w:rsid w:val="00203E84"/>
    <w:rsid w:val="002127BF"/>
    <w:rsid w:val="00233953"/>
    <w:rsid w:val="002601D7"/>
    <w:rsid w:val="00264151"/>
    <w:rsid w:val="002B0294"/>
    <w:rsid w:val="002B1C64"/>
    <w:rsid w:val="00364984"/>
    <w:rsid w:val="00385187"/>
    <w:rsid w:val="003D421D"/>
    <w:rsid w:val="004010CB"/>
    <w:rsid w:val="00415968"/>
    <w:rsid w:val="0043781B"/>
    <w:rsid w:val="00456265"/>
    <w:rsid w:val="00465EE8"/>
    <w:rsid w:val="004678D6"/>
    <w:rsid w:val="00474F05"/>
    <w:rsid w:val="00480F53"/>
    <w:rsid w:val="004A487F"/>
    <w:rsid w:val="004B28AC"/>
    <w:rsid w:val="00503BFF"/>
    <w:rsid w:val="0051636A"/>
    <w:rsid w:val="00541AB1"/>
    <w:rsid w:val="005526ED"/>
    <w:rsid w:val="005528EB"/>
    <w:rsid w:val="005B7A36"/>
    <w:rsid w:val="005C27B7"/>
    <w:rsid w:val="005C708D"/>
    <w:rsid w:val="005E4041"/>
    <w:rsid w:val="00606C95"/>
    <w:rsid w:val="00636614"/>
    <w:rsid w:val="00655B4E"/>
    <w:rsid w:val="006845CE"/>
    <w:rsid w:val="006963C2"/>
    <w:rsid w:val="006D08E3"/>
    <w:rsid w:val="006F118C"/>
    <w:rsid w:val="006F2167"/>
    <w:rsid w:val="00707356"/>
    <w:rsid w:val="00710444"/>
    <w:rsid w:val="007127EE"/>
    <w:rsid w:val="00752FB9"/>
    <w:rsid w:val="00755D51"/>
    <w:rsid w:val="00765C93"/>
    <w:rsid w:val="00797DFD"/>
    <w:rsid w:val="007A5FAE"/>
    <w:rsid w:val="007E0322"/>
    <w:rsid w:val="00840C91"/>
    <w:rsid w:val="00841822"/>
    <w:rsid w:val="0085383C"/>
    <w:rsid w:val="00865A58"/>
    <w:rsid w:val="00880966"/>
    <w:rsid w:val="008C2F79"/>
    <w:rsid w:val="008E284B"/>
    <w:rsid w:val="00903E04"/>
    <w:rsid w:val="00911B5C"/>
    <w:rsid w:val="0094475F"/>
    <w:rsid w:val="009479C9"/>
    <w:rsid w:val="00954F1B"/>
    <w:rsid w:val="009731F1"/>
    <w:rsid w:val="00973546"/>
    <w:rsid w:val="00980227"/>
    <w:rsid w:val="009B3C9B"/>
    <w:rsid w:val="009B5072"/>
    <w:rsid w:val="009D76BD"/>
    <w:rsid w:val="00A14E43"/>
    <w:rsid w:val="00A534E9"/>
    <w:rsid w:val="00A55E76"/>
    <w:rsid w:val="00AB42BD"/>
    <w:rsid w:val="00AE4D51"/>
    <w:rsid w:val="00B0619B"/>
    <w:rsid w:val="00B07C30"/>
    <w:rsid w:val="00B31928"/>
    <w:rsid w:val="00B44DE9"/>
    <w:rsid w:val="00B765FC"/>
    <w:rsid w:val="00B833BB"/>
    <w:rsid w:val="00B8553A"/>
    <w:rsid w:val="00BC2648"/>
    <w:rsid w:val="00BD0256"/>
    <w:rsid w:val="00BD2F2F"/>
    <w:rsid w:val="00BD43CA"/>
    <w:rsid w:val="00BD7929"/>
    <w:rsid w:val="00BE785A"/>
    <w:rsid w:val="00BF33AE"/>
    <w:rsid w:val="00BF4A5F"/>
    <w:rsid w:val="00C44B3E"/>
    <w:rsid w:val="00C569AA"/>
    <w:rsid w:val="00C600CE"/>
    <w:rsid w:val="00C76D49"/>
    <w:rsid w:val="00C9429E"/>
    <w:rsid w:val="00C95FE7"/>
    <w:rsid w:val="00CD3418"/>
    <w:rsid w:val="00D161B0"/>
    <w:rsid w:val="00D16B68"/>
    <w:rsid w:val="00D20D11"/>
    <w:rsid w:val="00D33653"/>
    <w:rsid w:val="00D33926"/>
    <w:rsid w:val="00D748A3"/>
    <w:rsid w:val="00D83AAB"/>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698E"/>
  <w15:chartTrackingRefBased/>
  <w15:docId w15:val="{70A76202-D8BF-4CB2-B5AD-6FDEE2C0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54F1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1E7AFE7FBF4B378928364A752F1C36"/>
        <w:category>
          <w:name w:val="Allgemein"/>
          <w:gallery w:val="placeholder"/>
        </w:category>
        <w:types>
          <w:type w:val="bbPlcHdr"/>
        </w:types>
        <w:behaviors>
          <w:behavior w:val="content"/>
        </w:behaviors>
        <w:guid w:val="{C75C492B-89E8-4392-90E9-4B9E667C0FE9}"/>
      </w:docPartPr>
      <w:docPartBody>
        <w:p w:rsidR="00D01B73" w:rsidRDefault="00D01B73">
          <w:pPr>
            <w:pStyle w:val="721E7AFE7FBF4B378928364A752F1C36"/>
          </w:pPr>
          <w:r w:rsidRPr="00523F70">
            <w:rPr>
              <w:rStyle w:val="Platzhaltertext"/>
            </w:rPr>
            <w:t>Klicken oder tippen Sie hier, um Text einzugeben.</w:t>
          </w:r>
        </w:p>
      </w:docPartBody>
    </w:docPart>
    <w:docPart>
      <w:docPartPr>
        <w:name w:val="F71772DED0724276970C18B8C00FB2B2"/>
        <w:category>
          <w:name w:val="Allgemein"/>
          <w:gallery w:val="placeholder"/>
        </w:category>
        <w:types>
          <w:type w:val="bbPlcHdr"/>
        </w:types>
        <w:behaviors>
          <w:behavior w:val="content"/>
        </w:behaviors>
        <w:guid w:val="{C072AD96-2E3B-49A5-B258-28225B81AB7B}"/>
      </w:docPartPr>
      <w:docPartBody>
        <w:p w:rsidR="00D01B73" w:rsidRDefault="00D01B73">
          <w:pPr>
            <w:pStyle w:val="F71772DED0724276970C18B8C00FB2B2"/>
          </w:pPr>
          <w:r>
            <w:rPr>
              <w:rStyle w:val="Platzhaltertext"/>
            </w:rPr>
            <w:t>titel</w:t>
          </w:r>
        </w:p>
      </w:docPartBody>
    </w:docPart>
    <w:docPart>
      <w:docPartPr>
        <w:name w:val="B442B89361074B919AB31EBE6C6E0F93"/>
        <w:category>
          <w:name w:val="Allgemein"/>
          <w:gallery w:val="placeholder"/>
        </w:category>
        <w:types>
          <w:type w:val="bbPlcHdr"/>
        </w:types>
        <w:behaviors>
          <w:behavior w:val="content"/>
        </w:behaviors>
        <w:guid w:val="{0F5FF01A-67FA-4CCE-9DB0-0045AE7F53F4}"/>
      </w:docPartPr>
      <w:docPartBody>
        <w:p w:rsidR="00D01B73" w:rsidRDefault="00D01B73">
          <w:pPr>
            <w:pStyle w:val="B442B89361074B919AB31EBE6C6E0F93"/>
          </w:pPr>
          <w:r>
            <w:rPr>
              <w:rStyle w:val="Platzhaltertext"/>
            </w:rPr>
            <w:t>Headline</w:t>
          </w:r>
        </w:p>
      </w:docPartBody>
    </w:docPart>
    <w:docPart>
      <w:docPartPr>
        <w:name w:val="17222576A4314ACBBE8854EB6CAC58BA"/>
        <w:category>
          <w:name w:val="Allgemein"/>
          <w:gallery w:val="placeholder"/>
        </w:category>
        <w:types>
          <w:type w:val="bbPlcHdr"/>
        </w:types>
        <w:behaviors>
          <w:behavior w:val="content"/>
        </w:behaviors>
        <w:guid w:val="{60C7A6D6-2F8D-4045-B1D5-6DD0EDE2AFAF}"/>
      </w:docPartPr>
      <w:docPartBody>
        <w:p w:rsidR="00D01B73" w:rsidRDefault="00D01B73">
          <w:pPr>
            <w:pStyle w:val="17222576A4314ACBBE8854EB6CAC58BA"/>
          </w:pPr>
          <w:r>
            <w:rPr>
              <w:rStyle w:val="Platzhaltertext"/>
              <w:lang w:val="en-US"/>
            </w:rPr>
            <w:t>Subline</w:t>
          </w:r>
        </w:p>
      </w:docPartBody>
    </w:docPart>
    <w:docPart>
      <w:docPartPr>
        <w:name w:val="9E981D344AE6461FA382408713B9494D"/>
        <w:category>
          <w:name w:val="Allgemein"/>
          <w:gallery w:val="placeholder"/>
        </w:category>
        <w:types>
          <w:type w:val="bbPlcHdr"/>
        </w:types>
        <w:behaviors>
          <w:behavior w:val="content"/>
        </w:behaviors>
        <w:guid w:val="{D5E4A37C-23EC-4FFA-9C10-87630CDDEB0E}"/>
      </w:docPartPr>
      <w:docPartBody>
        <w:p w:rsidR="00D01B73" w:rsidRDefault="00D01B73">
          <w:pPr>
            <w:pStyle w:val="9E981D344AE6461FA382408713B9494D"/>
          </w:pPr>
          <w:r>
            <w:rPr>
              <w:rStyle w:val="Platzhaltertext"/>
            </w:rPr>
            <w:t>Ort</w:t>
          </w:r>
        </w:p>
      </w:docPartBody>
    </w:docPart>
    <w:docPart>
      <w:docPartPr>
        <w:name w:val="717991FE2B9149A1A90E31B2DF183BCC"/>
        <w:category>
          <w:name w:val="Allgemein"/>
          <w:gallery w:val="placeholder"/>
        </w:category>
        <w:types>
          <w:type w:val="bbPlcHdr"/>
        </w:types>
        <w:behaviors>
          <w:behavior w:val="content"/>
        </w:behaviors>
        <w:guid w:val="{6B00EAD6-677E-4528-8934-4BDA47459B80}"/>
      </w:docPartPr>
      <w:docPartBody>
        <w:p w:rsidR="00D01B73" w:rsidRDefault="00D01B73">
          <w:pPr>
            <w:pStyle w:val="717991FE2B9149A1A90E31B2DF183BCC"/>
          </w:pPr>
          <w:r w:rsidRPr="007C076F">
            <w:rPr>
              <w:rStyle w:val="Platzhaltertext"/>
            </w:rPr>
            <w:t>Datum</w:t>
          </w:r>
        </w:p>
      </w:docPartBody>
    </w:docPart>
    <w:docPart>
      <w:docPartPr>
        <w:name w:val="23B0834E874A4CA597742406F95AE4A6"/>
        <w:category>
          <w:name w:val="Allgemein"/>
          <w:gallery w:val="placeholder"/>
        </w:category>
        <w:types>
          <w:type w:val="bbPlcHdr"/>
        </w:types>
        <w:behaviors>
          <w:behavior w:val="content"/>
        </w:behaviors>
        <w:guid w:val="{D965F0F7-3913-4C1C-B22A-301B4CF63BB2}"/>
      </w:docPartPr>
      <w:docPartBody>
        <w:p w:rsidR="00D01B73" w:rsidRDefault="00D01B73">
          <w:pPr>
            <w:pStyle w:val="23B0834E874A4CA597742406F95AE4A6"/>
          </w:pPr>
          <w:r>
            <w:rPr>
              <w:rStyle w:val="Platzhaltertext"/>
            </w:rPr>
            <w:t>Zusatzinformation-Überschrift</w:t>
          </w:r>
        </w:p>
      </w:docPartBody>
    </w:docPart>
    <w:docPart>
      <w:docPartPr>
        <w:name w:val="6B620FAB74B4440A8BF022FD4E4BD178"/>
        <w:category>
          <w:name w:val="Allgemein"/>
          <w:gallery w:val="placeholder"/>
        </w:category>
        <w:types>
          <w:type w:val="bbPlcHdr"/>
        </w:types>
        <w:behaviors>
          <w:behavior w:val="content"/>
        </w:behaviors>
        <w:guid w:val="{428A06A3-0797-40DA-B02C-4232A15E4DBD}"/>
      </w:docPartPr>
      <w:docPartBody>
        <w:p w:rsidR="00D01B73" w:rsidRDefault="00D01B73">
          <w:pPr>
            <w:pStyle w:val="6B620FAB74B4440A8BF022FD4E4BD17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73"/>
    <w:rsid w:val="000E4B0A"/>
    <w:rsid w:val="00B833BB"/>
    <w:rsid w:val="00BD43CA"/>
    <w:rsid w:val="00C9429E"/>
    <w:rsid w:val="00C95FE7"/>
    <w:rsid w:val="00D01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21E7AFE7FBF4B378928364A752F1C36">
    <w:name w:val="721E7AFE7FBF4B378928364A752F1C36"/>
  </w:style>
  <w:style w:type="paragraph" w:customStyle="1" w:styleId="F71772DED0724276970C18B8C00FB2B2">
    <w:name w:val="F71772DED0724276970C18B8C00FB2B2"/>
  </w:style>
  <w:style w:type="paragraph" w:customStyle="1" w:styleId="B442B89361074B919AB31EBE6C6E0F93">
    <w:name w:val="B442B89361074B919AB31EBE6C6E0F93"/>
  </w:style>
  <w:style w:type="paragraph" w:customStyle="1" w:styleId="17222576A4314ACBBE8854EB6CAC58BA">
    <w:name w:val="17222576A4314ACBBE8854EB6CAC58BA"/>
  </w:style>
  <w:style w:type="paragraph" w:customStyle="1" w:styleId="9E981D344AE6461FA382408713B9494D">
    <w:name w:val="9E981D344AE6461FA382408713B9494D"/>
  </w:style>
  <w:style w:type="paragraph" w:customStyle="1" w:styleId="717991FE2B9149A1A90E31B2DF183BCC">
    <w:name w:val="717991FE2B9149A1A90E31B2DF183BCC"/>
  </w:style>
  <w:style w:type="paragraph" w:customStyle="1" w:styleId="23B0834E874A4CA597742406F95AE4A6">
    <w:name w:val="23B0834E874A4CA597742406F95AE4A6"/>
  </w:style>
  <w:style w:type="paragraph" w:customStyle="1" w:styleId="6B620FAB74B4440A8BF022FD4E4BD178">
    <w:name w:val="6B620FAB74B4440A8BF022FD4E4BD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9402-3991-403B-9452-B0B88940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2</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2025-04-08T09:46:00Z</dcterms:created>
  <dcterms:modified xsi:type="dcterms:W3CDTF">2025-04-11T07:39:00Z</dcterms:modified>
</cp:coreProperties>
</file>