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5FC8" w14:textId="2F8616B3" w:rsidR="002E0A1A" w:rsidRPr="002E0A1A" w:rsidRDefault="00BA4FE8" w:rsidP="00C2164C">
      <w:pPr>
        <w:rPr>
          <w:rFonts w:ascii="Palatino Linotype" w:hAnsi="Palatino Linotype"/>
          <w:i/>
          <w:lang w:eastAsia="en-US"/>
        </w:rPr>
      </w:pPr>
      <w:r>
        <w:rPr>
          <w:rFonts w:ascii="Palatino Linotype" w:hAnsi="Palatino Linotype"/>
          <w:i/>
          <w:lang w:eastAsia="en-US"/>
        </w:rPr>
        <w:t>(Versand: Mo, 10</w:t>
      </w:r>
      <w:r w:rsidR="00DA24A7">
        <w:rPr>
          <w:rFonts w:ascii="Palatino Linotype" w:hAnsi="Palatino Linotype"/>
          <w:i/>
          <w:lang w:eastAsia="en-US"/>
        </w:rPr>
        <w:t>.12</w:t>
      </w:r>
      <w:r w:rsidR="002E0A1A" w:rsidRPr="002E0A1A">
        <w:rPr>
          <w:rFonts w:ascii="Palatino Linotype" w:hAnsi="Palatino Linotype"/>
          <w:i/>
          <w:lang w:eastAsia="en-US"/>
        </w:rPr>
        <w:t>.2018, 08:55 Uhr)</w:t>
      </w:r>
    </w:p>
    <w:p w14:paraId="70AD3E91" w14:textId="77777777" w:rsidR="002E0A1A" w:rsidRDefault="002E0A1A" w:rsidP="00C2164C">
      <w:pPr>
        <w:rPr>
          <w:rFonts w:ascii="Palatino Linotype" w:hAnsi="Palatino Linotype"/>
          <w:lang w:eastAsia="en-US"/>
        </w:rPr>
      </w:pPr>
    </w:p>
    <w:p w14:paraId="41462262" w14:textId="77777777" w:rsidR="00C2164C" w:rsidRPr="00823BDD" w:rsidRDefault="00C2164C" w:rsidP="00C2164C">
      <w:pPr>
        <w:rPr>
          <w:rFonts w:ascii="Palatino Linotype" w:hAnsi="Palatino Linotype"/>
          <w:lang w:eastAsia="en-US"/>
        </w:rPr>
      </w:pPr>
      <w:r w:rsidRPr="00823BDD">
        <w:rPr>
          <w:rFonts w:ascii="Palatino Linotype" w:hAnsi="Palatino Linotype"/>
          <w:lang w:eastAsia="en-US"/>
        </w:rPr>
        <w:t>Pressemitteilung</w:t>
      </w:r>
    </w:p>
    <w:p w14:paraId="3AA1DE0C" w14:textId="77777777" w:rsidR="00C2164C" w:rsidRPr="00823BDD" w:rsidRDefault="00C2164C" w:rsidP="00C2164C">
      <w:pPr>
        <w:rPr>
          <w:rFonts w:ascii="Palatino Linotype" w:hAnsi="Palatino Linotype"/>
          <w:lang w:eastAsia="en-US"/>
        </w:rPr>
      </w:pPr>
    </w:p>
    <w:p w14:paraId="6ED04108" w14:textId="104F4A3E" w:rsidR="00C2164C" w:rsidRPr="00823BDD" w:rsidRDefault="00C2164C" w:rsidP="00C2164C">
      <w:pPr>
        <w:pStyle w:val="NurText"/>
        <w:rPr>
          <w:rFonts w:ascii="Palatino Linotype" w:hAnsi="Palatino Linotype"/>
          <w:sz w:val="24"/>
          <w:szCs w:val="24"/>
        </w:rPr>
      </w:pPr>
      <w:r w:rsidRPr="00823BDD">
        <w:rPr>
          <w:rFonts w:ascii="Palatino Linotype" w:hAnsi="Palatino Linotype"/>
          <w:sz w:val="24"/>
          <w:szCs w:val="24"/>
        </w:rPr>
        <w:t>Bonn</w:t>
      </w:r>
      <w:r w:rsidR="00B268FB" w:rsidRPr="00823BDD">
        <w:rPr>
          <w:rFonts w:ascii="Palatino Linotype" w:hAnsi="Palatino Linotype"/>
          <w:sz w:val="24"/>
          <w:szCs w:val="24"/>
        </w:rPr>
        <w:t xml:space="preserve"> </w:t>
      </w:r>
      <w:r w:rsidR="00C80B2C" w:rsidRPr="00823BDD">
        <w:rPr>
          <w:rFonts w:ascii="Palatino Linotype" w:hAnsi="Palatino Linotype"/>
          <w:sz w:val="24"/>
          <w:szCs w:val="24"/>
        </w:rPr>
        <w:t>/</w:t>
      </w:r>
      <w:r w:rsidR="00B268FB" w:rsidRPr="00823BDD">
        <w:rPr>
          <w:rFonts w:ascii="Palatino Linotype" w:hAnsi="Palatino Linotype"/>
          <w:sz w:val="24"/>
          <w:szCs w:val="24"/>
        </w:rPr>
        <w:t xml:space="preserve"> </w:t>
      </w:r>
      <w:r w:rsidR="00BA4FE8">
        <w:rPr>
          <w:rFonts w:ascii="Palatino Linotype" w:hAnsi="Palatino Linotype"/>
          <w:sz w:val="24"/>
          <w:szCs w:val="24"/>
        </w:rPr>
        <w:t>Oberkochen</w:t>
      </w:r>
    </w:p>
    <w:p w14:paraId="465BC578" w14:textId="77777777" w:rsidR="00C2164C" w:rsidRPr="00823BDD" w:rsidRDefault="00C2164C" w:rsidP="00C2164C">
      <w:pPr>
        <w:pStyle w:val="NurText"/>
        <w:rPr>
          <w:rFonts w:ascii="Palatino Linotype" w:hAnsi="Palatino Linotype"/>
          <w:sz w:val="24"/>
          <w:szCs w:val="24"/>
        </w:rPr>
      </w:pPr>
    </w:p>
    <w:p w14:paraId="0267C242" w14:textId="3B846617" w:rsidR="00A77892" w:rsidRPr="00D102DF" w:rsidRDefault="003A1585" w:rsidP="00D102DF">
      <w:pPr>
        <w:pStyle w:val="StandardWeb"/>
        <w:rPr>
          <w:rFonts w:ascii="Palatino Linotype" w:hAnsi="Palatino Linotype"/>
          <w:b/>
          <w:bCs/>
          <w:sz w:val="28"/>
          <w:szCs w:val="28"/>
        </w:rPr>
      </w:pPr>
      <w:r>
        <w:rPr>
          <w:rFonts w:ascii="Palatino Linotype" w:hAnsi="Palatino Linotype"/>
          <w:b/>
          <w:bCs/>
          <w:sz w:val="28"/>
          <w:szCs w:val="28"/>
        </w:rPr>
        <w:t xml:space="preserve">Bundeswettbewerb Mathematik: </w:t>
      </w:r>
      <w:r w:rsidR="007C6A80">
        <w:rPr>
          <w:rFonts w:ascii="Palatino Linotype" w:hAnsi="Palatino Linotype"/>
          <w:b/>
          <w:bCs/>
          <w:sz w:val="28"/>
          <w:szCs w:val="28"/>
        </w:rPr>
        <w:t>13</w:t>
      </w:r>
      <w:r w:rsidR="004A39FF">
        <w:rPr>
          <w:rFonts w:ascii="Palatino Linotype" w:hAnsi="Palatino Linotype"/>
          <w:b/>
          <w:bCs/>
          <w:sz w:val="28"/>
          <w:szCs w:val="28"/>
        </w:rPr>
        <w:t xml:space="preserve"> Preisträger</w:t>
      </w:r>
      <w:r w:rsidR="00D26194" w:rsidRPr="00D26194">
        <w:rPr>
          <w:rFonts w:ascii="Palatino Linotype" w:hAnsi="Palatino Linotype"/>
          <w:b/>
          <w:bCs/>
          <w:sz w:val="28"/>
          <w:szCs w:val="28"/>
        </w:rPr>
        <w:t xml:space="preserve"> </w:t>
      </w:r>
      <w:r>
        <w:rPr>
          <w:rFonts w:ascii="Palatino Linotype" w:hAnsi="Palatino Linotype"/>
          <w:b/>
          <w:bCs/>
          <w:sz w:val="28"/>
          <w:szCs w:val="28"/>
        </w:rPr>
        <w:t xml:space="preserve">aus </w:t>
      </w:r>
      <w:r w:rsidR="007C6A80">
        <w:rPr>
          <w:rFonts w:ascii="Palatino Linotype" w:hAnsi="Palatino Linotype"/>
          <w:b/>
          <w:bCs/>
          <w:sz w:val="28"/>
          <w:szCs w:val="28"/>
        </w:rPr>
        <w:t>Hessen</w:t>
      </w:r>
      <w:r w:rsidR="004A39FF">
        <w:rPr>
          <w:rFonts w:ascii="Palatino Linotype" w:hAnsi="Palatino Linotype"/>
          <w:b/>
          <w:bCs/>
          <w:sz w:val="28"/>
          <w:szCs w:val="28"/>
        </w:rPr>
        <w:t xml:space="preserve"> werden</w:t>
      </w:r>
      <w:r w:rsidR="003D10B7" w:rsidRPr="00823BDD">
        <w:rPr>
          <w:rFonts w:ascii="Palatino Linotype" w:hAnsi="Palatino Linotype"/>
          <w:b/>
          <w:bCs/>
          <w:sz w:val="28"/>
          <w:szCs w:val="28"/>
        </w:rPr>
        <w:t xml:space="preserve"> ausgezeichnet</w:t>
      </w:r>
    </w:p>
    <w:p w14:paraId="54662C5F" w14:textId="5FA9DBD3" w:rsidR="00A24F02" w:rsidRPr="00823BDD" w:rsidRDefault="00751517" w:rsidP="004A39FF">
      <w:pPr>
        <w:widowControl w:val="0"/>
        <w:autoSpaceDE w:val="0"/>
        <w:autoSpaceDN w:val="0"/>
        <w:adjustRightInd w:val="0"/>
        <w:spacing w:after="240" w:line="260" w:lineRule="atLeast"/>
        <w:rPr>
          <w:rFonts w:ascii="Palatino Linotype" w:hAnsi="Palatino Linotype"/>
          <w:b/>
          <w:bCs/>
        </w:rPr>
      </w:pPr>
      <w:r>
        <w:rPr>
          <w:rFonts w:ascii="Palatino Linotype" w:hAnsi="Palatino Linotype"/>
          <w:b/>
          <w:bCs/>
        </w:rPr>
        <w:t>Vier</w:t>
      </w:r>
      <w:r w:rsidR="00D102DF">
        <w:rPr>
          <w:rFonts w:ascii="Palatino Linotype" w:hAnsi="Palatino Linotype"/>
          <w:b/>
          <w:bCs/>
        </w:rPr>
        <w:t xml:space="preserve"> Schüler</w:t>
      </w:r>
      <w:r w:rsidR="00D102DF" w:rsidRPr="00823BDD">
        <w:rPr>
          <w:rFonts w:ascii="Palatino Linotype" w:hAnsi="Palatino Linotype"/>
          <w:b/>
          <w:bCs/>
        </w:rPr>
        <w:t xml:space="preserve"> aus </w:t>
      </w:r>
      <w:r>
        <w:rPr>
          <w:rFonts w:ascii="Palatino Linotype" w:hAnsi="Palatino Linotype"/>
          <w:b/>
          <w:bCs/>
        </w:rPr>
        <w:t>Hessen</w:t>
      </w:r>
      <w:r w:rsidR="00D102DF" w:rsidRPr="00823BDD">
        <w:rPr>
          <w:rFonts w:ascii="Palatino Linotype" w:hAnsi="Palatino Linotype"/>
          <w:b/>
          <w:bCs/>
        </w:rPr>
        <w:t xml:space="preserve"> </w:t>
      </w:r>
      <w:r w:rsidR="00D102DF">
        <w:rPr>
          <w:rFonts w:ascii="Palatino Linotype" w:hAnsi="Palatino Linotype"/>
          <w:b/>
          <w:bCs/>
        </w:rPr>
        <w:t>haben einen ersten</w:t>
      </w:r>
      <w:r w:rsidR="00D102DF" w:rsidRPr="00823BDD">
        <w:rPr>
          <w:rFonts w:ascii="Palatino Linotype" w:hAnsi="Palatino Linotype"/>
          <w:b/>
          <w:bCs/>
        </w:rPr>
        <w:t xml:space="preserve"> Preis in der zweiten Runde des Bundeswettbewerb</w:t>
      </w:r>
      <w:r w:rsidR="00D102DF">
        <w:rPr>
          <w:rFonts w:ascii="Palatino Linotype" w:hAnsi="Palatino Linotype"/>
          <w:b/>
          <w:bCs/>
        </w:rPr>
        <w:t>s</w:t>
      </w:r>
      <w:r w:rsidR="00D102DF" w:rsidRPr="00823BDD">
        <w:rPr>
          <w:rFonts w:ascii="Palatino Linotype" w:hAnsi="Palatino Linotype"/>
          <w:b/>
          <w:bCs/>
        </w:rPr>
        <w:t xml:space="preserve"> Mathematik errungen. Für ihre starken </w:t>
      </w:r>
      <w:r w:rsidR="00FE0517" w:rsidRPr="00823BDD">
        <w:rPr>
          <w:rFonts w:ascii="Palatino Linotype" w:hAnsi="Palatino Linotype"/>
          <w:b/>
          <w:bCs/>
        </w:rPr>
        <w:t xml:space="preserve">Leistungen </w:t>
      </w:r>
      <w:r w:rsidR="00D102DF">
        <w:rPr>
          <w:rFonts w:ascii="Palatino Linotype" w:hAnsi="Palatino Linotype"/>
          <w:b/>
          <w:bCs/>
        </w:rPr>
        <w:t xml:space="preserve">werden sie </w:t>
      </w:r>
      <w:r w:rsidR="004A39FF" w:rsidRPr="00823BDD">
        <w:rPr>
          <w:rFonts w:ascii="Palatino Linotype" w:hAnsi="Palatino Linotype"/>
          <w:b/>
          <w:bCs/>
        </w:rPr>
        <w:t xml:space="preserve">gemeinsam mit den zweiten und dritten </w:t>
      </w:r>
      <w:r w:rsidR="004A39FF">
        <w:rPr>
          <w:rFonts w:ascii="Palatino Linotype" w:hAnsi="Palatino Linotype"/>
          <w:b/>
          <w:bCs/>
        </w:rPr>
        <w:t xml:space="preserve">Preisträgern </w:t>
      </w:r>
      <w:r w:rsidR="00A24F02" w:rsidRPr="00823BDD">
        <w:rPr>
          <w:rFonts w:ascii="Palatino Linotype" w:hAnsi="Palatino Linotype"/>
          <w:b/>
          <w:bCs/>
        </w:rPr>
        <w:t xml:space="preserve">am </w:t>
      </w:r>
      <w:r w:rsidR="00BA4FE8">
        <w:rPr>
          <w:rFonts w:ascii="Palatino Linotype" w:hAnsi="Palatino Linotype"/>
          <w:b/>
          <w:bCs/>
        </w:rPr>
        <w:t>Donnerstag (13</w:t>
      </w:r>
      <w:r w:rsidR="00A24F02">
        <w:rPr>
          <w:rFonts w:ascii="Palatino Linotype" w:hAnsi="Palatino Linotype"/>
          <w:b/>
          <w:bCs/>
        </w:rPr>
        <w:t xml:space="preserve">. Dezember </w:t>
      </w:r>
      <w:r w:rsidR="00A24F02" w:rsidRPr="00823BDD">
        <w:rPr>
          <w:rFonts w:ascii="Palatino Linotype" w:hAnsi="Palatino Linotype"/>
          <w:b/>
          <w:bCs/>
        </w:rPr>
        <w:t>201</w:t>
      </w:r>
      <w:r w:rsidR="00A24F02">
        <w:rPr>
          <w:rFonts w:ascii="Palatino Linotype" w:hAnsi="Palatino Linotype"/>
          <w:b/>
          <w:bCs/>
        </w:rPr>
        <w:t>8)</w:t>
      </w:r>
      <w:r w:rsidR="00A24F02" w:rsidRPr="00823BDD">
        <w:rPr>
          <w:rFonts w:ascii="Palatino Linotype" w:hAnsi="Palatino Linotype"/>
          <w:b/>
          <w:bCs/>
        </w:rPr>
        <w:t xml:space="preserve"> in </w:t>
      </w:r>
      <w:r w:rsidR="00BA4FE8">
        <w:rPr>
          <w:rFonts w:ascii="Palatino Linotype" w:hAnsi="Palatino Linotype"/>
          <w:b/>
          <w:bCs/>
        </w:rPr>
        <w:t>Oberkochen</w:t>
      </w:r>
      <w:r w:rsidR="00A24F02" w:rsidRPr="00823BDD">
        <w:rPr>
          <w:rFonts w:ascii="Palatino Linotype" w:hAnsi="Palatino Linotype"/>
          <w:b/>
          <w:bCs/>
        </w:rPr>
        <w:t xml:space="preserve"> ausgezeichnet, wie das bundesweite Talentförderzentrum Bildung &amp; Begabung </w:t>
      </w:r>
      <w:r w:rsidR="00A24F02">
        <w:rPr>
          <w:rFonts w:ascii="Palatino Linotype" w:hAnsi="Palatino Linotype"/>
          <w:b/>
          <w:bCs/>
        </w:rPr>
        <w:t xml:space="preserve">am </w:t>
      </w:r>
      <w:r w:rsidR="00BA4FE8">
        <w:rPr>
          <w:rFonts w:ascii="Palatino Linotype" w:hAnsi="Palatino Linotype"/>
          <w:b/>
          <w:bCs/>
        </w:rPr>
        <w:t>Montag</w:t>
      </w:r>
      <w:r w:rsidR="00A24F02">
        <w:rPr>
          <w:rFonts w:ascii="Palatino Linotype" w:hAnsi="Palatino Linotype"/>
          <w:b/>
          <w:bCs/>
        </w:rPr>
        <w:t xml:space="preserve"> </w:t>
      </w:r>
      <w:r w:rsidR="00A24F02" w:rsidRPr="00823BDD">
        <w:rPr>
          <w:rFonts w:ascii="Palatino Linotype" w:hAnsi="Palatino Linotype"/>
          <w:b/>
          <w:bCs/>
        </w:rPr>
        <w:t xml:space="preserve">in Bonn mitteilte. </w:t>
      </w:r>
      <w:r w:rsidR="00A24F02" w:rsidRPr="00823BDD">
        <w:rPr>
          <w:rFonts w:ascii="Palatino Linotype" w:hAnsi="Palatino Linotype"/>
          <w:b/>
        </w:rPr>
        <w:t xml:space="preserve">Insgesamt </w:t>
      </w:r>
      <w:r w:rsidR="00A24F02">
        <w:rPr>
          <w:rFonts w:ascii="Palatino Linotype" w:hAnsi="Palatino Linotype"/>
          <w:b/>
        </w:rPr>
        <w:t>beteiligten</w:t>
      </w:r>
      <w:r w:rsidR="00A24F02" w:rsidRPr="00823BDD">
        <w:rPr>
          <w:rFonts w:ascii="Palatino Linotype" w:hAnsi="Palatino Linotype"/>
          <w:b/>
        </w:rPr>
        <w:t xml:space="preserve"> sich </w:t>
      </w:r>
      <w:r w:rsidR="00A24F02">
        <w:rPr>
          <w:rFonts w:ascii="Palatino Linotype" w:hAnsi="Palatino Linotype"/>
          <w:b/>
        </w:rPr>
        <w:t xml:space="preserve">dieses Jahr 1.370 </w:t>
      </w:r>
      <w:r w:rsidR="00A24F02" w:rsidRPr="00823BDD">
        <w:rPr>
          <w:rFonts w:ascii="Palatino Linotype" w:hAnsi="Palatino Linotype"/>
          <w:b/>
        </w:rPr>
        <w:t>Jugendliche aus ganz Deutschland am Bundeswettbewerb Mathematik</w:t>
      </w:r>
      <w:r w:rsidR="00FE0517">
        <w:rPr>
          <w:rFonts w:ascii="Palatino Linotype" w:hAnsi="Palatino Linotype"/>
          <w:b/>
        </w:rPr>
        <w:t xml:space="preserve">, davon </w:t>
      </w:r>
      <w:r>
        <w:rPr>
          <w:rFonts w:ascii="Palatino Linotype" w:hAnsi="Palatino Linotype"/>
          <w:b/>
        </w:rPr>
        <w:t>97</w:t>
      </w:r>
      <w:r w:rsidR="00D102DF">
        <w:rPr>
          <w:rFonts w:ascii="Palatino Linotype" w:hAnsi="Palatino Linotype"/>
          <w:b/>
        </w:rPr>
        <w:t xml:space="preserve"> </w:t>
      </w:r>
      <w:r w:rsidR="00497B85">
        <w:rPr>
          <w:rFonts w:ascii="Palatino Linotype" w:hAnsi="Palatino Linotype"/>
          <w:b/>
        </w:rPr>
        <w:t xml:space="preserve">aus </w:t>
      </w:r>
      <w:r>
        <w:rPr>
          <w:rFonts w:ascii="Palatino Linotype" w:hAnsi="Palatino Linotype"/>
          <w:b/>
        </w:rPr>
        <w:t>Hessen</w:t>
      </w:r>
      <w:r w:rsidR="00A24F02">
        <w:rPr>
          <w:rFonts w:ascii="Palatino Linotype" w:hAnsi="Palatino Linotype"/>
          <w:b/>
        </w:rPr>
        <w:t>.</w:t>
      </w:r>
    </w:p>
    <w:p w14:paraId="58EDAF73" w14:textId="68673835" w:rsidR="00D102DF" w:rsidRPr="00823BDD" w:rsidRDefault="00FE0517" w:rsidP="00D102DF">
      <w:pPr>
        <w:rPr>
          <w:rFonts w:ascii="Palatino Linotype" w:hAnsi="Palatino Linotype"/>
        </w:rPr>
      </w:pPr>
      <w:r w:rsidRPr="00823BDD">
        <w:rPr>
          <w:rFonts w:ascii="Palatino Linotype" w:hAnsi="Palatino Linotype"/>
        </w:rPr>
        <w:t>Ansprechende und anspruchsvolle Aufgaben aus Algebra, Geometrie, Kombinatorik und Zahlentheorie sollen Interesse und Freude an der Mathematik wecken und fördern. Nach zw</w:t>
      </w:r>
      <w:r w:rsidR="008B0439">
        <w:rPr>
          <w:rFonts w:ascii="Palatino Linotype" w:hAnsi="Palatino Linotype"/>
        </w:rPr>
        <w:t>ei Hausaufgabenrunden stehen</w:t>
      </w:r>
      <w:r w:rsidR="00126DB9">
        <w:rPr>
          <w:rFonts w:ascii="Palatino Linotype" w:hAnsi="Palatino Linotype"/>
        </w:rPr>
        <w:t xml:space="preserve"> die</w:t>
      </w:r>
      <w:r w:rsidRPr="00823BDD">
        <w:rPr>
          <w:rFonts w:ascii="Palatino Linotype" w:hAnsi="Palatino Linotype"/>
        </w:rPr>
        <w:t xml:space="preserve"> B</w:t>
      </w:r>
      <w:r w:rsidR="00D26194">
        <w:rPr>
          <w:rFonts w:ascii="Palatino Linotype" w:hAnsi="Palatino Linotype"/>
        </w:rPr>
        <w:t>este</w:t>
      </w:r>
      <w:r w:rsidR="004A39FF">
        <w:rPr>
          <w:rFonts w:ascii="Palatino Linotype" w:hAnsi="Palatino Linotype"/>
        </w:rPr>
        <w:t>n</w:t>
      </w:r>
      <w:r w:rsidRPr="00823BDD">
        <w:rPr>
          <w:rFonts w:ascii="Palatino Linotype" w:hAnsi="Palatino Linotype"/>
        </w:rPr>
        <w:t xml:space="preserve"> aus </w:t>
      </w:r>
      <w:r w:rsidR="00751517">
        <w:rPr>
          <w:rFonts w:ascii="Palatino Linotype" w:hAnsi="Palatino Linotype"/>
        </w:rPr>
        <w:t>Hessen</w:t>
      </w:r>
      <w:r>
        <w:rPr>
          <w:rFonts w:ascii="Palatino Linotype" w:hAnsi="Palatino Linotype"/>
        </w:rPr>
        <w:t xml:space="preserve"> fest</w:t>
      </w:r>
      <w:r w:rsidRPr="00823BDD">
        <w:rPr>
          <w:rFonts w:ascii="Palatino Linotype" w:hAnsi="Palatino Linotype"/>
        </w:rPr>
        <w:t xml:space="preserve">. </w:t>
      </w:r>
      <w:r w:rsidR="00751517">
        <w:rPr>
          <w:rFonts w:ascii="Palatino Linotype" w:hAnsi="Palatino Linotype"/>
        </w:rPr>
        <w:t>Vier</w:t>
      </w:r>
      <w:r w:rsidR="00D102DF">
        <w:rPr>
          <w:rFonts w:ascii="Palatino Linotype" w:hAnsi="Palatino Linotype"/>
        </w:rPr>
        <w:t xml:space="preserve"> Schüler</w:t>
      </w:r>
      <w:r w:rsidR="00D102DF" w:rsidRPr="00823BDD">
        <w:rPr>
          <w:rFonts w:ascii="Palatino Linotype" w:hAnsi="Palatino Linotype"/>
        </w:rPr>
        <w:t xml:space="preserve"> errangen einen </w:t>
      </w:r>
      <w:r w:rsidR="00D102DF">
        <w:rPr>
          <w:rFonts w:ascii="Palatino Linotype" w:hAnsi="Palatino Linotype"/>
        </w:rPr>
        <w:t xml:space="preserve">ersten </w:t>
      </w:r>
      <w:r w:rsidR="00D102DF" w:rsidRPr="00823BDD">
        <w:rPr>
          <w:rFonts w:ascii="Palatino Linotype" w:hAnsi="Palatino Linotype"/>
        </w:rPr>
        <w:t>Preis, weitere</w:t>
      </w:r>
      <w:r w:rsidR="00BA4FE8">
        <w:rPr>
          <w:rFonts w:ascii="Palatino Linotype" w:hAnsi="Palatino Linotype"/>
        </w:rPr>
        <w:t xml:space="preserve"> </w:t>
      </w:r>
      <w:r w:rsidR="00751517">
        <w:rPr>
          <w:rFonts w:ascii="Palatino Linotype" w:hAnsi="Palatino Linotype"/>
        </w:rPr>
        <w:t>fünf</w:t>
      </w:r>
      <w:r w:rsidR="00BA4FE8">
        <w:rPr>
          <w:rFonts w:ascii="Palatino Linotype" w:hAnsi="Palatino Linotype"/>
        </w:rPr>
        <w:t xml:space="preserve"> </w:t>
      </w:r>
      <w:r w:rsidR="00D102DF">
        <w:rPr>
          <w:rFonts w:ascii="Palatino Linotype" w:hAnsi="Palatino Linotype"/>
        </w:rPr>
        <w:t xml:space="preserve">schnitten mit einem zweiten </w:t>
      </w:r>
      <w:r w:rsidR="00D102DF" w:rsidRPr="00823BDD">
        <w:rPr>
          <w:rFonts w:ascii="Palatino Linotype" w:hAnsi="Palatino Linotype"/>
        </w:rPr>
        <w:t>Preis ab und</w:t>
      </w:r>
      <w:r w:rsidR="00BA4FE8">
        <w:rPr>
          <w:rFonts w:ascii="Palatino Linotype" w:hAnsi="Palatino Linotype"/>
        </w:rPr>
        <w:t xml:space="preserve"> </w:t>
      </w:r>
      <w:r w:rsidR="00751517">
        <w:rPr>
          <w:rFonts w:ascii="Palatino Linotype" w:hAnsi="Palatino Linotype"/>
        </w:rPr>
        <w:t>vier</w:t>
      </w:r>
      <w:r w:rsidR="00D102DF" w:rsidRPr="00823BDD">
        <w:rPr>
          <w:rFonts w:ascii="Palatino Linotype" w:hAnsi="Palatino Linotype"/>
        </w:rPr>
        <w:t xml:space="preserve"> Nachwuchsmathematiker sicherten sich einen </w:t>
      </w:r>
      <w:r w:rsidR="00D102DF">
        <w:rPr>
          <w:rFonts w:ascii="Palatino Linotype" w:hAnsi="Palatino Linotype"/>
        </w:rPr>
        <w:t xml:space="preserve">dritten </w:t>
      </w:r>
      <w:r w:rsidR="00D102DF" w:rsidRPr="00823BDD">
        <w:rPr>
          <w:rFonts w:ascii="Palatino Linotype" w:hAnsi="Palatino Linotype"/>
        </w:rPr>
        <w:t xml:space="preserve">Preis. </w:t>
      </w:r>
      <w:r w:rsidR="00D102DF" w:rsidRPr="009238B1">
        <w:rPr>
          <w:rFonts w:ascii="Palatino Linotype" w:hAnsi="Palatino Linotype"/>
        </w:rPr>
        <w:t>Eine Liste der Preisträger</w:t>
      </w:r>
      <w:r w:rsidR="00D102DF">
        <w:rPr>
          <w:rFonts w:ascii="Palatino Linotype" w:hAnsi="Palatino Linotype"/>
        </w:rPr>
        <w:t>innen und Preisträger</w:t>
      </w:r>
      <w:r w:rsidR="00D102DF" w:rsidRPr="009238B1">
        <w:rPr>
          <w:rFonts w:ascii="Palatino Linotype" w:hAnsi="Palatino Linotype"/>
        </w:rPr>
        <w:t xml:space="preserve"> </w:t>
      </w:r>
      <w:r w:rsidR="00D102DF">
        <w:rPr>
          <w:rFonts w:ascii="Palatino Linotype" w:hAnsi="Palatino Linotype"/>
        </w:rPr>
        <w:t xml:space="preserve">aus </w:t>
      </w:r>
      <w:r w:rsidR="002F6568">
        <w:rPr>
          <w:rFonts w:ascii="Palatino Linotype" w:hAnsi="Palatino Linotype"/>
        </w:rPr>
        <w:t>Hessen</w:t>
      </w:r>
      <w:r w:rsidR="00D102DF">
        <w:rPr>
          <w:rFonts w:ascii="Palatino Linotype" w:hAnsi="Palatino Linotype"/>
        </w:rPr>
        <w:t xml:space="preserve"> </w:t>
      </w:r>
      <w:r w:rsidR="00D102DF" w:rsidRPr="009238B1">
        <w:rPr>
          <w:rFonts w:ascii="Palatino Linotype" w:hAnsi="Palatino Linotype"/>
        </w:rPr>
        <w:t>finden Sie i</w:t>
      </w:r>
      <w:r w:rsidR="00D102DF">
        <w:rPr>
          <w:rFonts w:ascii="Palatino Linotype" w:hAnsi="Palatino Linotype"/>
        </w:rPr>
        <w:t>m Anhang</w:t>
      </w:r>
      <w:r w:rsidR="00D102DF" w:rsidRPr="009238B1">
        <w:rPr>
          <w:rFonts w:ascii="Palatino Linotype" w:hAnsi="Palatino Linotype"/>
        </w:rPr>
        <w:t>.</w:t>
      </w:r>
    </w:p>
    <w:p w14:paraId="6B5C8F2D" w14:textId="77777777" w:rsidR="00D102DF" w:rsidRDefault="00D102DF" w:rsidP="008B0439">
      <w:pPr>
        <w:rPr>
          <w:rFonts w:ascii="Palatino Linotype" w:hAnsi="Palatino Linotype"/>
        </w:rPr>
      </w:pPr>
    </w:p>
    <w:p w14:paraId="2A2DAF27" w14:textId="06DBEA18" w:rsidR="008B0439" w:rsidRDefault="00D102DF" w:rsidP="008B0439">
      <w:pPr>
        <w:rPr>
          <w:rFonts w:ascii="Palatino Linotype" w:hAnsi="Palatino Linotype"/>
        </w:rPr>
      </w:pPr>
      <w:r>
        <w:rPr>
          <w:rFonts w:ascii="Palatino Linotype" w:hAnsi="Palatino Linotype"/>
        </w:rPr>
        <w:t xml:space="preserve">Die Erstplatzierten haben </w:t>
      </w:r>
      <w:r w:rsidR="008B0439" w:rsidRPr="00823BDD">
        <w:rPr>
          <w:rFonts w:ascii="Palatino Linotype" w:hAnsi="Palatino Linotype"/>
        </w:rPr>
        <w:t xml:space="preserve">sich mit </w:t>
      </w:r>
      <w:r>
        <w:rPr>
          <w:rFonts w:ascii="Palatino Linotype" w:hAnsi="Palatino Linotype"/>
        </w:rPr>
        <w:t>ihren</w:t>
      </w:r>
      <w:r w:rsidR="008B0439" w:rsidRPr="00823BDD">
        <w:rPr>
          <w:rFonts w:ascii="Palatino Linotype" w:hAnsi="Palatino Linotype"/>
        </w:rPr>
        <w:t xml:space="preserve"> Leistungen für das Bundesfinale qualifiziert, das im Februar 201</w:t>
      </w:r>
      <w:r w:rsidR="008B0439">
        <w:rPr>
          <w:rFonts w:ascii="Palatino Linotype" w:hAnsi="Palatino Linotype"/>
        </w:rPr>
        <w:t>9</w:t>
      </w:r>
      <w:r w:rsidR="008B0439" w:rsidRPr="00823BDD">
        <w:rPr>
          <w:rFonts w:ascii="Palatino Linotype" w:hAnsi="Palatino Linotype"/>
        </w:rPr>
        <w:t xml:space="preserve"> in </w:t>
      </w:r>
      <w:r w:rsidR="008B0439">
        <w:rPr>
          <w:rFonts w:ascii="Palatino Linotype" w:hAnsi="Palatino Linotype"/>
        </w:rPr>
        <w:t xml:space="preserve">Hofgeismar (Hessen) </w:t>
      </w:r>
      <w:r w:rsidR="008B0439" w:rsidRPr="00823BDD">
        <w:rPr>
          <w:rFonts w:ascii="Palatino Linotype" w:hAnsi="Palatino Linotype"/>
        </w:rPr>
        <w:t xml:space="preserve">stattfindet. In einem Einzelgespräch mit erfahrenen Mathematikern </w:t>
      </w:r>
      <w:r>
        <w:rPr>
          <w:rFonts w:ascii="Palatino Linotype" w:hAnsi="Palatino Linotype"/>
        </w:rPr>
        <w:t xml:space="preserve">müssen die Schüler </w:t>
      </w:r>
      <w:r w:rsidR="00E84812">
        <w:rPr>
          <w:rFonts w:ascii="Palatino Linotype" w:hAnsi="Palatino Linotype"/>
        </w:rPr>
        <w:t xml:space="preserve">dann </w:t>
      </w:r>
      <w:r>
        <w:rPr>
          <w:rFonts w:ascii="Palatino Linotype" w:hAnsi="Palatino Linotype"/>
        </w:rPr>
        <w:t>ihre</w:t>
      </w:r>
      <w:r w:rsidR="008B0439" w:rsidRPr="00823BDD">
        <w:rPr>
          <w:rFonts w:ascii="Palatino Linotype" w:hAnsi="Palatino Linotype"/>
        </w:rPr>
        <w:t xml:space="preserve"> Fähigkeiten erneut beweisen. Wer im Kolloquium überzeugen kann, hat gute Chancen auf den Bundessieg und damit auf ein Stipendium der Studienstiftung des </w:t>
      </w:r>
      <w:r w:rsidR="008B0439" w:rsidRPr="002E0A1A">
        <w:rPr>
          <w:rFonts w:ascii="Palatino Linotype" w:hAnsi="Palatino Linotype"/>
        </w:rPr>
        <w:t>deu</w:t>
      </w:r>
      <w:r w:rsidR="008B0439" w:rsidRPr="00823BDD">
        <w:rPr>
          <w:rFonts w:ascii="Palatino Linotype" w:hAnsi="Palatino Linotype"/>
        </w:rPr>
        <w:t>tschen Volkes.</w:t>
      </w:r>
    </w:p>
    <w:p w14:paraId="51082642" w14:textId="77777777" w:rsidR="008B0439" w:rsidRDefault="008B0439" w:rsidP="008B0439">
      <w:pPr>
        <w:rPr>
          <w:rFonts w:ascii="Palatino Linotype" w:hAnsi="Palatino Linotype"/>
        </w:rPr>
      </w:pPr>
    </w:p>
    <w:p w14:paraId="1F28A9EB" w14:textId="5AE440EA" w:rsidR="008912BF" w:rsidRPr="00823BDD" w:rsidRDefault="008912BF" w:rsidP="001403FC">
      <w:pPr>
        <w:rPr>
          <w:rFonts w:ascii="Palatino Linotype" w:hAnsi="Palatino Linotype"/>
        </w:rPr>
      </w:pPr>
      <w:r w:rsidRPr="00823BDD">
        <w:rPr>
          <w:rFonts w:ascii="Palatino Linotype" w:hAnsi="Palatino Linotype"/>
        </w:rPr>
        <w:t xml:space="preserve">Gastgeber und Unterstützer der Preisverleihung </w:t>
      </w:r>
      <w:r w:rsidR="00D26194">
        <w:rPr>
          <w:rFonts w:ascii="Palatino Linotype" w:hAnsi="Palatino Linotype"/>
        </w:rPr>
        <w:t xml:space="preserve">am </w:t>
      </w:r>
      <w:r w:rsidR="00BA4FE8">
        <w:rPr>
          <w:rFonts w:ascii="Palatino Linotype" w:hAnsi="Palatino Linotype"/>
        </w:rPr>
        <w:t>Donner</w:t>
      </w:r>
      <w:r w:rsidR="002F6568">
        <w:rPr>
          <w:rFonts w:ascii="Palatino Linotype" w:hAnsi="Palatino Linotype"/>
        </w:rPr>
        <w:t>s</w:t>
      </w:r>
      <w:r w:rsidR="00BA4FE8">
        <w:rPr>
          <w:rFonts w:ascii="Palatino Linotype" w:hAnsi="Palatino Linotype"/>
        </w:rPr>
        <w:t>tag, 13</w:t>
      </w:r>
      <w:r w:rsidR="00DA24A7">
        <w:rPr>
          <w:rFonts w:ascii="Palatino Linotype" w:hAnsi="Palatino Linotype"/>
        </w:rPr>
        <w:t>. Dezember</w:t>
      </w:r>
      <w:r w:rsidR="007F5F44">
        <w:rPr>
          <w:rFonts w:ascii="Palatino Linotype" w:hAnsi="Palatino Linotype"/>
        </w:rPr>
        <w:t xml:space="preserve"> </w:t>
      </w:r>
      <w:r w:rsidRPr="00823BDD">
        <w:rPr>
          <w:rFonts w:ascii="Palatino Linotype" w:hAnsi="Palatino Linotype"/>
        </w:rPr>
        <w:t>ist</w:t>
      </w:r>
      <w:r w:rsidR="0022237A" w:rsidRPr="00823BDD">
        <w:rPr>
          <w:rFonts w:ascii="Palatino Linotype" w:hAnsi="Palatino Linotype"/>
        </w:rPr>
        <w:t xml:space="preserve"> </w:t>
      </w:r>
      <w:r w:rsidR="00DA24A7">
        <w:rPr>
          <w:rFonts w:ascii="Palatino Linotype" w:hAnsi="Palatino Linotype"/>
        </w:rPr>
        <w:t xml:space="preserve">die </w:t>
      </w:r>
      <w:r w:rsidR="00BA4FE8">
        <w:rPr>
          <w:rFonts w:ascii="Palatino Linotype" w:hAnsi="Palatino Linotype"/>
        </w:rPr>
        <w:t>Carl Zeiss AG</w:t>
      </w:r>
      <w:r w:rsidR="00DA24A7">
        <w:rPr>
          <w:rFonts w:ascii="Palatino Linotype" w:hAnsi="Palatino Linotype"/>
        </w:rPr>
        <w:t xml:space="preserve"> (</w:t>
      </w:r>
      <w:r w:rsidR="00BA4FE8">
        <w:rPr>
          <w:rFonts w:ascii="Palatino Linotype" w:hAnsi="Palatino Linotype"/>
        </w:rPr>
        <w:t>ZEISS Forum</w:t>
      </w:r>
      <w:r w:rsidR="00DA24A7">
        <w:rPr>
          <w:rFonts w:ascii="Palatino Linotype" w:hAnsi="Palatino Linotype"/>
        </w:rPr>
        <w:t xml:space="preserve">, </w:t>
      </w:r>
      <w:r w:rsidR="00BA4FE8">
        <w:rPr>
          <w:rFonts w:ascii="Palatino Linotype" w:hAnsi="Palatino Linotype"/>
        </w:rPr>
        <w:t>Carl-Zeiss-Straße 22, 73446 Oberkochen</w:t>
      </w:r>
      <w:r w:rsidR="00752BF0">
        <w:rPr>
          <w:rFonts w:ascii="Palatino Linotype" w:hAnsi="Palatino Linotype"/>
        </w:rPr>
        <w:t>). Der</w:t>
      </w:r>
      <w:r w:rsidRPr="00823BDD">
        <w:rPr>
          <w:rFonts w:ascii="Palatino Linotype" w:hAnsi="Palatino Linotype"/>
        </w:rPr>
        <w:t xml:space="preserve"> Festakt </w:t>
      </w:r>
      <w:r w:rsidRPr="002E0A1A">
        <w:rPr>
          <w:rFonts w:ascii="Palatino Linotype" w:hAnsi="Palatino Linotype"/>
        </w:rPr>
        <w:t>beginnt um</w:t>
      </w:r>
      <w:r w:rsidRPr="00823BDD">
        <w:rPr>
          <w:rFonts w:ascii="Palatino Linotype" w:hAnsi="Palatino Linotype"/>
        </w:rPr>
        <w:t xml:space="preserve"> 15:30 Uhr. Medienvertreter sind herzlich eingeladen. </w:t>
      </w:r>
    </w:p>
    <w:p w14:paraId="760B52EA" w14:textId="77777777" w:rsidR="00B34A5C" w:rsidRPr="00823BDD" w:rsidRDefault="00B34A5C" w:rsidP="00C2164C">
      <w:pPr>
        <w:rPr>
          <w:rFonts w:ascii="Palatino Linotype" w:hAnsi="Palatino Linotype"/>
        </w:rPr>
      </w:pPr>
    </w:p>
    <w:p w14:paraId="2B78E434" w14:textId="77777777" w:rsidR="00961572" w:rsidRDefault="008669FE" w:rsidP="00C80B2C">
      <w:pPr>
        <w:rPr>
          <w:rFonts w:ascii="Palatino Linotype" w:hAnsi="Palatino Linotype"/>
        </w:rPr>
      </w:pPr>
      <w:r w:rsidRPr="002E0A1A">
        <w:rPr>
          <w:rFonts w:ascii="Palatino Linotype" w:hAnsi="Palatino Linotype"/>
        </w:rPr>
        <w:t xml:space="preserve">Schülerinnen und </w:t>
      </w:r>
      <w:r w:rsidR="002C7ACD" w:rsidRPr="002E0A1A">
        <w:rPr>
          <w:rFonts w:ascii="Palatino Linotype" w:hAnsi="Palatino Linotype"/>
        </w:rPr>
        <w:t>Schüler</w:t>
      </w:r>
      <w:r w:rsidR="00961572" w:rsidRPr="00823BDD">
        <w:rPr>
          <w:rFonts w:ascii="Palatino Linotype" w:hAnsi="Palatino Linotype"/>
        </w:rPr>
        <w:t xml:space="preserve">, die </w:t>
      </w:r>
      <w:r w:rsidR="00985E0A" w:rsidRPr="00823BDD">
        <w:rPr>
          <w:rFonts w:ascii="Palatino Linotype" w:hAnsi="Palatino Linotype"/>
        </w:rPr>
        <w:t>sich mit Matheaufgaben auf hohem Niveau beschäftigen möchten</w:t>
      </w:r>
      <w:r w:rsidR="00AB6CBA" w:rsidRPr="00823BDD">
        <w:rPr>
          <w:rFonts w:ascii="Palatino Linotype" w:hAnsi="Palatino Linotype"/>
        </w:rPr>
        <w:t xml:space="preserve">, bekommen </w:t>
      </w:r>
      <w:r w:rsidR="001403FC">
        <w:rPr>
          <w:rFonts w:ascii="Palatino Linotype" w:hAnsi="Palatino Linotype"/>
        </w:rPr>
        <w:t xml:space="preserve">ab sofort </w:t>
      </w:r>
      <w:r w:rsidR="00AB6CBA" w:rsidRPr="00823BDD">
        <w:rPr>
          <w:rFonts w:ascii="Palatino Linotype" w:hAnsi="Palatino Linotype"/>
        </w:rPr>
        <w:t>eine neue Chance.</w:t>
      </w:r>
      <w:r w:rsidR="00961572" w:rsidRPr="00823BDD">
        <w:rPr>
          <w:rFonts w:ascii="Palatino Linotype" w:hAnsi="Palatino Linotype"/>
        </w:rPr>
        <w:t xml:space="preserve"> Die erste Runde des </w:t>
      </w:r>
      <w:r w:rsidR="00985E0A" w:rsidRPr="00823BDD">
        <w:rPr>
          <w:rFonts w:ascii="Palatino Linotype" w:hAnsi="Palatino Linotype"/>
        </w:rPr>
        <w:t>W</w:t>
      </w:r>
      <w:r w:rsidR="00961572" w:rsidRPr="00823BDD">
        <w:rPr>
          <w:rFonts w:ascii="Palatino Linotype" w:hAnsi="Palatino Linotype"/>
        </w:rPr>
        <w:t>ettbewerbs 201</w:t>
      </w:r>
      <w:r w:rsidR="00CB6508">
        <w:rPr>
          <w:rFonts w:ascii="Palatino Linotype" w:hAnsi="Palatino Linotype"/>
        </w:rPr>
        <w:t>9</w:t>
      </w:r>
      <w:r w:rsidR="00961572" w:rsidRPr="00823BDD">
        <w:rPr>
          <w:rFonts w:ascii="Palatino Linotype" w:hAnsi="Palatino Linotype"/>
        </w:rPr>
        <w:t xml:space="preserve"> startet </w:t>
      </w:r>
      <w:r w:rsidR="00387E81">
        <w:rPr>
          <w:rFonts w:ascii="Palatino Linotype" w:hAnsi="Palatino Linotype"/>
        </w:rPr>
        <w:t xml:space="preserve">bereits </w:t>
      </w:r>
      <w:r w:rsidR="00961572" w:rsidRPr="00823BDD">
        <w:rPr>
          <w:rFonts w:ascii="Palatino Linotype" w:hAnsi="Palatino Linotype"/>
        </w:rPr>
        <w:t xml:space="preserve">im </w:t>
      </w:r>
      <w:r w:rsidR="00961572" w:rsidRPr="00497140">
        <w:rPr>
          <w:rFonts w:ascii="Palatino Linotype" w:hAnsi="Palatino Linotype"/>
        </w:rPr>
        <w:t>Dezember 201</w:t>
      </w:r>
      <w:r w:rsidR="00CB6508" w:rsidRPr="00497140">
        <w:rPr>
          <w:rFonts w:ascii="Palatino Linotype" w:hAnsi="Palatino Linotype"/>
        </w:rPr>
        <w:t>8</w:t>
      </w:r>
      <w:r w:rsidR="00961572" w:rsidRPr="00497140">
        <w:rPr>
          <w:rFonts w:ascii="Palatino Linotype" w:hAnsi="Palatino Linotype"/>
        </w:rPr>
        <w:t>.</w:t>
      </w:r>
      <w:r w:rsidR="00961572" w:rsidRPr="00823BDD">
        <w:rPr>
          <w:rFonts w:ascii="Palatino Linotype" w:hAnsi="Palatino Linotype"/>
        </w:rPr>
        <w:t xml:space="preserve"> Aufgaben und Anmeldebögen w</w:t>
      </w:r>
      <w:r w:rsidR="00387E81">
        <w:rPr>
          <w:rFonts w:ascii="Palatino Linotype" w:hAnsi="Palatino Linotype"/>
        </w:rPr>
        <w:t>erden</w:t>
      </w:r>
      <w:r w:rsidR="001403FC">
        <w:rPr>
          <w:rFonts w:ascii="Palatino Linotype" w:hAnsi="Palatino Linotype"/>
        </w:rPr>
        <w:t xml:space="preserve"> </w:t>
      </w:r>
      <w:r w:rsidR="00961572" w:rsidRPr="00823BDD">
        <w:rPr>
          <w:rFonts w:ascii="Palatino Linotype" w:hAnsi="Palatino Linotype"/>
        </w:rPr>
        <w:t xml:space="preserve">den Schulen </w:t>
      </w:r>
      <w:r w:rsidR="00387E81">
        <w:rPr>
          <w:rFonts w:ascii="Palatino Linotype" w:hAnsi="Palatino Linotype"/>
        </w:rPr>
        <w:t>rechtzeitig</w:t>
      </w:r>
      <w:r w:rsidR="00961572" w:rsidRPr="00823BDD">
        <w:rPr>
          <w:rFonts w:ascii="Palatino Linotype" w:hAnsi="Palatino Linotype"/>
        </w:rPr>
        <w:t xml:space="preserve"> zugesandt und sind zudem </w:t>
      </w:r>
      <w:r w:rsidR="002C7ACD" w:rsidRPr="00823BDD">
        <w:rPr>
          <w:rFonts w:ascii="Palatino Linotype" w:hAnsi="Palatino Linotype"/>
        </w:rPr>
        <w:t xml:space="preserve">im Internet </w:t>
      </w:r>
      <w:r w:rsidR="00961572" w:rsidRPr="00823BDD">
        <w:rPr>
          <w:rFonts w:ascii="Palatino Linotype" w:hAnsi="Palatino Linotype"/>
        </w:rPr>
        <w:t xml:space="preserve">abrufbar: </w:t>
      </w:r>
      <w:hyperlink r:id="rId6" w:history="1">
        <w:r w:rsidR="00621C21" w:rsidRPr="006A120B">
          <w:rPr>
            <w:rStyle w:val="Hyperlink"/>
            <w:rFonts w:ascii="Palatino Linotype" w:hAnsi="Palatino Linotype"/>
          </w:rPr>
          <w:t>www.bundeswettbewerb-mathematik.de</w:t>
        </w:r>
      </w:hyperlink>
      <w:r w:rsidR="00823BDD" w:rsidRPr="00823BDD">
        <w:rPr>
          <w:rFonts w:ascii="Palatino Linotype" w:hAnsi="Palatino Linotype"/>
        </w:rPr>
        <w:t xml:space="preserve"> </w:t>
      </w:r>
    </w:p>
    <w:p w14:paraId="1639BCDD" w14:textId="77777777" w:rsidR="00BF4988" w:rsidRDefault="00BF4988" w:rsidP="00C80B2C">
      <w:pPr>
        <w:rPr>
          <w:rFonts w:ascii="Palatino Linotype" w:hAnsi="Palatino Linotype"/>
        </w:rPr>
      </w:pPr>
    </w:p>
    <w:p w14:paraId="1C7D83E6" w14:textId="77777777" w:rsidR="00BF4988" w:rsidRPr="000D69D4" w:rsidRDefault="00BF4988" w:rsidP="00BF4988">
      <w:pPr>
        <w:rPr>
          <w:rFonts w:ascii="Palatino Linotype" w:hAnsi="Palatino Linotype"/>
        </w:rPr>
      </w:pPr>
      <w:r w:rsidRPr="000D69D4">
        <w:rPr>
          <w:b/>
        </w:rPr>
        <w:t>Der Bundeswettbewerb Mathematik</w:t>
      </w:r>
      <w:r w:rsidRPr="000D69D4">
        <w:rPr>
          <w:rFonts w:ascii="Palatino Linotype" w:hAnsi="Palatino Linotype"/>
          <w:b/>
        </w:rPr>
        <w:br/>
      </w:r>
      <w:r w:rsidRPr="000D69D4">
        <w:rPr>
          <w:rFonts w:ascii="Palatino Linotype" w:hAnsi="Palatino Linotype"/>
        </w:rPr>
        <w:t xml:space="preserve">Der Bundeswettbewerb Mathematik weckt und vertieft Interesse und Freude an der Mathematik. Ansprechende und anspruchsvolle Aufgaben ermuntern Schüler, ihre Fähigkeiten zu erproben und weiterzuentwickeln. Neben Schulwissen muss man zur </w:t>
      </w:r>
      <w:r w:rsidRPr="000D69D4">
        <w:rPr>
          <w:rFonts w:ascii="Palatino Linotype" w:hAnsi="Palatino Linotype"/>
        </w:rPr>
        <w:lastRenderedPageBreak/>
        <w:t>Teilnahme vor allem Ausdauer mitbringen. Partner des Bundeswettbewerbs Mathematik 201</w:t>
      </w:r>
      <w:r>
        <w:rPr>
          <w:rFonts w:ascii="Palatino Linotype" w:hAnsi="Palatino Linotype"/>
        </w:rPr>
        <w:t>9</w:t>
      </w:r>
      <w:r w:rsidRPr="000D69D4">
        <w:rPr>
          <w:rFonts w:ascii="Palatino Linotype" w:hAnsi="Palatino Linotype"/>
        </w:rPr>
        <w:t xml:space="preserve"> sind der Arbeitgeberverband Gesamtmetall und die </w:t>
      </w:r>
      <w:proofErr w:type="spellStart"/>
      <w:r w:rsidRPr="000D69D4">
        <w:rPr>
          <w:rFonts w:ascii="Palatino Linotype" w:hAnsi="Palatino Linotype"/>
        </w:rPr>
        <w:t>Talanx</w:t>
      </w:r>
      <w:proofErr w:type="spellEnd"/>
      <w:r w:rsidRPr="000D69D4">
        <w:rPr>
          <w:rFonts w:ascii="Palatino Linotype" w:hAnsi="Palatino Linotype"/>
        </w:rPr>
        <w:t xml:space="preserve"> AG.</w:t>
      </w:r>
    </w:p>
    <w:p w14:paraId="57D768D8" w14:textId="77777777" w:rsidR="00C2164C" w:rsidRPr="00823BDD" w:rsidRDefault="00C2164C" w:rsidP="00C2164C">
      <w:pPr>
        <w:rPr>
          <w:rFonts w:ascii="Palatino Linotype" w:hAnsi="Palatino Linotype"/>
        </w:rPr>
      </w:pPr>
    </w:p>
    <w:p w14:paraId="4A59B5E1" w14:textId="400F2780" w:rsidR="00566075" w:rsidRPr="00823BDD" w:rsidRDefault="00566075" w:rsidP="00566075">
      <w:pPr>
        <w:rPr>
          <w:rFonts w:ascii="Palatino Linotype" w:hAnsi="Palatino Linotype"/>
        </w:rPr>
      </w:pPr>
      <w:r w:rsidRPr="00823BDD">
        <w:rPr>
          <w:rFonts w:ascii="Palatino Linotype" w:hAnsi="Palatino Linotype"/>
          <w:b/>
        </w:rPr>
        <w:t>Über Bildung &amp; Begabung</w:t>
      </w:r>
      <w:bookmarkStart w:id="0" w:name="_GoBack"/>
      <w:bookmarkEnd w:id="0"/>
    </w:p>
    <w:p w14:paraId="6EA34457" w14:textId="77777777" w:rsidR="00566075" w:rsidRPr="00823BDD" w:rsidRDefault="00566075" w:rsidP="00566075">
      <w:pPr>
        <w:rPr>
          <w:rFonts w:ascii="Palatino Linotype" w:hAnsi="Palatino Linotype"/>
        </w:rPr>
      </w:pPr>
      <w:r w:rsidRPr="00823BDD">
        <w:rPr>
          <w:rFonts w:ascii="Palatino Linotype" w:hAnsi="Palatino Linotype"/>
        </w:rPr>
        <w:t>Bildung &amp; Begabung ist das Talentförderzentrum des Bundes und der Länder. Unsere Wettbewerbe und Akademien helfen Jugendlichen, ihre Stärken zu entdecken - unabhängig davon auf welche Schule sie gehen oder aus welcher Kultur sie stammen. Wir bringen Experten auf Fachtagungen zusammen und halten im Internet Informationen für Lehrer, Eltern und Schüler bereit. Bildung &amp; Begabung ist eine Tochter des Stifterverbandes. Förderer sind das Bundesministerium für Bildung und Forschung und die Kultusministerkonferenz. Schirmherr ist der Bundespräsident.</w:t>
      </w:r>
    </w:p>
    <w:p w14:paraId="0881A203" w14:textId="77777777" w:rsidR="00566075" w:rsidRPr="00823BDD" w:rsidRDefault="00BF4988" w:rsidP="00566075">
      <w:pPr>
        <w:rPr>
          <w:rFonts w:ascii="Palatino Linotype" w:hAnsi="Palatino Linotype"/>
        </w:rPr>
      </w:pPr>
      <w:hyperlink r:id="rId7" w:history="1">
        <w:r w:rsidR="00566075" w:rsidRPr="00823BDD">
          <w:rPr>
            <w:rStyle w:val="Hyperlink"/>
            <w:rFonts w:ascii="Palatino Linotype" w:hAnsi="Palatino Linotype"/>
          </w:rPr>
          <w:t>www.bildung-und-begabung.de</w:t>
        </w:r>
      </w:hyperlink>
    </w:p>
    <w:p w14:paraId="70310FD9" w14:textId="77777777" w:rsidR="00566075" w:rsidRPr="00823BDD" w:rsidRDefault="00566075" w:rsidP="00B268FB">
      <w:pPr>
        <w:rPr>
          <w:rFonts w:ascii="Palatino Linotype" w:hAnsi="Palatino Linotype"/>
          <w:b/>
          <w:bCs/>
        </w:rPr>
      </w:pPr>
    </w:p>
    <w:p w14:paraId="2539F1F8" w14:textId="77777777" w:rsidR="00B268FB" w:rsidRPr="00823BDD" w:rsidRDefault="008130CC" w:rsidP="00B268FB">
      <w:pPr>
        <w:rPr>
          <w:rFonts w:ascii="Palatino Linotype" w:hAnsi="Palatino Linotype"/>
          <w:lang w:eastAsia="en-US"/>
        </w:rPr>
      </w:pPr>
      <w:r w:rsidRPr="00823BDD">
        <w:rPr>
          <w:rFonts w:ascii="Palatino Linotype" w:hAnsi="Palatino Linotype"/>
          <w:b/>
          <w:bCs/>
        </w:rPr>
        <w:t>M</w:t>
      </w:r>
      <w:r w:rsidR="00B268FB" w:rsidRPr="00823BDD">
        <w:rPr>
          <w:rFonts w:ascii="Palatino Linotype" w:hAnsi="Palatino Linotype"/>
          <w:b/>
          <w:bCs/>
        </w:rPr>
        <w:t xml:space="preserve">edienkontakt Bildung &amp; Begabung: </w:t>
      </w:r>
      <w:r w:rsidR="00B268FB" w:rsidRPr="00823BDD">
        <w:rPr>
          <w:rFonts w:ascii="Palatino Linotype" w:hAnsi="Palatino Linotype"/>
          <w:b/>
          <w:bCs/>
        </w:rPr>
        <w:br/>
      </w:r>
      <w:r w:rsidR="003E0D71">
        <w:rPr>
          <w:rFonts w:ascii="Palatino Linotype" w:hAnsi="Palatino Linotype"/>
        </w:rPr>
        <w:t>Michael Spring</w:t>
      </w:r>
      <w:r w:rsidR="00B268FB" w:rsidRPr="00823BDD">
        <w:rPr>
          <w:rFonts w:ascii="Palatino Linotype" w:hAnsi="Palatino Linotype"/>
        </w:rPr>
        <w:t>, Tel. 0228/95915-6</w:t>
      </w:r>
      <w:r w:rsidR="003E0D71">
        <w:rPr>
          <w:rFonts w:ascii="Palatino Linotype" w:hAnsi="Palatino Linotype"/>
        </w:rPr>
        <w:t>0</w:t>
      </w:r>
      <w:r w:rsidR="00B268FB" w:rsidRPr="00823BDD">
        <w:rPr>
          <w:rFonts w:ascii="Palatino Linotype" w:hAnsi="Palatino Linotype"/>
          <w:b/>
          <w:bCs/>
        </w:rPr>
        <w:br/>
      </w:r>
      <w:r w:rsidR="00B268FB" w:rsidRPr="00823BDD">
        <w:rPr>
          <w:rFonts w:ascii="Palatino Linotype" w:hAnsi="Palatino Linotype"/>
        </w:rPr>
        <w:t xml:space="preserve">E-Mail: </w:t>
      </w:r>
      <w:hyperlink r:id="rId8" w:history="1">
        <w:r w:rsidR="00B268FB" w:rsidRPr="00823BDD">
          <w:rPr>
            <w:rStyle w:val="Hyperlink"/>
            <w:rFonts w:ascii="Palatino Linotype" w:hAnsi="Palatino Linotype"/>
          </w:rPr>
          <w:t>presse@bildung-und-begabung.de</w:t>
        </w:r>
      </w:hyperlink>
    </w:p>
    <w:p w14:paraId="3B046D91" w14:textId="77777777" w:rsidR="00EB5897" w:rsidRDefault="00EB5897" w:rsidP="00C80B2C">
      <w:pPr>
        <w:pStyle w:val="Default"/>
        <w:jc w:val="both"/>
      </w:pPr>
    </w:p>
    <w:sectPr w:rsidR="00EB5897" w:rsidSect="00823BD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48C"/>
    <w:multiLevelType w:val="hybridMultilevel"/>
    <w:tmpl w:val="7D824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4C"/>
    <w:rsid w:val="00023467"/>
    <w:rsid w:val="000A001A"/>
    <w:rsid w:val="000B04C7"/>
    <w:rsid w:val="000B131F"/>
    <w:rsid w:val="000B2F39"/>
    <w:rsid w:val="000F21DD"/>
    <w:rsid w:val="00116FD7"/>
    <w:rsid w:val="00126DB9"/>
    <w:rsid w:val="001403FC"/>
    <w:rsid w:val="001A0954"/>
    <w:rsid w:val="001A11D6"/>
    <w:rsid w:val="001E3887"/>
    <w:rsid w:val="0022237A"/>
    <w:rsid w:val="00225146"/>
    <w:rsid w:val="002564AB"/>
    <w:rsid w:val="002B4337"/>
    <w:rsid w:val="002B5524"/>
    <w:rsid w:val="002C7756"/>
    <w:rsid w:val="002C7ACD"/>
    <w:rsid w:val="002E0A1A"/>
    <w:rsid w:val="002E1884"/>
    <w:rsid w:val="002F6568"/>
    <w:rsid w:val="00301797"/>
    <w:rsid w:val="00385A7F"/>
    <w:rsid w:val="00387A15"/>
    <w:rsid w:val="00387E81"/>
    <w:rsid w:val="003A1585"/>
    <w:rsid w:val="003B104A"/>
    <w:rsid w:val="003B5F68"/>
    <w:rsid w:val="003D10B7"/>
    <w:rsid w:val="003E0D71"/>
    <w:rsid w:val="003E26AD"/>
    <w:rsid w:val="00405F9C"/>
    <w:rsid w:val="004272F7"/>
    <w:rsid w:val="00435810"/>
    <w:rsid w:val="004554BE"/>
    <w:rsid w:val="00461512"/>
    <w:rsid w:val="004717DA"/>
    <w:rsid w:val="00484630"/>
    <w:rsid w:val="00497140"/>
    <w:rsid w:val="00497B85"/>
    <w:rsid w:val="004A39FF"/>
    <w:rsid w:val="004B2B92"/>
    <w:rsid w:val="004F7CB7"/>
    <w:rsid w:val="005405EA"/>
    <w:rsid w:val="00566075"/>
    <w:rsid w:val="005C5E72"/>
    <w:rsid w:val="005D4DB0"/>
    <w:rsid w:val="006033A4"/>
    <w:rsid w:val="00621C21"/>
    <w:rsid w:val="006421AE"/>
    <w:rsid w:val="006528D8"/>
    <w:rsid w:val="006A1EDF"/>
    <w:rsid w:val="006E5143"/>
    <w:rsid w:val="00700D5D"/>
    <w:rsid w:val="007102B7"/>
    <w:rsid w:val="00722549"/>
    <w:rsid w:val="007475BD"/>
    <w:rsid w:val="00751517"/>
    <w:rsid w:val="00752BF0"/>
    <w:rsid w:val="00755328"/>
    <w:rsid w:val="00775C0B"/>
    <w:rsid w:val="00791BC2"/>
    <w:rsid w:val="00795D3B"/>
    <w:rsid w:val="007C6A80"/>
    <w:rsid w:val="007F5F44"/>
    <w:rsid w:val="008130CC"/>
    <w:rsid w:val="00815316"/>
    <w:rsid w:val="00823BDD"/>
    <w:rsid w:val="00851C51"/>
    <w:rsid w:val="008669FE"/>
    <w:rsid w:val="008912BF"/>
    <w:rsid w:val="00895C0C"/>
    <w:rsid w:val="008B0439"/>
    <w:rsid w:val="00911567"/>
    <w:rsid w:val="00914739"/>
    <w:rsid w:val="009238B1"/>
    <w:rsid w:val="00951298"/>
    <w:rsid w:val="00961572"/>
    <w:rsid w:val="00985E0A"/>
    <w:rsid w:val="00986AE5"/>
    <w:rsid w:val="00A24F02"/>
    <w:rsid w:val="00A477A8"/>
    <w:rsid w:val="00A77892"/>
    <w:rsid w:val="00A854E4"/>
    <w:rsid w:val="00AB6CBA"/>
    <w:rsid w:val="00AE2370"/>
    <w:rsid w:val="00AF1906"/>
    <w:rsid w:val="00AF47D7"/>
    <w:rsid w:val="00B03020"/>
    <w:rsid w:val="00B21688"/>
    <w:rsid w:val="00B256B4"/>
    <w:rsid w:val="00B268FB"/>
    <w:rsid w:val="00B34A5C"/>
    <w:rsid w:val="00B75EF6"/>
    <w:rsid w:val="00BA4FE8"/>
    <w:rsid w:val="00BD409C"/>
    <w:rsid w:val="00BF4988"/>
    <w:rsid w:val="00C2164C"/>
    <w:rsid w:val="00C24577"/>
    <w:rsid w:val="00C46D40"/>
    <w:rsid w:val="00C77031"/>
    <w:rsid w:val="00C80B2C"/>
    <w:rsid w:val="00C811A9"/>
    <w:rsid w:val="00C86B56"/>
    <w:rsid w:val="00CB6508"/>
    <w:rsid w:val="00D102DF"/>
    <w:rsid w:val="00D26194"/>
    <w:rsid w:val="00D665D0"/>
    <w:rsid w:val="00D70A96"/>
    <w:rsid w:val="00DA24A7"/>
    <w:rsid w:val="00DA3682"/>
    <w:rsid w:val="00DA5F67"/>
    <w:rsid w:val="00DE6BF1"/>
    <w:rsid w:val="00E0183D"/>
    <w:rsid w:val="00E12F39"/>
    <w:rsid w:val="00E16449"/>
    <w:rsid w:val="00E26800"/>
    <w:rsid w:val="00E73078"/>
    <w:rsid w:val="00E84812"/>
    <w:rsid w:val="00E85200"/>
    <w:rsid w:val="00E912CD"/>
    <w:rsid w:val="00EB04C8"/>
    <w:rsid w:val="00EB5897"/>
    <w:rsid w:val="00EB5FCD"/>
    <w:rsid w:val="00ED6109"/>
    <w:rsid w:val="00F1774F"/>
    <w:rsid w:val="00F22628"/>
    <w:rsid w:val="00F6450D"/>
    <w:rsid w:val="00F65994"/>
    <w:rsid w:val="00F9421D"/>
    <w:rsid w:val="00FB7FCF"/>
    <w:rsid w:val="00FD0591"/>
    <w:rsid w:val="00FE0517"/>
    <w:rsid w:val="00FE534A"/>
    <w:rsid w:val="00FF7D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88F23"/>
  <w15:docId w15:val="{C9DBA43A-7858-4B2A-BC39-9C1B2546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9F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64C"/>
    <w:rPr>
      <w:color w:val="0000FF"/>
      <w:u w:val="single"/>
    </w:rPr>
  </w:style>
  <w:style w:type="paragraph" w:styleId="NurText">
    <w:name w:val="Plain Text"/>
    <w:basedOn w:val="Standard"/>
    <w:link w:val="NurTextZchn"/>
    <w:uiPriority w:val="99"/>
    <w:semiHidden/>
    <w:unhideWhenUsed/>
    <w:rsid w:val="00C2164C"/>
    <w:rPr>
      <w:rFonts w:ascii="Calibri" w:hAnsi="Calibri" w:cs="Calibri"/>
      <w:sz w:val="22"/>
      <w:szCs w:val="22"/>
    </w:rPr>
  </w:style>
  <w:style w:type="character" w:customStyle="1" w:styleId="NurTextZchn">
    <w:name w:val="Nur Text Zchn"/>
    <w:basedOn w:val="Absatz-Standardschriftart"/>
    <w:link w:val="NurText"/>
    <w:uiPriority w:val="99"/>
    <w:semiHidden/>
    <w:rsid w:val="00C2164C"/>
    <w:rPr>
      <w:rFonts w:ascii="Calibri" w:hAnsi="Calibri" w:cs="Calibri"/>
      <w:lang w:eastAsia="de-DE"/>
    </w:rPr>
  </w:style>
  <w:style w:type="paragraph" w:customStyle="1" w:styleId="Default">
    <w:name w:val="Default"/>
    <w:rsid w:val="00EB5897"/>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enabsatz">
    <w:name w:val="List Paragraph"/>
    <w:basedOn w:val="Standard"/>
    <w:uiPriority w:val="34"/>
    <w:qFormat/>
    <w:rsid w:val="00A77892"/>
    <w:pPr>
      <w:ind w:left="720"/>
      <w:contextualSpacing/>
    </w:pPr>
  </w:style>
  <w:style w:type="paragraph" w:styleId="Sprechblasentext">
    <w:name w:val="Balloon Text"/>
    <w:basedOn w:val="Standard"/>
    <w:link w:val="SprechblasentextZchn"/>
    <w:uiPriority w:val="99"/>
    <w:semiHidden/>
    <w:unhideWhenUsed/>
    <w:rsid w:val="009615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572"/>
    <w:rPr>
      <w:rFonts w:ascii="Segoe UI" w:hAnsi="Segoe UI" w:cs="Segoe UI"/>
      <w:sz w:val="18"/>
      <w:szCs w:val="18"/>
      <w:lang w:eastAsia="de-DE"/>
    </w:rPr>
  </w:style>
  <w:style w:type="paragraph" w:styleId="StandardWeb">
    <w:name w:val="Normal (Web)"/>
    <w:basedOn w:val="Standard"/>
    <w:uiPriority w:val="99"/>
    <w:unhideWhenUsed/>
    <w:rsid w:val="00D26194"/>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7029">
      <w:bodyDiv w:val="1"/>
      <w:marLeft w:val="0"/>
      <w:marRight w:val="0"/>
      <w:marTop w:val="0"/>
      <w:marBottom w:val="0"/>
      <w:divBdr>
        <w:top w:val="none" w:sz="0" w:space="0" w:color="auto"/>
        <w:left w:val="none" w:sz="0" w:space="0" w:color="auto"/>
        <w:bottom w:val="none" w:sz="0" w:space="0" w:color="auto"/>
        <w:right w:val="none" w:sz="0" w:space="0" w:color="auto"/>
      </w:divBdr>
      <w:divsChild>
        <w:div w:id="780077527">
          <w:marLeft w:val="0"/>
          <w:marRight w:val="0"/>
          <w:marTop w:val="0"/>
          <w:marBottom w:val="0"/>
          <w:divBdr>
            <w:top w:val="none" w:sz="0" w:space="0" w:color="auto"/>
            <w:left w:val="none" w:sz="0" w:space="0" w:color="auto"/>
            <w:bottom w:val="none" w:sz="0" w:space="0" w:color="auto"/>
            <w:right w:val="none" w:sz="0" w:space="0" w:color="auto"/>
          </w:divBdr>
          <w:divsChild>
            <w:div w:id="1708531812">
              <w:marLeft w:val="0"/>
              <w:marRight w:val="0"/>
              <w:marTop w:val="0"/>
              <w:marBottom w:val="0"/>
              <w:divBdr>
                <w:top w:val="none" w:sz="0" w:space="0" w:color="auto"/>
                <w:left w:val="none" w:sz="0" w:space="0" w:color="auto"/>
                <w:bottom w:val="none" w:sz="0" w:space="0" w:color="auto"/>
                <w:right w:val="none" w:sz="0" w:space="0" w:color="auto"/>
              </w:divBdr>
              <w:divsChild>
                <w:div w:id="1484158433">
                  <w:marLeft w:val="0"/>
                  <w:marRight w:val="0"/>
                  <w:marTop w:val="0"/>
                  <w:marBottom w:val="0"/>
                  <w:divBdr>
                    <w:top w:val="none" w:sz="0" w:space="0" w:color="auto"/>
                    <w:left w:val="none" w:sz="0" w:space="0" w:color="auto"/>
                    <w:bottom w:val="none" w:sz="0" w:space="0" w:color="auto"/>
                    <w:right w:val="none" w:sz="0" w:space="0" w:color="auto"/>
                  </w:divBdr>
                  <w:divsChild>
                    <w:div w:id="18862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7395">
      <w:bodyDiv w:val="1"/>
      <w:marLeft w:val="0"/>
      <w:marRight w:val="0"/>
      <w:marTop w:val="0"/>
      <w:marBottom w:val="0"/>
      <w:divBdr>
        <w:top w:val="none" w:sz="0" w:space="0" w:color="auto"/>
        <w:left w:val="none" w:sz="0" w:space="0" w:color="auto"/>
        <w:bottom w:val="none" w:sz="0" w:space="0" w:color="auto"/>
        <w:right w:val="none" w:sz="0" w:space="0" w:color="auto"/>
      </w:divBdr>
    </w:div>
    <w:div w:id="1852641391">
      <w:bodyDiv w:val="1"/>
      <w:marLeft w:val="0"/>
      <w:marRight w:val="0"/>
      <w:marTop w:val="0"/>
      <w:marBottom w:val="0"/>
      <w:divBdr>
        <w:top w:val="none" w:sz="0" w:space="0" w:color="auto"/>
        <w:left w:val="none" w:sz="0" w:space="0" w:color="auto"/>
        <w:bottom w:val="none" w:sz="0" w:space="0" w:color="auto"/>
        <w:right w:val="none" w:sz="0" w:space="0" w:color="auto"/>
      </w:divBdr>
    </w:div>
    <w:div w:id="1960918205">
      <w:bodyDiv w:val="1"/>
      <w:marLeft w:val="0"/>
      <w:marRight w:val="0"/>
      <w:marTop w:val="0"/>
      <w:marBottom w:val="0"/>
      <w:divBdr>
        <w:top w:val="none" w:sz="0" w:space="0" w:color="auto"/>
        <w:left w:val="none" w:sz="0" w:space="0" w:color="auto"/>
        <w:bottom w:val="none" w:sz="0" w:space="0" w:color="auto"/>
        <w:right w:val="none" w:sz="0" w:space="0" w:color="auto"/>
      </w:divBdr>
      <w:divsChild>
        <w:div w:id="274800472">
          <w:marLeft w:val="0"/>
          <w:marRight w:val="0"/>
          <w:marTop w:val="0"/>
          <w:marBottom w:val="0"/>
          <w:divBdr>
            <w:top w:val="none" w:sz="0" w:space="0" w:color="auto"/>
            <w:left w:val="none" w:sz="0" w:space="0" w:color="auto"/>
            <w:bottom w:val="none" w:sz="0" w:space="0" w:color="auto"/>
            <w:right w:val="none" w:sz="0" w:space="0" w:color="auto"/>
          </w:divBdr>
          <w:divsChild>
            <w:div w:id="917715826">
              <w:marLeft w:val="0"/>
              <w:marRight w:val="0"/>
              <w:marTop w:val="0"/>
              <w:marBottom w:val="0"/>
              <w:divBdr>
                <w:top w:val="none" w:sz="0" w:space="0" w:color="auto"/>
                <w:left w:val="none" w:sz="0" w:space="0" w:color="auto"/>
                <w:bottom w:val="none" w:sz="0" w:space="0" w:color="auto"/>
                <w:right w:val="none" w:sz="0" w:space="0" w:color="auto"/>
              </w:divBdr>
              <w:divsChild>
                <w:div w:id="406729516">
                  <w:marLeft w:val="0"/>
                  <w:marRight w:val="0"/>
                  <w:marTop w:val="0"/>
                  <w:marBottom w:val="0"/>
                  <w:divBdr>
                    <w:top w:val="none" w:sz="0" w:space="0" w:color="auto"/>
                    <w:left w:val="none" w:sz="0" w:space="0" w:color="auto"/>
                    <w:bottom w:val="none" w:sz="0" w:space="0" w:color="auto"/>
                    <w:right w:val="none" w:sz="0" w:space="0" w:color="auto"/>
                  </w:divBdr>
                  <w:divsChild>
                    <w:div w:id="456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ldung-und-begabung.de" TargetMode="External"/><Relationship Id="rId3" Type="http://schemas.openxmlformats.org/officeDocument/2006/relationships/styles" Target="styles.xml"/><Relationship Id="rId7" Type="http://schemas.openxmlformats.org/officeDocument/2006/relationships/hyperlink" Target="http://www.bildung-und-begab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ndeswettbewerb-mathematik.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5BFD-847A-4CAC-A849-14E3F5BD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BWM Preisverleihung 2. Runde</vt:lpstr>
    </vt:vector>
  </TitlesOfParts>
  <Manager/>
  <Company>Bildung &amp; Begabung gemeinnützige GmbH</Company>
  <LinksUpToDate>false</LinksUpToDate>
  <CharactersWithSpaces>3356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BWM Preisverleihung 2. Runde</dc:title>
  <dc:subject>Hessen</dc:subject>
  <dc:creator>Michael Spring</dc:creator>
  <cp:keywords/>
  <dc:description/>
  <cp:lastModifiedBy>Spring, Michael</cp:lastModifiedBy>
  <cp:revision>7</cp:revision>
  <cp:lastPrinted>2017-12-05T11:10:00Z</cp:lastPrinted>
  <dcterms:created xsi:type="dcterms:W3CDTF">2018-11-14T20:29:00Z</dcterms:created>
  <dcterms:modified xsi:type="dcterms:W3CDTF">2018-11-26T06:53:00Z</dcterms:modified>
  <cp:category/>
</cp:coreProperties>
</file>