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4314" w14:textId="77777777" w:rsidR="00FE3BF6" w:rsidRDefault="007F1E5D">
      <w:pPr>
        <w:spacing w:after="0" w:line="259" w:lineRule="auto"/>
        <w:ind w:left="6351" w:right="0" w:firstLine="0"/>
        <w:jc w:val="left"/>
      </w:pPr>
      <w:r>
        <w:rPr>
          <w:noProof/>
        </w:rPr>
        <w:drawing>
          <wp:inline distT="0" distB="0" distL="0" distR="0" wp14:anchorId="0B75EA57" wp14:editId="45ABC54D">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1B7C4F6D" w14:textId="77777777" w:rsidR="00FE3BF6" w:rsidRDefault="007F1E5D">
      <w:pPr>
        <w:spacing w:after="105" w:line="259" w:lineRule="auto"/>
        <w:ind w:left="0" w:right="230" w:firstLine="0"/>
        <w:jc w:val="left"/>
      </w:pPr>
      <w:r>
        <w:rPr>
          <w:b/>
          <w:sz w:val="22"/>
        </w:rPr>
        <w:t xml:space="preserve"> </w:t>
      </w:r>
    </w:p>
    <w:p w14:paraId="0AFFD76D" w14:textId="77777777" w:rsidR="00FE3BF6" w:rsidRDefault="007F1E5D">
      <w:pPr>
        <w:spacing w:after="105" w:line="259" w:lineRule="auto"/>
        <w:ind w:left="0" w:right="0" w:firstLine="0"/>
        <w:jc w:val="left"/>
      </w:pPr>
      <w:r>
        <w:rPr>
          <w:b/>
          <w:sz w:val="22"/>
        </w:rPr>
        <w:t xml:space="preserve">Pressemitteilung </w:t>
      </w:r>
    </w:p>
    <w:p w14:paraId="13F82760" w14:textId="77777777" w:rsidR="003D369F" w:rsidRPr="00E11E13" w:rsidRDefault="003D369F" w:rsidP="00E11E13">
      <w:pPr>
        <w:jc w:val="left"/>
        <w:rPr>
          <w:b/>
          <w:bCs/>
          <w:szCs w:val="24"/>
        </w:rPr>
      </w:pPr>
      <w:bookmarkStart w:id="0" w:name="_Hlk64885323"/>
    </w:p>
    <w:p w14:paraId="4E205295" w14:textId="792F5C0D" w:rsidR="00C3361E" w:rsidRDefault="00F0691A" w:rsidP="00CB15A8">
      <w:pPr>
        <w:pStyle w:val="xmsonormal"/>
        <w:spacing w:line="360" w:lineRule="auto"/>
        <w:jc w:val="both"/>
        <w:rPr>
          <w:rFonts w:ascii="Arial" w:hAnsi="Arial" w:cs="Arial"/>
          <w:b/>
          <w:bCs/>
          <w:sz w:val="32"/>
          <w:szCs w:val="32"/>
        </w:rPr>
      </w:pPr>
      <w:bookmarkStart w:id="1" w:name="_Hlk66208327"/>
      <w:bookmarkStart w:id="2" w:name="_Hlk64901521"/>
      <w:bookmarkStart w:id="3" w:name="_Hlk81900176"/>
      <w:bookmarkEnd w:id="0"/>
      <w:r>
        <w:rPr>
          <w:rFonts w:ascii="Arial" w:hAnsi="Arial" w:cs="Arial"/>
          <w:b/>
          <w:bCs/>
          <w:sz w:val="32"/>
          <w:szCs w:val="32"/>
        </w:rPr>
        <w:t xml:space="preserve">ZIA </w:t>
      </w:r>
      <w:r w:rsidR="00DD01B3">
        <w:rPr>
          <w:rFonts w:ascii="Arial" w:hAnsi="Arial" w:cs="Arial"/>
          <w:b/>
          <w:bCs/>
          <w:sz w:val="32"/>
          <w:szCs w:val="32"/>
        </w:rPr>
        <w:t>begrüßt Aufstockung de</w:t>
      </w:r>
      <w:r w:rsidR="00935887">
        <w:rPr>
          <w:rFonts w:ascii="Arial" w:hAnsi="Arial" w:cs="Arial"/>
          <w:b/>
          <w:bCs/>
          <w:sz w:val="32"/>
          <w:szCs w:val="32"/>
        </w:rPr>
        <w:t>r</w:t>
      </w:r>
      <w:r w:rsidR="00DD01B3">
        <w:rPr>
          <w:rFonts w:ascii="Arial" w:hAnsi="Arial" w:cs="Arial"/>
          <w:b/>
          <w:bCs/>
          <w:sz w:val="32"/>
          <w:szCs w:val="32"/>
        </w:rPr>
        <w:t xml:space="preserve"> Bundesförderung für effiziente Gebäude</w:t>
      </w:r>
    </w:p>
    <w:p w14:paraId="42539A71" w14:textId="77777777" w:rsidR="00CB15A8" w:rsidRPr="00CB15A8" w:rsidRDefault="00CB15A8" w:rsidP="00CB15A8">
      <w:pPr>
        <w:pStyle w:val="xmsonormal"/>
        <w:spacing w:line="360" w:lineRule="auto"/>
        <w:jc w:val="both"/>
        <w:rPr>
          <w:rFonts w:ascii="Arial" w:hAnsi="Arial" w:cs="Arial"/>
        </w:rPr>
      </w:pPr>
    </w:p>
    <w:bookmarkEnd w:id="1"/>
    <w:bookmarkEnd w:id="2"/>
    <w:p w14:paraId="739A630F" w14:textId="21D84E24" w:rsidR="00240FEE" w:rsidRDefault="00240FEE" w:rsidP="00240FEE">
      <w:pPr>
        <w:pStyle w:val="StandardWeb"/>
        <w:shd w:val="clear" w:color="auto" w:fill="FFFFFF"/>
        <w:spacing w:before="0" w:beforeAutospacing="0" w:after="0" w:afterAutospacing="0" w:line="360" w:lineRule="auto"/>
        <w:jc w:val="both"/>
        <w:textAlignment w:val="baseline"/>
        <w:rPr>
          <w:rFonts w:ascii="Arial" w:hAnsi="Arial" w:cs="Arial"/>
          <w:color w:val="000000"/>
        </w:rPr>
      </w:pPr>
      <w:r>
        <w:rPr>
          <w:rFonts w:ascii="Arial" w:hAnsi="Arial" w:cs="Arial"/>
          <w:b/>
          <w:bCs/>
          <w:color w:val="000000"/>
        </w:rPr>
        <w:t>Berlin, 22.09.2021</w:t>
      </w:r>
      <w:r>
        <w:rPr>
          <w:rFonts w:ascii="Arial" w:hAnsi="Arial" w:cs="Arial"/>
          <w:color w:val="000000"/>
        </w:rPr>
        <w:t xml:space="preserve"> – Der Zentrale Immobilien Ausschuss ZIA, Spitzenverband der Immobilienwirtschaft, befürwortet die heute beschlossenen zusätzlichen Maßnahmen für die energetische Gebäudesanierung. „Die Aufstockung der Bundesförderung für effiziente Gebäude ist auf dem Weg hin zu einem klimaneutralen Gebäudebereich eine wichtige Stellschraube“, sagt ZIA-Präsident Dr. Andreas Mattner. Damit werde eine zentrale Forderung des ZIA erfüllt, die Förderkulisse entsprechend den großen Herausforderungen großzügiger auszugestalten. „Nur durch solche Maßnahmen schaffen wir es, die Klimaschutzziele auch im Gebäudesektor zu erreichen“, so Mattner.</w:t>
      </w:r>
    </w:p>
    <w:p w14:paraId="434288E0" w14:textId="77777777" w:rsidR="00DD01B3" w:rsidRDefault="00DD01B3" w:rsidP="00CB15A8">
      <w:pPr>
        <w:pStyle w:val="StandardWeb"/>
        <w:shd w:val="clear" w:color="auto" w:fill="FFFFFF"/>
        <w:spacing w:before="0" w:beforeAutospacing="0" w:after="0" w:afterAutospacing="0" w:line="360" w:lineRule="auto"/>
        <w:jc w:val="both"/>
        <w:textAlignment w:val="baseline"/>
        <w:rPr>
          <w:rFonts w:ascii="Arial" w:hAnsi="Arial" w:cs="Arial"/>
        </w:rPr>
      </w:pPr>
    </w:p>
    <w:bookmarkEnd w:id="3"/>
    <w:p w14:paraId="558F63FA" w14:textId="144EC0E5" w:rsidR="00F14CDF" w:rsidRPr="00F14CDF" w:rsidRDefault="00F14CDF" w:rsidP="00F14CDF">
      <w:pPr>
        <w:shd w:val="clear" w:color="auto" w:fill="FFFFFF"/>
        <w:spacing w:after="0" w:line="240" w:lineRule="auto"/>
        <w:ind w:left="0" w:right="0" w:firstLine="0"/>
        <w:jc w:val="left"/>
        <w:textAlignment w:val="baseline"/>
        <w:rPr>
          <w:rFonts w:ascii="Helvetica" w:eastAsia="Times New Roman" w:hAnsi="Helvetica" w:cs="Helvetica"/>
          <w:color w:val="242424"/>
          <w:szCs w:val="24"/>
        </w:rPr>
      </w:pPr>
    </w:p>
    <w:p w14:paraId="438B5EDF"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54C36BE6"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680F3D0E"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2BA62E82"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15304B3" w14:textId="4802B19D" w:rsidR="00FE3BF6" w:rsidRPr="006B72B5" w:rsidRDefault="00A4688A">
      <w:pPr>
        <w:spacing w:after="10" w:line="268" w:lineRule="auto"/>
        <w:ind w:left="-5" w:right="54"/>
        <w:rPr>
          <w:color w:val="000000" w:themeColor="text1"/>
        </w:rPr>
      </w:pPr>
      <w:r>
        <w:rPr>
          <w:color w:val="000000" w:themeColor="text1"/>
          <w:sz w:val="20"/>
        </w:rPr>
        <w:t>André Hentz</w:t>
      </w:r>
    </w:p>
    <w:p w14:paraId="08E807D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881A184"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01E19B3"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0DCCAC37" w14:textId="5520347A"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7FF778B1" w14:textId="01B55AE3"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53DE1FC7"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3"/>
  </w:num>
  <w:num w:numId="8">
    <w:abstractNumId w:val="9"/>
  </w:num>
  <w:num w:numId="9">
    <w:abstractNumId w:val="2"/>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7058"/>
    <w:rsid w:val="0002174A"/>
    <w:rsid w:val="000221CD"/>
    <w:rsid w:val="000435EB"/>
    <w:rsid w:val="0004569F"/>
    <w:rsid w:val="000538AB"/>
    <w:rsid w:val="00074304"/>
    <w:rsid w:val="000D0A9E"/>
    <w:rsid w:val="000E02D9"/>
    <w:rsid w:val="000F372E"/>
    <w:rsid w:val="00103818"/>
    <w:rsid w:val="0010589B"/>
    <w:rsid w:val="00120B8D"/>
    <w:rsid w:val="00122ADD"/>
    <w:rsid w:val="00126D09"/>
    <w:rsid w:val="001436B7"/>
    <w:rsid w:val="00146119"/>
    <w:rsid w:val="00167E86"/>
    <w:rsid w:val="0018064A"/>
    <w:rsid w:val="00185B51"/>
    <w:rsid w:val="001B5226"/>
    <w:rsid w:val="001C6E81"/>
    <w:rsid w:val="001D28C6"/>
    <w:rsid w:val="001E2B25"/>
    <w:rsid w:val="00202DBE"/>
    <w:rsid w:val="00211596"/>
    <w:rsid w:val="002207E7"/>
    <w:rsid w:val="00223626"/>
    <w:rsid w:val="00240FEE"/>
    <w:rsid w:val="00241E99"/>
    <w:rsid w:val="00246B4F"/>
    <w:rsid w:val="002527CB"/>
    <w:rsid w:val="00263335"/>
    <w:rsid w:val="00285211"/>
    <w:rsid w:val="00291C78"/>
    <w:rsid w:val="002A7632"/>
    <w:rsid w:val="002C01E6"/>
    <w:rsid w:val="002C4862"/>
    <w:rsid w:val="002C6D7C"/>
    <w:rsid w:val="002D52F9"/>
    <w:rsid w:val="002F7633"/>
    <w:rsid w:val="00315752"/>
    <w:rsid w:val="003338DC"/>
    <w:rsid w:val="0034462A"/>
    <w:rsid w:val="00363412"/>
    <w:rsid w:val="00377EE2"/>
    <w:rsid w:val="00386777"/>
    <w:rsid w:val="00394A83"/>
    <w:rsid w:val="003952E4"/>
    <w:rsid w:val="003A12D3"/>
    <w:rsid w:val="003C44ED"/>
    <w:rsid w:val="003D369F"/>
    <w:rsid w:val="003E03AB"/>
    <w:rsid w:val="003E45A1"/>
    <w:rsid w:val="00402436"/>
    <w:rsid w:val="00410C4C"/>
    <w:rsid w:val="00412448"/>
    <w:rsid w:val="004211CE"/>
    <w:rsid w:val="00424372"/>
    <w:rsid w:val="00436A77"/>
    <w:rsid w:val="004422C4"/>
    <w:rsid w:val="00444BAD"/>
    <w:rsid w:val="004501D3"/>
    <w:rsid w:val="00454663"/>
    <w:rsid w:val="00474B06"/>
    <w:rsid w:val="00484453"/>
    <w:rsid w:val="00492130"/>
    <w:rsid w:val="00495EE0"/>
    <w:rsid w:val="0049762B"/>
    <w:rsid w:val="004A316A"/>
    <w:rsid w:val="004B2933"/>
    <w:rsid w:val="004C08F8"/>
    <w:rsid w:val="004E060E"/>
    <w:rsid w:val="004E140F"/>
    <w:rsid w:val="004E648E"/>
    <w:rsid w:val="00517920"/>
    <w:rsid w:val="00517AC3"/>
    <w:rsid w:val="00521A30"/>
    <w:rsid w:val="00522AB0"/>
    <w:rsid w:val="00524DBD"/>
    <w:rsid w:val="00530257"/>
    <w:rsid w:val="00533087"/>
    <w:rsid w:val="00540ADA"/>
    <w:rsid w:val="00543560"/>
    <w:rsid w:val="00555F86"/>
    <w:rsid w:val="005638E5"/>
    <w:rsid w:val="00565A8D"/>
    <w:rsid w:val="00584841"/>
    <w:rsid w:val="00590E6B"/>
    <w:rsid w:val="0059422E"/>
    <w:rsid w:val="005A74E0"/>
    <w:rsid w:val="005B4417"/>
    <w:rsid w:val="005B6B05"/>
    <w:rsid w:val="005C0AA8"/>
    <w:rsid w:val="005C28F9"/>
    <w:rsid w:val="005C34AF"/>
    <w:rsid w:val="005D6E5F"/>
    <w:rsid w:val="005E0D23"/>
    <w:rsid w:val="005F328A"/>
    <w:rsid w:val="005F5107"/>
    <w:rsid w:val="00600445"/>
    <w:rsid w:val="00605C33"/>
    <w:rsid w:val="00612751"/>
    <w:rsid w:val="006259AE"/>
    <w:rsid w:val="00657160"/>
    <w:rsid w:val="006579DC"/>
    <w:rsid w:val="00673A4D"/>
    <w:rsid w:val="0067735A"/>
    <w:rsid w:val="006818F0"/>
    <w:rsid w:val="00685176"/>
    <w:rsid w:val="006956A1"/>
    <w:rsid w:val="00695A92"/>
    <w:rsid w:val="006B3423"/>
    <w:rsid w:val="006B72B5"/>
    <w:rsid w:val="006C2CEA"/>
    <w:rsid w:val="006D4345"/>
    <w:rsid w:val="006D49E9"/>
    <w:rsid w:val="006D7503"/>
    <w:rsid w:val="006E334B"/>
    <w:rsid w:val="006F1453"/>
    <w:rsid w:val="0070451B"/>
    <w:rsid w:val="007119C7"/>
    <w:rsid w:val="00714400"/>
    <w:rsid w:val="00715598"/>
    <w:rsid w:val="0072529B"/>
    <w:rsid w:val="00730DC7"/>
    <w:rsid w:val="00740DA9"/>
    <w:rsid w:val="007538C8"/>
    <w:rsid w:val="00755C37"/>
    <w:rsid w:val="00763F36"/>
    <w:rsid w:val="00766586"/>
    <w:rsid w:val="00767788"/>
    <w:rsid w:val="00772E49"/>
    <w:rsid w:val="00777E1F"/>
    <w:rsid w:val="00794036"/>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70E71"/>
    <w:rsid w:val="00881098"/>
    <w:rsid w:val="0088773C"/>
    <w:rsid w:val="00893A7C"/>
    <w:rsid w:val="008A305E"/>
    <w:rsid w:val="008C0C03"/>
    <w:rsid w:val="008D366D"/>
    <w:rsid w:val="008E0704"/>
    <w:rsid w:val="008E2821"/>
    <w:rsid w:val="008E3175"/>
    <w:rsid w:val="008E5D7E"/>
    <w:rsid w:val="008E65A4"/>
    <w:rsid w:val="008F1B30"/>
    <w:rsid w:val="00907AF2"/>
    <w:rsid w:val="009108A1"/>
    <w:rsid w:val="00912CB9"/>
    <w:rsid w:val="00920FD8"/>
    <w:rsid w:val="00933CB8"/>
    <w:rsid w:val="00935887"/>
    <w:rsid w:val="009410B9"/>
    <w:rsid w:val="0094512A"/>
    <w:rsid w:val="009511F2"/>
    <w:rsid w:val="00954A7D"/>
    <w:rsid w:val="00955D62"/>
    <w:rsid w:val="00965A4D"/>
    <w:rsid w:val="00973BCE"/>
    <w:rsid w:val="00973D04"/>
    <w:rsid w:val="009A57C7"/>
    <w:rsid w:val="009A70C9"/>
    <w:rsid w:val="009B318F"/>
    <w:rsid w:val="009C2DF8"/>
    <w:rsid w:val="00A45C28"/>
    <w:rsid w:val="00A4688A"/>
    <w:rsid w:val="00A51B9C"/>
    <w:rsid w:val="00A6187E"/>
    <w:rsid w:val="00A649AF"/>
    <w:rsid w:val="00A70560"/>
    <w:rsid w:val="00A9548E"/>
    <w:rsid w:val="00A97B7D"/>
    <w:rsid w:val="00AB6292"/>
    <w:rsid w:val="00AD20BE"/>
    <w:rsid w:val="00AF05EE"/>
    <w:rsid w:val="00AF4D78"/>
    <w:rsid w:val="00AF67B3"/>
    <w:rsid w:val="00B139FA"/>
    <w:rsid w:val="00B20A97"/>
    <w:rsid w:val="00B24A4A"/>
    <w:rsid w:val="00B42DC1"/>
    <w:rsid w:val="00B45908"/>
    <w:rsid w:val="00B51668"/>
    <w:rsid w:val="00B640A5"/>
    <w:rsid w:val="00B670E4"/>
    <w:rsid w:val="00B77F03"/>
    <w:rsid w:val="00B92162"/>
    <w:rsid w:val="00B927F0"/>
    <w:rsid w:val="00B936C1"/>
    <w:rsid w:val="00BA45B3"/>
    <w:rsid w:val="00BB5B07"/>
    <w:rsid w:val="00BB7FA4"/>
    <w:rsid w:val="00BC4F48"/>
    <w:rsid w:val="00BC679D"/>
    <w:rsid w:val="00C02A5A"/>
    <w:rsid w:val="00C03B56"/>
    <w:rsid w:val="00C3361E"/>
    <w:rsid w:val="00C34FEE"/>
    <w:rsid w:val="00C36662"/>
    <w:rsid w:val="00C401B4"/>
    <w:rsid w:val="00C43502"/>
    <w:rsid w:val="00C515B0"/>
    <w:rsid w:val="00C778AD"/>
    <w:rsid w:val="00C77A29"/>
    <w:rsid w:val="00C8497E"/>
    <w:rsid w:val="00CB0059"/>
    <w:rsid w:val="00CB0F25"/>
    <w:rsid w:val="00CB15A8"/>
    <w:rsid w:val="00CB648E"/>
    <w:rsid w:val="00CE64A2"/>
    <w:rsid w:val="00D114F2"/>
    <w:rsid w:val="00D122D7"/>
    <w:rsid w:val="00D13839"/>
    <w:rsid w:val="00D36A51"/>
    <w:rsid w:val="00D4749F"/>
    <w:rsid w:val="00D47FE9"/>
    <w:rsid w:val="00D6089E"/>
    <w:rsid w:val="00D625DD"/>
    <w:rsid w:val="00D77DF3"/>
    <w:rsid w:val="00D83E4E"/>
    <w:rsid w:val="00DB76B1"/>
    <w:rsid w:val="00DC0CA9"/>
    <w:rsid w:val="00DC4911"/>
    <w:rsid w:val="00DD01B3"/>
    <w:rsid w:val="00DD0C78"/>
    <w:rsid w:val="00DD5501"/>
    <w:rsid w:val="00DF0CE5"/>
    <w:rsid w:val="00DF67B8"/>
    <w:rsid w:val="00E11E13"/>
    <w:rsid w:val="00E1723A"/>
    <w:rsid w:val="00E2372D"/>
    <w:rsid w:val="00E25098"/>
    <w:rsid w:val="00E27306"/>
    <w:rsid w:val="00E426CF"/>
    <w:rsid w:val="00E50863"/>
    <w:rsid w:val="00E5478B"/>
    <w:rsid w:val="00E730FC"/>
    <w:rsid w:val="00E74F99"/>
    <w:rsid w:val="00E80E37"/>
    <w:rsid w:val="00E86BB2"/>
    <w:rsid w:val="00E900B2"/>
    <w:rsid w:val="00E91DAB"/>
    <w:rsid w:val="00E93664"/>
    <w:rsid w:val="00EA40F8"/>
    <w:rsid w:val="00EB5262"/>
    <w:rsid w:val="00EB74C6"/>
    <w:rsid w:val="00ED7B51"/>
    <w:rsid w:val="00EF0B8A"/>
    <w:rsid w:val="00EF2844"/>
    <w:rsid w:val="00EF3D22"/>
    <w:rsid w:val="00F01BBD"/>
    <w:rsid w:val="00F0691A"/>
    <w:rsid w:val="00F14CDF"/>
    <w:rsid w:val="00F345B9"/>
    <w:rsid w:val="00F5463E"/>
    <w:rsid w:val="00F63CEC"/>
    <w:rsid w:val="00F82AAF"/>
    <w:rsid w:val="00F941CB"/>
    <w:rsid w:val="00FA5178"/>
    <w:rsid w:val="00FC6B69"/>
    <w:rsid w:val="00FD639D"/>
    <w:rsid w:val="00FE1015"/>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6A4A"/>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styleId="NichtaufgelsteErwhnung">
    <w:name w:val="Unresolved Mention"/>
    <w:basedOn w:val="Absatz-Standardschriftart"/>
    <w:uiPriority w:val="99"/>
    <w:semiHidden/>
    <w:unhideWhenUsed/>
    <w:rsid w:val="0039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963078244">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8</cp:revision>
  <cp:lastPrinted>2021-06-09T11:08:00Z</cp:lastPrinted>
  <dcterms:created xsi:type="dcterms:W3CDTF">2021-09-22T11:43:00Z</dcterms:created>
  <dcterms:modified xsi:type="dcterms:W3CDTF">2021-09-22T12:10:00Z</dcterms:modified>
</cp:coreProperties>
</file>