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 xml:space="preserve">Schwäbisch Hall, </w:t>
      </w:r>
      <w:r w:rsidR="00850BF2">
        <w:t>2</w:t>
      </w:r>
      <w:r w:rsidR="00EC77B9">
        <w:t>1</w:t>
      </w:r>
      <w:r w:rsidR="00493135">
        <w:t>.05.2019</w:t>
      </w:r>
    </w:p>
    <w:p w:rsidR="00F56B0F" w:rsidRDefault="00F56B0F" w:rsidP="004C3045">
      <w:pPr>
        <w:spacing w:after="160"/>
        <w:rPr>
          <w:rFonts w:eastAsiaTheme="minorHAnsi" w:cs="Arial"/>
          <w:b/>
          <w:bCs/>
          <w:sz w:val="28"/>
          <w:szCs w:val="28"/>
        </w:rPr>
      </w:pPr>
    </w:p>
    <w:p w:rsidR="00C5799B" w:rsidRPr="00E313D1" w:rsidRDefault="00E924DE" w:rsidP="00C5799B">
      <w:pPr>
        <w:spacing w:after="160"/>
        <w:rPr>
          <w:rFonts w:eastAsiaTheme="minorHAnsi" w:cs="Arial"/>
          <w:b/>
          <w:bCs/>
          <w:sz w:val="32"/>
          <w:szCs w:val="32"/>
        </w:rPr>
      </w:pPr>
      <w:r>
        <w:rPr>
          <w:rFonts w:eastAsiaTheme="minorHAnsi" w:cs="Arial"/>
          <w:b/>
          <w:bCs/>
          <w:sz w:val="32"/>
          <w:szCs w:val="32"/>
        </w:rPr>
        <w:t xml:space="preserve">OPTIMA </w:t>
      </w:r>
      <w:r w:rsidR="000D35A0">
        <w:rPr>
          <w:rFonts w:eastAsiaTheme="minorHAnsi" w:cs="Arial"/>
          <w:b/>
          <w:bCs/>
          <w:sz w:val="32"/>
          <w:szCs w:val="32"/>
        </w:rPr>
        <w:t xml:space="preserve">Technologie im Einsatz auf der Bundesgartenschau in Heilbronn </w:t>
      </w:r>
    </w:p>
    <w:p w:rsidR="00C5799B" w:rsidRPr="000D35A0" w:rsidRDefault="000D35A0" w:rsidP="00C5799B">
      <w:pPr>
        <w:spacing w:after="160"/>
        <w:rPr>
          <w:rFonts w:eastAsiaTheme="minorHAnsi" w:cs="Arial"/>
          <w:bCs/>
          <w:sz w:val="24"/>
          <w:szCs w:val="28"/>
        </w:rPr>
      </w:pPr>
      <w:r w:rsidRPr="000D35A0">
        <w:rPr>
          <w:rFonts w:eastAsiaTheme="minorHAnsi" w:cs="Arial"/>
          <w:bCs/>
          <w:sz w:val="24"/>
          <w:szCs w:val="28"/>
        </w:rPr>
        <w:t>Studierende der Hochschule Heilbronn entwickeln mit Unterstützung des Unternehmens eine Bepflanzungsanlage</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E81BCE" w:rsidP="00C5799B">
      <w:pPr>
        <w:spacing w:after="160" w:line="360" w:lineRule="auto"/>
        <w:rPr>
          <w:rFonts w:eastAsiaTheme="minorHAnsi" w:cs="Arial"/>
          <w:b/>
          <w:sz w:val="22"/>
        </w:rPr>
      </w:pPr>
      <w:r>
        <w:rPr>
          <w:rFonts w:eastAsiaTheme="minorHAnsi" w:cs="Arial"/>
          <w:b/>
          <w:sz w:val="22"/>
        </w:rPr>
        <w:t xml:space="preserve">Auf der Bundesgartenschau in Heilbronn kommt Dosiertechnik von Optima zum Einsatz. Im Projekt „Smart Production“ </w:t>
      </w:r>
      <w:r w:rsidR="003209EB">
        <w:rPr>
          <w:rFonts w:eastAsiaTheme="minorHAnsi" w:cs="Arial"/>
          <w:b/>
          <w:sz w:val="22"/>
        </w:rPr>
        <w:t xml:space="preserve">haben </w:t>
      </w:r>
      <w:r>
        <w:rPr>
          <w:rFonts w:eastAsiaTheme="minorHAnsi" w:cs="Arial"/>
          <w:b/>
          <w:sz w:val="22"/>
        </w:rPr>
        <w:t>Studierende der Hochschule Heilbronn eine automatisierte Bepflanzungsanlage</w:t>
      </w:r>
      <w:r w:rsidR="003209EB">
        <w:rPr>
          <w:rFonts w:eastAsiaTheme="minorHAnsi" w:cs="Arial"/>
          <w:b/>
          <w:sz w:val="22"/>
        </w:rPr>
        <w:t xml:space="preserve"> entwickelt</w:t>
      </w:r>
      <w:r>
        <w:rPr>
          <w:rFonts w:eastAsiaTheme="minorHAnsi" w:cs="Arial"/>
          <w:b/>
          <w:sz w:val="22"/>
        </w:rPr>
        <w:t xml:space="preserve">. Diese stellt individualisierte Blumentöpfe für die Besucher her. </w:t>
      </w:r>
      <w:r w:rsidR="00D83892">
        <w:rPr>
          <w:rFonts w:eastAsiaTheme="minorHAnsi" w:cs="Arial"/>
          <w:b/>
          <w:sz w:val="22"/>
        </w:rPr>
        <w:t>Dosiert wird die Blumener</w:t>
      </w:r>
      <w:r w:rsidR="00303C9A">
        <w:rPr>
          <w:rFonts w:eastAsiaTheme="minorHAnsi" w:cs="Arial"/>
          <w:b/>
          <w:sz w:val="22"/>
        </w:rPr>
        <w:t xml:space="preserve">de mit einem OPTIMA SD €co Schneckendosierer. </w:t>
      </w:r>
      <w:r w:rsidR="006E10AA" w:rsidRPr="006E10AA">
        <w:rPr>
          <w:rFonts w:eastAsiaTheme="minorHAnsi" w:cs="Arial"/>
          <w:b/>
          <w:sz w:val="22"/>
        </w:rPr>
        <w:t>Gezeigt wird die Anlage im Showroom 84 „impact.hn“. Unter dem Namen „impact.hn“ treten die Hochschulen der Region Heilbronn-Franken gemeinsam auf der Bundesgartenschau auf.</w:t>
      </w:r>
    </w:p>
    <w:p w:rsidR="00550662" w:rsidRDefault="00BD6620" w:rsidP="00C47281">
      <w:pPr>
        <w:spacing w:after="160" w:line="360" w:lineRule="auto"/>
        <w:rPr>
          <w:rFonts w:eastAsiaTheme="minorHAnsi" w:cs="Arial"/>
          <w:sz w:val="22"/>
        </w:rPr>
      </w:pPr>
      <w:r>
        <w:rPr>
          <w:rFonts w:eastAsiaTheme="minorHAnsi" w:cs="Arial"/>
          <w:sz w:val="22"/>
        </w:rPr>
        <w:t>Pünktlich zum Start der Bundesgartenschau</w:t>
      </w:r>
      <w:r w:rsidR="00574F3D">
        <w:rPr>
          <w:rFonts w:eastAsiaTheme="minorHAnsi" w:cs="Arial"/>
          <w:sz w:val="22"/>
        </w:rPr>
        <w:t xml:space="preserve"> in Heilbronn</w:t>
      </w:r>
      <w:r>
        <w:rPr>
          <w:rFonts w:eastAsiaTheme="minorHAnsi" w:cs="Arial"/>
          <w:sz w:val="22"/>
        </w:rPr>
        <w:t xml:space="preserve"> am 17. April haben Studierende der Hochschule Heilbronn das Projekt Smart Production erfolgreich abgeschlossen. </w:t>
      </w:r>
      <w:r w:rsidR="00A4062A">
        <w:rPr>
          <w:rFonts w:eastAsiaTheme="minorHAnsi" w:cs="Arial"/>
          <w:sz w:val="22"/>
        </w:rPr>
        <w:t>Die Studierenden haben eine automatisierte Bepflan</w:t>
      </w:r>
      <w:r w:rsidR="005D06AC">
        <w:rPr>
          <w:rFonts w:eastAsiaTheme="minorHAnsi" w:cs="Arial"/>
          <w:sz w:val="22"/>
        </w:rPr>
        <w:t>z</w:t>
      </w:r>
      <w:r w:rsidR="00A4062A">
        <w:rPr>
          <w:rFonts w:eastAsiaTheme="minorHAnsi" w:cs="Arial"/>
          <w:sz w:val="22"/>
        </w:rPr>
        <w:t xml:space="preserve">ungsanlage entwickelt, die für die Besucher der Bundesgartenschau individualisierte Blumentöpfe in Losgröße Eins herstellt. </w:t>
      </w:r>
      <w:r w:rsidR="00875DFC">
        <w:rPr>
          <w:rFonts w:eastAsiaTheme="minorHAnsi" w:cs="Arial"/>
          <w:sz w:val="22"/>
        </w:rPr>
        <w:t xml:space="preserve">Per App wählen die Besucher die Samensorte und die gewünschte Beschriftung des Topfs. </w:t>
      </w:r>
      <w:r w:rsidR="00C47281">
        <w:rPr>
          <w:rFonts w:eastAsiaTheme="minorHAnsi" w:cs="Arial"/>
          <w:sz w:val="22"/>
        </w:rPr>
        <w:t>Beteiligt waren neben der Hochschule Heilbronn die DHBW Mosbach und mehrere Schulen aus Baden-Württemberg sowie Partnerunternehmen aus Industrie und Handel.</w:t>
      </w:r>
    </w:p>
    <w:p w:rsidR="0022749B" w:rsidRPr="00482574" w:rsidRDefault="00EC5242" w:rsidP="00C47281">
      <w:pPr>
        <w:spacing w:after="160" w:line="360" w:lineRule="auto"/>
        <w:rPr>
          <w:rFonts w:eastAsiaTheme="minorHAnsi" w:cs="Arial"/>
          <w:b/>
          <w:sz w:val="22"/>
        </w:rPr>
      </w:pPr>
      <w:r>
        <w:rPr>
          <w:rFonts w:eastAsiaTheme="minorHAnsi" w:cs="Arial"/>
          <w:b/>
          <w:sz w:val="22"/>
        </w:rPr>
        <w:t>Blumentöpfe treffen bei Besuchern auf Begeisterung</w:t>
      </w:r>
    </w:p>
    <w:p w:rsidR="005057DE" w:rsidRDefault="00B3474D" w:rsidP="00C47281">
      <w:pPr>
        <w:spacing w:after="160" w:line="360" w:lineRule="auto"/>
        <w:rPr>
          <w:rFonts w:eastAsiaTheme="minorHAnsi" w:cs="Arial"/>
          <w:sz w:val="22"/>
        </w:rPr>
      </w:pPr>
      <w:r>
        <w:rPr>
          <w:rFonts w:eastAsiaTheme="minorHAnsi" w:cs="Arial"/>
          <w:sz w:val="22"/>
        </w:rPr>
        <w:t xml:space="preserve">„Vom Projekt profitieren sowohl die Studierenden als auch die Partnerunternehmen“, sagt Prof. Dr.-Ing. Thomas Pospiech. Die </w:t>
      </w:r>
      <w:r>
        <w:rPr>
          <w:rFonts w:eastAsiaTheme="minorHAnsi" w:cs="Arial"/>
          <w:sz w:val="22"/>
        </w:rPr>
        <w:lastRenderedPageBreak/>
        <w:t xml:space="preserve">Studierenden arbeiten mit hochtechnologischen Produkten und die Industrieunternehmen wissen um den Einsatz ihrer </w:t>
      </w:r>
      <w:r w:rsidR="005D76B4">
        <w:rPr>
          <w:rFonts w:eastAsiaTheme="minorHAnsi" w:cs="Arial"/>
          <w:sz w:val="22"/>
        </w:rPr>
        <w:t>Technologien</w:t>
      </w:r>
      <w:r>
        <w:rPr>
          <w:rFonts w:eastAsiaTheme="minorHAnsi" w:cs="Arial"/>
          <w:sz w:val="22"/>
        </w:rPr>
        <w:t xml:space="preserve"> in der Lehre. </w:t>
      </w:r>
      <w:r w:rsidR="00D628FA">
        <w:rPr>
          <w:rFonts w:eastAsiaTheme="minorHAnsi" w:cs="Arial"/>
          <w:sz w:val="22"/>
        </w:rPr>
        <w:t xml:space="preserve">„Die Studierenden sind bei Optima mit offenen Armen aufgenommen worden“, </w:t>
      </w:r>
      <w:r w:rsidR="00B33F80">
        <w:rPr>
          <w:rFonts w:eastAsiaTheme="minorHAnsi" w:cs="Arial"/>
          <w:sz w:val="22"/>
        </w:rPr>
        <w:t xml:space="preserve">berichtet </w:t>
      </w:r>
      <w:r w:rsidR="00D628FA">
        <w:rPr>
          <w:rFonts w:eastAsiaTheme="minorHAnsi" w:cs="Arial"/>
          <w:sz w:val="22"/>
        </w:rPr>
        <w:t xml:space="preserve">Pospiech. </w:t>
      </w:r>
      <w:r w:rsidR="005C5EB5">
        <w:rPr>
          <w:rFonts w:eastAsiaTheme="minorHAnsi" w:cs="Arial"/>
          <w:sz w:val="22"/>
        </w:rPr>
        <w:t xml:space="preserve">Dadurch haben </w:t>
      </w:r>
      <w:r w:rsidR="002F554E">
        <w:rPr>
          <w:rFonts w:eastAsiaTheme="minorHAnsi" w:cs="Arial"/>
          <w:sz w:val="22"/>
        </w:rPr>
        <w:t xml:space="preserve">sie </w:t>
      </w:r>
      <w:r w:rsidR="005C5EB5">
        <w:rPr>
          <w:rFonts w:eastAsiaTheme="minorHAnsi" w:cs="Arial"/>
          <w:sz w:val="22"/>
        </w:rPr>
        <w:t>schnell einen Bezug zur Dosierte</w:t>
      </w:r>
      <w:r w:rsidR="00320180">
        <w:rPr>
          <w:rFonts w:eastAsiaTheme="minorHAnsi" w:cs="Arial"/>
          <w:sz w:val="22"/>
        </w:rPr>
        <w:t>chnologie von Optima aufgebaut und diese selbstständig in Betrieb genommen.</w:t>
      </w:r>
      <w:r w:rsidR="0045753D">
        <w:rPr>
          <w:rFonts w:eastAsiaTheme="minorHAnsi" w:cs="Arial"/>
          <w:sz w:val="22"/>
        </w:rPr>
        <w:t xml:space="preserve"> </w:t>
      </w:r>
      <w:r w:rsidR="00E51F3F">
        <w:rPr>
          <w:rFonts w:eastAsiaTheme="minorHAnsi" w:cs="Arial"/>
          <w:sz w:val="22"/>
        </w:rPr>
        <w:t>Der Blumentopf komme bei den Besuchern sehr gut an, so Pospiech.</w:t>
      </w:r>
      <w:r w:rsidR="00BB791F">
        <w:rPr>
          <w:rFonts w:eastAsiaTheme="minorHAnsi" w:cs="Arial"/>
          <w:sz w:val="22"/>
        </w:rPr>
        <w:t xml:space="preserve"> </w:t>
      </w:r>
      <w:r w:rsidR="00474C62">
        <w:rPr>
          <w:rFonts w:eastAsiaTheme="minorHAnsi" w:cs="Arial"/>
          <w:sz w:val="22"/>
        </w:rPr>
        <w:t xml:space="preserve">Auch Studierende </w:t>
      </w:r>
      <w:r w:rsidR="00D025E3">
        <w:rPr>
          <w:rFonts w:eastAsiaTheme="minorHAnsi" w:cs="Arial"/>
          <w:sz w:val="22"/>
        </w:rPr>
        <w:t xml:space="preserve">der Hochschule Heilbronn </w:t>
      </w:r>
      <w:r w:rsidR="00474C62">
        <w:rPr>
          <w:rFonts w:eastAsiaTheme="minorHAnsi" w:cs="Arial"/>
          <w:sz w:val="22"/>
        </w:rPr>
        <w:t xml:space="preserve">zeigten sich bei Exkursionen zur Bundesgartenschau begeistert </w:t>
      </w:r>
      <w:r w:rsidR="00314F5F">
        <w:rPr>
          <w:rFonts w:eastAsiaTheme="minorHAnsi" w:cs="Arial"/>
          <w:sz w:val="22"/>
        </w:rPr>
        <w:t xml:space="preserve">von der Maschine </w:t>
      </w:r>
      <w:r w:rsidR="00474C62">
        <w:rPr>
          <w:rFonts w:eastAsiaTheme="minorHAnsi" w:cs="Arial"/>
          <w:sz w:val="22"/>
        </w:rPr>
        <w:t xml:space="preserve">und äußerten Interesse an </w:t>
      </w:r>
      <w:r w:rsidR="00863807">
        <w:rPr>
          <w:rFonts w:eastAsiaTheme="minorHAnsi" w:cs="Arial"/>
          <w:sz w:val="22"/>
        </w:rPr>
        <w:t>ähnlichen</w:t>
      </w:r>
      <w:r w:rsidR="00474C62">
        <w:rPr>
          <w:rFonts w:eastAsiaTheme="minorHAnsi" w:cs="Arial"/>
          <w:sz w:val="22"/>
        </w:rPr>
        <w:t xml:space="preserve"> Projekten während des Studiums. </w:t>
      </w:r>
      <w:r w:rsidR="00BB791F">
        <w:rPr>
          <w:rFonts w:eastAsiaTheme="minorHAnsi" w:cs="Arial"/>
          <w:sz w:val="22"/>
        </w:rPr>
        <w:t xml:space="preserve">Das Ziel: Bis </w:t>
      </w:r>
      <w:r w:rsidR="00D621F1">
        <w:rPr>
          <w:rFonts w:eastAsiaTheme="minorHAnsi" w:cs="Arial"/>
          <w:sz w:val="22"/>
        </w:rPr>
        <w:t xml:space="preserve">Mitte </w:t>
      </w:r>
      <w:r w:rsidR="00BB791F">
        <w:rPr>
          <w:rFonts w:eastAsiaTheme="minorHAnsi" w:cs="Arial"/>
          <w:sz w:val="22"/>
        </w:rPr>
        <w:t xml:space="preserve">Oktober 2019 soll die Marke von 10.000 abgefüllten Blumentöpfen erreicht werden. </w:t>
      </w:r>
    </w:p>
    <w:p w:rsidR="00446A5F" w:rsidRPr="00446A5F" w:rsidRDefault="00446A5F" w:rsidP="00C47281">
      <w:pPr>
        <w:spacing w:after="160" w:line="360" w:lineRule="auto"/>
        <w:rPr>
          <w:rFonts w:eastAsiaTheme="minorHAnsi" w:cs="Arial"/>
          <w:b/>
          <w:sz w:val="22"/>
        </w:rPr>
      </w:pPr>
      <w:r>
        <w:rPr>
          <w:rFonts w:eastAsiaTheme="minorHAnsi" w:cs="Arial"/>
          <w:b/>
          <w:sz w:val="22"/>
        </w:rPr>
        <w:t xml:space="preserve">Maschine und Fachwissen von OPTIMA </w:t>
      </w:r>
    </w:p>
    <w:p w:rsidR="005774D9" w:rsidRPr="00EE20B3" w:rsidRDefault="001129DD" w:rsidP="00C5799B">
      <w:pPr>
        <w:spacing w:after="160" w:line="360" w:lineRule="auto"/>
        <w:rPr>
          <w:rFonts w:eastAsiaTheme="minorHAnsi"/>
        </w:rPr>
      </w:pPr>
      <w:r>
        <w:rPr>
          <w:rFonts w:eastAsiaTheme="minorHAnsi" w:cs="Arial"/>
          <w:sz w:val="22"/>
        </w:rPr>
        <w:t>Optima unterstützte das Projekt mit Fachwissen und einem O</w:t>
      </w:r>
      <w:r w:rsidR="00EE20B3">
        <w:rPr>
          <w:rFonts w:eastAsiaTheme="minorHAnsi" w:cs="Arial"/>
          <w:sz w:val="22"/>
        </w:rPr>
        <w:t xml:space="preserve">PTIMA SD €co Schneckendosierer, einer </w:t>
      </w:r>
      <w:r w:rsidR="00236B47">
        <w:rPr>
          <w:rFonts w:eastAsiaTheme="minorHAnsi" w:cs="Arial"/>
          <w:sz w:val="22"/>
        </w:rPr>
        <w:t>kosteneffizienten, kompakten</w:t>
      </w:r>
      <w:r w:rsidR="00EE20B3">
        <w:rPr>
          <w:rFonts w:eastAsiaTheme="minorHAnsi" w:cs="Arial"/>
          <w:sz w:val="22"/>
        </w:rPr>
        <w:t xml:space="preserve"> und hochpräzisen </w:t>
      </w:r>
      <w:r w:rsidR="004B455D">
        <w:rPr>
          <w:rFonts w:eastAsiaTheme="minorHAnsi" w:cs="Arial"/>
          <w:sz w:val="22"/>
        </w:rPr>
        <w:t>Dosiermaschine</w:t>
      </w:r>
      <w:r w:rsidR="00EE20B3">
        <w:rPr>
          <w:rFonts w:eastAsiaTheme="minorHAnsi" w:cs="Arial"/>
          <w:sz w:val="22"/>
        </w:rPr>
        <w:t>, die schnell und einfach in Betrieb genommen werden kann.</w:t>
      </w:r>
      <w:r w:rsidR="007459A7">
        <w:rPr>
          <w:rFonts w:eastAsiaTheme="minorHAnsi" w:cs="Arial"/>
          <w:sz w:val="22"/>
        </w:rPr>
        <w:t xml:space="preserve"> „Die Studierenden hatten die Aufgabe, die Maschine mechanisch zu integrieren und steuerungstechnisch einzubinden“, berichtet Ulrich Weger von Optima Consumer, der das Projekt vonseiten Optima leitete</w:t>
      </w:r>
      <w:r w:rsidR="00B3474D">
        <w:rPr>
          <w:rFonts w:eastAsiaTheme="minorHAnsi" w:cs="Arial"/>
          <w:sz w:val="22"/>
        </w:rPr>
        <w:t xml:space="preserve"> und seine Erfahrungswerte weitergab</w:t>
      </w:r>
      <w:r w:rsidR="00374308">
        <w:rPr>
          <w:rFonts w:eastAsiaTheme="minorHAnsi" w:cs="Arial"/>
          <w:sz w:val="22"/>
        </w:rPr>
        <w:t>. Für S</w:t>
      </w:r>
      <w:r w:rsidR="007459A7">
        <w:rPr>
          <w:rFonts w:eastAsiaTheme="minorHAnsi" w:cs="Arial"/>
          <w:sz w:val="22"/>
        </w:rPr>
        <w:t>tudierende eine wertvolle Erfahrung, so Weger. Gelernt haben sie dabei den kompletten Projektablauf</w:t>
      </w:r>
      <w:r w:rsidR="009C3EE0">
        <w:rPr>
          <w:rFonts w:eastAsiaTheme="minorHAnsi" w:cs="Arial"/>
          <w:sz w:val="22"/>
        </w:rPr>
        <w:t>, wie er bei Optima üblich ist</w:t>
      </w:r>
      <w:r w:rsidR="007459A7">
        <w:rPr>
          <w:rFonts w:eastAsiaTheme="minorHAnsi" w:cs="Arial"/>
          <w:sz w:val="22"/>
        </w:rPr>
        <w:t xml:space="preserve"> – von der Planung bis zur Inbetriebnahme. </w:t>
      </w:r>
    </w:p>
    <w:p w:rsidR="0099498A" w:rsidRPr="0055467E" w:rsidRDefault="0012434D" w:rsidP="00C5799B">
      <w:pPr>
        <w:spacing w:after="160" w:line="360" w:lineRule="auto"/>
        <w:rPr>
          <w:rFonts w:eastAsiaTheme="minorHAnsi" w:cs="Arial"/>
          <w:b/>
          <w:sz w:val="22"/>
        </w:rPr>
      </w:pPr>
      <w:r>
        <w:rPr>
          <w:rFonts w:eastAsiaTheme="minorHAnsi" w:cs="Arial"/>
          <w:b/>
          <w:sz w:val="22"/>
        </w:rPr>
        <w:t>Praxisnähe als Grund</w:t>
      </w:r>
      <w:r w:rsidR="0055467E">
        <w:rPr>
          <w:rFonts w:eastAsiaTheme="minorHAnsi" w:cs="Arial"/>
          <w:b/>
          <w:sz w:val="22"/>
        </w:rPr>
        <w:t xml:space="preserve"> für die Teilnahme am Projekt </w:t>
      </w:r>
    </w:p>
    <w:p w:rsidR="00AC2494" w:rsidRDefault="00B15B1E" w:rsidP="000750AD">
      <w:pPr>
        <w:spacing w:after="160" w:line="360" w:lineRule="auto"/>
        <w:rPr>
          <w:rFonts w:eastAsiaTheme="minorHAnsi" w:cs="Arial"/>
          <w:sz w:val="22"/>
        </w:rPr>
      </w:pPr>
      <w:r>
        <w:rPr>
          <w:rFonts w:eastAsiaTheme="minorHAnsi" w:cs="Arial"/>
          <w:sz w:val="22"/>
        </w:rPr>
        <w:t xml:space="preserve">Das Projekt startete im April 2018. Am 18. April 2018 besuchten zehn Studierende der Fakultäten Technische Prozesse sowie Mechanik und Elektronik von der Hochschule Heilbronn Optima Consumer im Schwäbisch Haller Solpark. </w:t>
      </w:r>
      <w:r w:rsidRPr="00B15B1E">
        <w:rPr>
          <w:rFonts w:eastAsiaTheme="minorHAnsi" w:cs="Arial"/>
          <w:sz w:val="22"/>
        </w:rPr>
        <w:t>Begleitet von Thomas Pospiech und zwei Mitarbeitenden der Hochschule Heilbronn knüpften sie erste Kontakte zum Unternehmen. Das Treffen bild</w:t>
      </w:r>
      <w:r w:rsidR="007C6724">
        <w:rPr>
          <w:rFonts w:eastAsiaTheme="minorHAnsi" w:cs="Arial"/>
          <w:sz w:val="22"/>
        </w:rPr>
        <w:t>et</w:t>
      </w:r>
      <w:r w:rsidR="0088066B">
        <w:rPr>
          <w:rFonts w:eastAsiaTheme="minorHAnsi" w:cs="Arial"/>
          <w:sz w:val="22"/>
        </w:rPr>
        <w:t>e</w:t>
      </w:r>
      <w:r w:rsidR="007C6724">
        <w:rPr>
          <w:rFonts w:eastAsiaTheme="minorHAnsi" w:cs="Arial"/>
          <w:sz w:val="22"/>
        </w:rPr>
        <w:t xml:space="preserve"> </w:t>
      </w:r>
      <w:r w:rsidR="007C6724">
        <w:rPr>
          <w:rFonts w:eastAsiaTheme="minorHAnsi" w:cs="Arial"/>
          <w:sz w:val="22"/>
        </w:rPr>
        <w:lastRenderedPageBreak/>
        <w:t>den Auftakt für das Projekt Smart Production</w:t>
      </w:r>
      <w:r w:rsidR="00A629CE">
        <w:rPr>
          <w:rFonts w:eastAsiaTheme="minorHAnsi" w:cs="Arial"/>
          <w:sz w:val="22"/>
        </w:rPr>
        <w:t>.</w:t>
      </w:r>
      <w:r w:rsidR="0099498A">
        <w:rPr>
          <w:rFonts w:eastAsiaTheme="minorHAnsi" w:cs="Arial"/>
          <w:sz w:val="22"/>
        </w:rPr>
        <w:t xml:space="preserve"> </w:t>
      </w:r>
      <w:r w:rsidR="0099498A" w:rsidRPr="0099498A">
        <w:rPr>
          <w:rFonts w:eastAsiaTheme="minorHAnsi" w:cs="Arial"/>
          <w:sz w:val="22"/>
        </w:rPr>
        <w:t xml:space="preserve">Die Geschäftsleitung von Optima Consumer unterstützte das Projekt von Beginn an. Bereits Anfang </w:t>
      </w:r>
      <w:r w:rsidR="0099498A">
        <w:rPr>
          <w:rFonts w:eastAsiaTheme="minorHAnsi" w:cs="Arial"/>
          <w:sz w:val="22"/>
        </w:rPr>
        <w:t>2018</w:t>
      </w:r>
      <w:r w:rsidR="0099498A" w:rsidRPr="0099498A">
        <w:rPr>
          <w:rFonts w:eastAsiaTheme="minorHAnsi" w:cs="Arial"/>
          <w:sz w:val="22"/>
        </w:rPr>
        <w:t xml:space="preserve"> sicherte Geschäftsführer Christoph Held Thomas Pospiech und den Studierenden die Unterstützung von Optima Consumer zu.</w:t>
      </w:r>
      <w:r w:rsidR="000750AD">
        <w:rPr>
          <w:rFonts w:eastAsiaTheme="minorHAnsi" w:cs="Arial"/>
          <w:sz w:val="22"/>
        </w:rPr>
        <w:t xml:space="preserve"> </w:t>
      </w:r>
      <w:r w:rsidR="000750AD" w:rsidRPr="000750AD">
        <w:rPr>
          <w:rFonts w:eastAsiaTheme="minorHAnsi" w:cs="Arial"/>
          <w:sz w:val="22"/>
        </w:rPr>
        <w:t>Das Projekt Smart Production stand den Studierenden als Thema für eine Seminar- oder Bachelorarbeit zur Auswahl.</w:t>
      </w:r>
      <w:r w:rsidR="000750AD">
        <w:rPr>
          <w:rFonts w:eastAsiaTheme="minorHAnsi" w:cs="Arial"/>
          <w:sz w:val="22"/>
        </w:rPr>
        <w:t xml:space="preserve"> </w:t>
      </w:r>
      <w:r w:rsidR="000750AD" w:rsidRPr="000750AD">
        <w:rPr>
          <w:rFonts w:eastAsiaTheme="minorHAnsi" w:cs="Arial"/>
          <w:sz w:val="22"/>
        </w:rPr>
        <w:t>Als Grund, wieso sie sich für das Projekt Smart Production als Studienleistung entschieden haben, gaben die Studierenden vor allem die Praxisnähe durch die Kooperation mit Unternehmen aus der Region Heilbronn-Franken an.</w:t>
      </w:r>
    </w:p>
    <w:p w:rsidR="008316C1" w:rsidRPr="00132A8E" w:rsidRDefault="008316C1" w:rsidP="000750AD">
      <w:pPr>
        <w:spacing w:after="160" w:line="360" w:lineRule="auto"/>
        <w:rPr>
          <w:rFonts w:eastAsiaTheme="minorHAnsi" w:cs="Arial"/>
          <w:b/>
          <w:sz w:val="22"/>
        </w:rPr>
      </w:pPr>
      <w:r w:rsidRPr="00132A8E">
        <w:rPr>
          <w:rFonts w:eastAsiaTheme="minorHAnsi" w:cs="Arial"/>
          <w:b/>
          <w:sz w:val="22"/>
        </w:rPr>
        <w:t xml:space="preserve">Weitere Informationen zum Projekt Smart Production: </w:t>
      </w:r>
    </w:p>
    <w:p w:rsidR="00EC77B9" w:rsidRDefault="00EC77B9" w:rsidP="000750AD">
      <w:pPr>
        <w:spacing w:after="160" w:line="360" w:lineRule="auto"/>
        <w:rPr>
          <w:rFonts w:eastAsiaTheme="minorHAnsi" w:cs="Arial"/>
          <w:sz w:val="22"/>
        </w:rPr>
      </w:pPr>
      <w:r w:rsidRPr="00EC77B9">
        <w:rPr>
          <w:rFonts w:eastAsiaTheme="minorHAnsi" w:cs="Arial"/>
          <w:sz w:val="22"/>
        </w:rPr>
        <w:t>www.optima-packaging.com/smart-product</w:t>
      </w:r>
      <w:bookmarkStart w:id="0" w:name="_GoBack"/>
      <w:bookmarkEnd w:id="0"/>
      <w:r w:rsidRPr="00EC77B9">
        <w:rPr>
          <w:rFonts w:eastAsiaTheme="minorHAnsi" w:cs="Arial"/>
          <w:sz w:val="22"/>
        </w:rPr>
        <w:t>ion</w:t>
      </w:r>
    </w:p>
    <w:p w:rsidR="00CC5F97" w:rsidRPr="00132A8E" w:rsidRDefault="006278F3" w:rsidP="000750AD">
      <w:pPr>
        <w:spacing w:after="160" w:line="360" w:lineRule="auto"/>
        <w:rPr>
          <w:rFonts w:eastAsiaTheme="minorHAnsi" w:cs="Arial"/>
          <w:b/>
          <w:sz w:val="22"/>
        </w:rPr>
      </w:pPr>
      <w:r w:rsidRPr="00132A8E">
        <w:rPr>
          <w:rFonts w:eastAsiaTheme="minorHAnsi" w:cs="Arial"/>
          <w:b/>
          <w:sz w:val="22"/>
        </w:rPr>
        <w:t xml:space="preserve">Oder </w:t>
      </w:r>
      <w:r w:rsidR="00CC5F97" w:rsidRPr="00132A8E">
        <w:rPr>
          <w:rFonts w:eastAsiaTheme="minorHAnsi" w:cs="Arial"/>
          <w:b/>
          <w:sz w:val="22"/>
        </w:rPr>
        <w:t xml:space="preserve">direkt auf der Bundesgartenschau noch bis 6. Oktober </w:t>
      </w:r>
      <w:r w:rsidR="003777B5" w:rsidRPr="00132A8E">
        <w:rPr>
          <w:rFonts w:eastAsiaTheme="minorHAnsi" w:cs="Arial"/>
          <w:b/>
          <w:sz w:val="22"/>
        </w:rPr>
        <w:t xml:space="preserve">2019 </w:t>
      </w:r>
      <w:r w:rsidR="00784E82" w:rsidRPr="00132A8E">
        <w:rPr>
          <w:rFonts w:eastAsiaTheme="minorHAnsi" w:cs="Arial"/>
          <w:b/>
          <w:sz w:val="22"/>
        </w:rPr>
        <w:t>(Station Nr. 84</w:t>
      </w:r>
      <w:r w:rsidR="00C8671C" w:rsidRPr="00132A8E">
        <w:rPr>
          <w:rFonts w:eastAsiaTheme="minorHAnsi" w:cs="Arial"/>
          <w:b/>
          <w:sz w:val="22"/>
        </w:rPr>
        <w:t>)</w:t>
      </w:r>
      <w:r w:rsidR="00CC5F97" w:rsidRPr="00132A8E">
        <w:rPr>
          <w:rFonts w:eastAsiaTheme="minorHAnsi" w:cs="Arial"/>
          <w:b/>
          <w:sz w:val="22"/>
        </w:rPr>
        <w:t xml:space="preserve">: </w:t>
      </w:r>
    </w:p>
    <w:p w:rsidR="00040AD6" w:rsidRDefault="00040AD6" w:rsidP="00C5799B">
      <w:pPr>
        <w:pStyle w:val="Listenabsatz"/>
        <w:spacing w:after="120" w:line="276" w:lineRule="auto"/>
        <w:ind w:left="0"/>
        <w:rPr>
          <w:rFonts w:ascii="Arial" w:eastAsiaTheme="minorHAnsi" w:hAnsi="Arial" w:cs="Arial"/>
          <w:szCs w:val="24"/>
          <w:lang w:eastAsia="de-DE"/>
        </w:rPr>
      </w:pPr>
      <w:r w:rsidRPr="00040AD6">
        <w:rPr>
          <w:rFonts w:ascii="Arial" w:eastAsiaTheme="minorHAnsi" w:hAnsi="Arial" w:cs="Arial"/>
          <w:szCs w:val="24"/>
          <w:lang w:eastAsia="de-DE"/>
        </w:rPr>
        <w:t>https://www.buga2019.de/de/gartenausstellung/lageplan.php</w:t>
      </w:r>
      <w:r>
        <w:rPr>
          <w:rFonts w:ascii="Arial" w:eastAsiaTheme="minorHAnsi" w:hAnsi="Arial" w:cs="Arial"/>
          <w:szCs w:val="24"/>
          <w:lang w:eastAsia="de-DE"/>
        </w:rPr>
        <w:t xml:space="preserve"> </w:t>
      </w:r>
    </w:p>
    <w:p w:rsidR="00040AD6" w:rsidRDefault="00040AD6" w:rsidP="00C5799B">
      <w:pPr>
        <w:pStyle w:val="Listenabsatz"/>
        <w:spacing w:after="120" w:line="276" w:lineRule="auto"/>
        <w:ind w:left="0"/>
        <w:rPr>
          <w:rFonts w:ascii="Arial" w:eastAsiaTheme="minorHAnsi" w:hAnsi="Arial" w:cs="Arial"/>
          <w:szCs w:val="24"/>
          <w:lang w:eastAsia="de-DE"/>
        </w:rPr>
      </w:pPr>
    </w:p>
    <w:p w:rsidR="008D40BC" w:rsidRDefault="008D40BC" w:rsidP="00C5799B">
      <w:pPr>
        <w:pStyle w:val="Listenabsatz"/>
        <w:spacing w:after="120" w:line="276" w:lineRule="auto"/>
        <w:ind w:left="0"/>
        <w:rPr>
          <w:rFonts w:ascii="Arial" w:eastAsiaTheme="minorHAnsi" w:hAnsi="Arial" w:cs="Arial"/>
          <w:szCs w:val="24"/>
          <w:lang w:eastAsia="de-DE"/>
        </w:rPr>
      </w:pPr>
    </w:p>
    <w:p w:rsidR="008D40BC" w:rsidRDefault="00E20AFE" w:rsidP="00C5799B">
      <w:pPr>
        <w:pStyle w:val="Listenabsatz"/>
        <w:spacing w:after="120" w:line="276" w:lineRule="auto"/>
        <w:ind w:left="0"/>
        <w:rPr>
          <w:rFonts w:ascii="Arial" w:eastAsiaTheme="minorHAnsi" w:hAnsi="Arial" w:cs="Arial"/>
          <w:szCs w:val="24"/>
          <w:lang w:eastAsia="de-DE"/>
        </w:rPr>
      </w:pPr>
      <w:r w:rsidRPr="00E20AFE">
        <w:rPr>
          <w:rFonts w:ascii="Arial" w:eastAsiaTheme="minorHAnsi" w:hAnsi="Arial" w:cs="Arial"/>
          <w:noProof/>
          <w:szCs w:val="24"/>
          <w:lang w:eastAsia="de-DE"/>
        </w:rPr>
        <w:drawing>
          <wp:inline distT="0" distB="0" distL="0" distR="0">
            <wp:extent cx="4213555" cy="2369311"/>
            <wp:effectExtent l="0" t="0" r="0" b="0"/>
            <wp:docPr id="5" name="Grafik 5" descr="\\Optima-group.org\global\Marketing\group\_Multimedia\4_Foto\1_Fotografien\1_OG\2019\BuGa 2019\Auswahl Pressemitteilung\Automatisierte Bepflanzungsanlage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ma-group.org\global\Marketing\group\_Multimedia\4_Foto\1_Fotografien\1_OG\2019\BuGa 2019\Auswahl Pressemitteilung\Automatisierte Bepflanzungsanlage_kle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9352" cy="2372571"/>
                    </a:xfrm>
                    <a:prstGeom prst="rect">
                      <a:avLst/>
                    </a:prstGeom>
                    <a:noFill/>
                    <a:ln>
                      <a:noFill/>
                    </a:ln>
                  </pic:spPr>
                </pic:pic>
              </a:graphicData>
            </a:graphic>
          </wp:inline>
        </w:drawing>
      </w:r>
    </w:p>
    <w:p w:rsidR="000E1E80" w:rsidRPr="00AF6BEC" w:rsidRDefault="00AF6BEC" w:rsidP="00AF6BEC">
      <w:pPr>
        <w:pStyle w:val="Listenabsatz"/>
        <w:spacing w:after="120" w:line="240" w:lineRule="auto"/>
        <w:ind w:left="0"/>
        <w:rPr>
          <w:rFonts w:ascii="Arial" w:eastAsiaTheme="minorHAnsi" w:hAnsi="Arial" w:cs="Arial"/>
          <w:sz w:val="20"/>
          <w:szCs w:val="20"/>
          <w:lang w:eastAsia="de-DE"/>
        </w:rPr>
      </w:pPr>
      <w:r w:rsidRPr="00AF6BEC">
        <w:rPr>
          <w:rFonts w:ascii="Arial" w:eastAsiaTheme="minorHAnsi" w:hAnsi="Arial" w:cs="Arial"/>
          <w:sz w:val="20"/>
          <w:szCs w:val="20"/>
          <w:lang w:eastAsia="de-DE"/>
        </w:rPr>
        <w:t>Die Anlage ist im Showroom von „impact.hn“ zu sehen. Links ist der Schneckendosierer von Optima zu erkennen, rechts werden die fertigen Blumentöpfe entnommen.</w:t>
      </w:r>
    </w:p>
    <w:p w:rsidR="00921FBC" w:rsidRDefault="00921FBC" w:rsidP="009C216C">
      <w:pPr>
        <w:pStyle w:val="Listenabsatz"/>
        <w:spacing w:after="120" w:line="240" w:lineRule="auto"/>
        <w:ind w:left="0"/>
        <w:rPr>
          <w:rFonts w:ascii="Arial" w:eastAsiaTheme="minorHAnsi" w:hAnsi="Arial" w:cs="Arial"/>
          <w:noProof/>
          <w:sz w:val="20"/>
          <w:szCs w:val="20"/>
          <w:lang w:eastAsia="de-DE"/>
        </w:rPr>
      </w:pPr>
    </w:p>
    <w:p w:rsidR="00921FBC" w:rsidRDefault="0063509D" w:rsidP="009C216C">
      <w:pPr>
        <w:pStyle w:val="Listenabsatz"/>
        <w:spacing w:after="120" w:line="240" w:lineRule="auto"/>
        <w:ind w:left="0"/>
        <w:rPr>
          <w:rFonts w:ascii="Arial" w:eastAsiaTheme="minorHAnsi" w:hAnsi="Arial" w:cs="Arial"/>
          <w:sz w:val="20"/>
          <w:szCs w:val="20"/>
        </w:rPr>
      </w:pPr>
      <w:r w:rsidRPr="0063509D">
        <w:rPr>
          <w:rFonts w:ascii="Arial" w:eastAsiaTheme="minorHAnsi" w:hAnsi="Arial" w:cs="Arial"/>
          <w:noProof/>
          <w:sz w:val="20"/>
          <w:szCs w:val="20"/>
          <w:lang w:eastAsia="de-DE"/>
        </w:rPr>
        <w:lastRenderedPageBreak/>
        <w:drawing>
          <wp:inline distT="0" distB="0" distL="0" distR="0">
            <wp:extent cx="4207510" cy="2365913"/>
            <wp:effectExtent l="0" t="0" r="2540" b="0"/>
            <wp:docPr id="6" name="Grafik 6" descr="\\Optima-group.org\global\Marketing\group\_Multimedia\4_Foto\1_Fotografien\1_OG\2019\BuGa 2019\Auswahl Pressemitteilung\Prof. Dr.-Ing. Thomas Pospiech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ma-group.org\global\Marketing\group\_Multimedia\4_Foto\1_Fotografien\1_OG\2019\BuGa 2019\Auswahl Pressemitteilung\Prof. Dr.-Ing. Thomas Pospiech_kle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7510" cy="2365913"/>
                    </a:xfrm>
                    <a:prstGeom prst="rect">
                      <a:avLst/>
                    </a:prstGeom>
                    <a:noFill/>
                    <a:ln>
                      <a:noFill/>
                    </a:ln>
                  </pic:spPr>
                </pic:pic>
              </a:graphicData>
            </a:graphic>
          </wp:inline>
        </w:drawing>
      </w:r>
    </w:p>
    <w:p w:rsidR="000B479A" w:rsidRDefault="000B479A" w:rsidP="000B479A">
      <w:pPr>
        <w:pStyle w:val="Listenabsatz"/>
        <w:spacing w:after="120" w:line="240" w:lineRule="auto"/>
        <w:ind w:left="0"/>
        <w:rPr>
          <w:rFonts w:ascii="Arial" w:eastAsiaTheme="minorHAnsi" w:hAnsi="Arial" w:cs="Arial"/>
          <w:sz w:val="20"/>
          <w:szCs w:val="20"/>
        </w:rPr>
      </w:pPr>
      <w:r>
        <w:rPr>
          <w:rFonts w:ascii="Arial" w:eastAsiaTheme="minorHAnsi" w:hAnsi="Arial" w:cs="Arial"/>
          <w:sz w:val="20"/>
          <w:szCs w:val="20"/>
        </w:rPr>
        <w:t xml:space="preserve">Prof. Dr.-Ing. Thomas Pospiech erläutert den Teilnehmern einer Exkursion zur Bundesgartenschau die Funktionsweise der Bepflanzungsanlage. </w:t>
      </w:r>
    </w:p>
    <w:p w:rsidR="000B479A" w:rsidRDefault="000B479A" w:rsidP="009C216C">
      <w:pPr>
        <w:pStyle w:val="Listenabsatz"/>
        <w:spacing w:after="120" w:line="240" w:lineRule="auto"/>
        <w:ind w:left="0"/>
        <w:rPr>
          <w:rFonts w:ascii="Arial" w:eastAsiaTheme="minorHAnsi" w:hAnsi="Arial" w:cs="Arial"/>
          <w:sz w:val="20"/>
          <w:szCs w:val="20"/>
        </w:rPr>
      </w:pPr>
    </w:p>
    <w:p w:rsidR="008443E6" w:rsidRDefault="008443E6" w:rsidP="009C216C">
      <w:pPr>
        <w:pStyle w:val="Listenabsatz"/>
        <w:spacing w:after="120" w:line="240" w:lineRule="auto"/>
        <w:ind w:left="0"/>
        <w:rPr>
          <w:rFonts w:ascii="Arial" w:eastAsiaTheme="minorHAnsi" w:hAnsi="Arial" w:cs="Arial"/>
          <w:sz w:val="20"/>
          <w:szCs w:val="20"/>
        </w:rPr>
      </w:pPr>
    </w:p>
    <w:p w:rsidR="007E7F05" w:rsidRDefault="00BC5A8F" w:rsidP="009C216C">
      <w:pPr>
        <w:pStyle w:val="Listenabsatz"/>
        <w:spacing w:after="120" w:line="240" w:lineRule="auto"/>
        <w:ind w:left="0"/>
        <w:rPr>
          <w:rFonts w:ascii="Arial" w:eastAsiaTheme="minorHAnsi" w:hAnsi="Arial" w:cs="Arial"/>
          <w:sz w:val="20"/>
          <w:szCs w:val="20"/>
        </w:rPr>
      </w:pPr>
      <w:r w:rsidRPr="00BC5A8F">
        <w:rPr>
          <w:rFonts w:ascii="Arial" w:eastAsiaTheme="minorHAnsi" w:hAnsi="Arial" w:cs="Arial"/>
          <w:noProof/>
          <w:sz w:val="20"/>
          <w:szCs w:val="20"/>
          <w:lang w:eastAsia="de-DE"/>
        </w:rPr>
        <w:drawing>
          <wp:inline distT="0" distB="0" distL="0" distR="0">
            <wp:extent cx="4207510" cy="2365913"/>
            <wp:effectExtent l="0" t="0" r="2540" b="0"/>
            <wp:docPr id="7" name="Grafik 7" descr="\\Optima-group.org\global\Marketing\group\_Multimedia\4_Foto\1_Fotografien\1_OG\2019\BuGa 2019\Auswahl Pressemitteilung\Exkursionsteilnehmer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ma-group.org\global\Marketing\group\_Multimedia\4_Foto\1_Fotografien\1_OG\2019\BuGa 2019\Auswahl Pressemitteilung\Exkursionsteilnehmer_kl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7510" cy="2365913"/>
                    </a:xfrm>
                    <a:prstGeom prst="rect">
                      <a:avLst/>
                    </a:prstGeom>
                    <a:noFill/>
                    <a:ln>
                      <a:noFill/>
                    </a:ln>
                  </pic:spPr>
                </pic:pic>
              </a:graphicData>
            </a:graphic>
          </wp:inline>
        </w:drawing>
      </w:r>
    </w:p>
    <w:p w:rsidR="008443E6" w:rsidRDefault="008443E6" w:rsidP="009C216C">
      <w:pPr>
        <w:pStyle w:val="Listenabsatz"/>
        <w:spacing w:after="120" w:line="240" w:lineRule="auto"/>
        <w:ind w:left="0"/>
        <w:rPr>
          <w:rFonts w:ascii="Arial" w:eastAsiaTheme="minorHAnsi" w:hAnsi="Arial" w:cs="Arial"/>
          <w:sz w:val="20"/>
          <w:szCs w:val="20"/>
        </w:rPr>
      </w:pPr>
      <w:r>
        <w:rPr>
          <w:rFonts w:ascii="Arial" w:eastAsiaTheme="minorHAnsi" w:hAnsi="Arial" w:cs="Arial"/>
          <w:sz w:val="20"/>
          <w:szCs w:val="20"/>
        </w:rPr>
        <w:t xml:space="preserve">Zum Abschluss erhielten die Exkursionsteilnehmer einen individualisierten Blumentopf. </w:t>
      </w:r>
      <w:r w:rsidR="005D4EE2">
        <w:rPr>
          <w:rFonts w:ascii="Arial" w:eastAsiaTheme="minorHAnsi" w:hAnsi="Arial" w:cs="Arial"/>
          <w:sz w:val="20"/>
          <w:szCs w:val="20"/>
        </w:rPr>
        <w:t xml:space="preserve">„Ich finde es toll, dass Herr Pospiech uns ein so innovatives Projekt präsentiert hat“, findet Selin Virit (ganz links). </w:t>
      </w:r>
    </w:p>
    <w:p w:rsidR="0006292B" w:rsidRDefault="0006292B" w:rsidP="009C216C">
      <w:pPr>
        <w:pStyle w:val="Listenabsatz"/>
        <w:spacing w:after="120" w:line="240" w:lineRule="auto"/>
        <w:ind w:left="0"/>
        <w:rPr>
          <w:rFonts w:ascii="Arial" w:eastAsiaTheme="minorHAnsi" w:hAnsi="Arial" w:cs="Arial"/>
          <w:sz w:val="20"/>
          <w:szCs w:val="20"/>
        </w:rPr>
      </w:pPr>
    </w:p>
    <w:p w:rsidR="0006292B" w:rsidRDefault="001364D4" w:rsidP="009C216C">
      <w:pPr>
        <w:pStyle w:val="Listenabsatz"/>
        <w:spacing w:after="120" w:line="240" w:lineRule="auto"/>
        <w:ind w:left="0"/>
        <w:rPr>
          <w:rFonts w:ascii="Arial" w:eastAsiaTheme="minorHAnsi" w:hAnsi="Arial" w:cs="Arial"/>
          <w:sz w:val="20"/>
          <w:szCs w:val="20"/>
        </w:rPr>
      </w:pPr>
      <w:r w:rsidRPr="001364D4">
        <w:rPr>
          <w:rFonts w:ascii="Arial" w:eastAsiaTheme="minorHAnsi" w:hAnsi="Arial" w:cs="Arial"/>
          <w:noProof/>
          <w:sz w:val="20"/>
          <w:szCs w:val="20"/>
          <w:lang w:eastAsia="de-DE"/>
        </w:rPr>
        <w:lastRenderedPageBreak/>
        <w:drawing>
          <wp:inline distT="0" distB="0" distL="0" distR="0">
            <wp:extent cx="4207510" cy="2367558"/>
            <wp:effectExtent l="0" t="0" r="2540" b="0"/>
            <wp:docPr id="8" name="Grafik 8" descr="\\Optima-group.org\global\Marketing\group\_Multimedia\4_Foto\1_Fotografien\1_OG\2019\BuGa 2019\Auswahl Pressemitteilung\Christoph Held und Thomas Pospiech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tima-group.org\global\Marketing\group\_Multimedia\4_Foto\1_Fotografien\1_OG\2019\BuGa 2019\Auswahl Pressemitteilung\Christoph Held und Thomas Pospiech_kle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7510" cy="2367558"/>
                    </a:xfrm>
                    <a:prstGeom prst="rect">
                      <a:avLst/>
                    </a:prstGeom>
                    <a:noFill/>
                    <a:ln>
                      <a:noFill/>
                    </a:ln>
                  </pic:spPr>
                </pic:pic>
              </a:graphicData>
            </a:graphic>
          </wp:inline>
        </w:drawing>
      </w:r>
    </w:p>
    <w:p w:rsidR="00D519C5" w:rsidRDefault="00D519C5" w:rsidP="00D519C5">
      <w:pPr>
        <w:pStyle w:val="Listenabsatz"/>
        <w:spacing w:after="120" w:line="240" w:lineRule="auto"/>
        <w:ind w:left="0"/>
        <w:rPr>
          <w:rFonts w:ascii="Arial" w:eastAsiaTheme="minorHAnsi" w:hAnsi="Arial" w:cs="Arial"/>
          <w:sz w:val="20"/>
          <w:szCs w:val="20"/>
        </w:rPr>
      </w:pPr>
      <w:r>
        <w:rPr>
          <w:rFonts w:ascii="Arial" w:eastAsiaTheme="minorHAnsi" w:hAnsi="Arial" w:cs="Arial"/>
          <w:sz w:val="20"/>
          <w:szCs w:val="20"/>
        </w:rPr>
        <w:t>Christoph Held (Geschäftsführer der OPTIMA consumer GmbH</w:t>
      </w:r>
      <w:r w:rsidR="00BF1EB4">
        <w:rPr>
          <w:rFonts w:ascii="Arial" w:eastAsiaTheme="minorHAnsi" w:hAnsi="Arial" w:cs="Arial"/>
          <w:sz w:val="20"/>
          <w:szCs w:val="20"/>
        </w:rPr>
        <w:t>, links</w:t>
      </w:r>
      <w:r>
        <w:rPr>
          <w:rFonts w:ascii="Arial" w:eastAsiaTheme="minorHAnsi" w:hAnsi="Arial" w:cs="Arial"/>
          <w:sz w:val="20"/>
          <w:szCs w:val="20"/>
        </w:rPr>
        <w:t xml:space="preserve">) und </w:t>
      </w:r>
      <w:r w:rsidR="006B0312">
        <w:rPr>
          <w:rFonts w:ascii="Arial" w:eastAsiaTheme="minorHAnsi" w:hAnsi="Arial" w:cs="Arial"/>
          <w:sz w:val="20"/>
          <w:szCs w:val="20"/>
        </w:rPr>
        <w:t xml:space="preserve">Prof. Dr.-Ing. Thomas Pospiech mit einem Blumentopf, der auf der Bepflanzungsanlage hergestellt wurde. </w:t>
      </w:r>
    </w:p>
    <w:p w:rsidR="0006292B" w:rsidRDefault="0006292B" w:rsidP="009C216C">
      <w:pPr>
        <w:pStyle w:val="Listenabsatz"/>
        <w:spacing w:after="120" w:line="240" w:lineRule="auto"/>
        <w:ind w:left="0"/>
        <w:rPr>
          <w:rFonts w:ascii="Arial" w:eastAsiaTheme="minorHAnsi" w:hAnsi="Arial" w:cs="Arial"/>
          <w:sz w:val="20"/>
          <w:szCs w:val="20"/>
        </w:rPr>
      </w:pPr>
    </w:p>
    <w:p w:rsidR="00D519C5" w:rsidRDefault="00D519C5" w:rsidP="009C216C">
      <w:pPr>
        <w:pStyle w:val="Listenabsatz"/>
        <w:spacing w:after="120" w:line="240" w:lineRule="auto"/>
        <w:ind w:left="0"/>
        <w:rPr>
          <w:rFonts w:ascii="Arial" w:eastAsiaTheme="minorHAnsi" w:hAnsi="Arial" w:cs="Arial"/>
          <w:sz w:val="20"/>
          <w:szCs w:val="20"/>
        </w:rPr>
      </w:pPr>
    </w:p>
    <w:p w:rsidR="000E1E80" w:rsidRDefault="001364D4" w:rsidP="009C216C">
      <w:pPr>
        <w:pStyle w:val="Listenabsatz"/>
        <w:spacing w:after="120" w:line="240" w:lineRule="auto"/>
        <w:ind w:left="0"/>
        <w:rPr>
          <w:rFonts w:ascii="Arial" w:eastAsiaTheme="minorHAnsi" w:hAnsi="Arial" w:cs="Arial"/>
          <w:sz w:val="20"/>
          <w:szCs w:val="20"/>
          <w:lang w:eastAsia="de-DE"/>
        </w:rPr>
      </w:pPr>
      <w:r w:rsidRPr="001364D4">
        <w:rPr>
          <w:rFonts w:ascii="Arial" w:eastAsiaTheme="minorHAnsi" w:hAnsi="Arial" w:cs="Arial"/>
          <w:noProof/>
          <w:sz w:val="20"/>
          <w:szCs w:val="20"/>
          <w:lang w:eastAsia="de-DE"/>
        </w:rPr>
        <w:drawing>
          <wp:inline distT="0" distB="0" distL="0" distR="0">
            <wp:extent cx="2291157" cy="4074566"/>
            <wp:effectExtent l="0" t="0" r="0" b="2540"/>
            <wp:docPr id="9" name="Grafik 9" descr="\\Optima-group.org\global\Marketing\group\_Multimedia\4_Foto\1_Fotografien\1_OG\2019\BuGa 2019\Auswahl Pressemitteilung\OPTIMA SD €co Schneckendosierer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tima-group.org\global\Marketing\group\_Multimedia\4_Foto\1_Fotografien\1_OG\2019\BuGa 2019\Auswahl Pressemitteilung\OPTIMA SD €co Schneckendosierer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224" cy="4078242"/>
                    </a:xfrm>
                    <a:prstGeom prst="rect">
                      <a:avLst/>
                    </a:prstGeom>
                    <a:noFill/>
                    <a:ln>
                      <a:noFill/>
                    </a:ln>
                  </pic:spPr>
                </pic:pic>
              </a:graphicData>
            </a:graphic>
          </wp:inline>
        </w:drawing>
      </w:r>
    </w:p>
    <w:p w:rsidR="000E1E80" w:rsidRDefault="000E1E80" w:rsidP="000E1E80">
      <w:pPr>
        <w:pStyle w:val="Listenabsatz"/>
        <w:spacing w:after="120" w:line="240" w:lineRule="auto"/>
        <w:ind w:left="0"/>
        <w:rPr>
          <w:rFonts w:ascii="Arial" w:eastAsiaTheme="minorHAnsi" w:hAnsi="Arial" w:cs="Arial"/>
          <w:sz w:val="20"/>
          <w:szCs w:val="20"/>
          <w:lang w:eastAsia="de-DE"/>
        </w:rPr>
      </w:pPr>
      <w:r>
        <w:rPr>
          <w:rFonts w:ascii="Arial" w:eastAsiaTheme="minorHAnsi" w:hAnsi="Arial" w:cs="Arial"/>
          <w:sz w:val="20"/>
          <w:szCs w:val="20"/>
          <w:lang w:eastAsia="de-DE"/>
        </w:rPr>
        <w:t>Erde ist besonders herausfordernd in der Dosierung, denn sie ist nur eingeschränkt fließfähig. Der OPTIMA SD €co beherrscht jedoch auch das Dosieren von Blumenerde</w:t>
      </w:r>
      <w:r w:rsidR="00B80925">
        <w:rPr>
          <w:rFonts w:ascii="Arial" w:eastAsiaTheme="minorHAnsi" w:hAnsi="Arial" w:cs="Arial"/>
          <w:sz w:val="20"/>
          <w:szCs w:val="20"/>
          <w:lang w:eastAsia="de-DE"/>
        </w:rPr>
        <w:t>.</w:t>
      </w:r>
      <w:r>
        <w:rPr>
          <w:rFonts w:ascii="Arial" w:eastAsiaTheme="minorHAnsi" w:hAnsi="Arial" w:cs="Arial"/>
          <w:sz w:val="20"/>
          <w:szCs w:val="20"/>
          <w:lang w:eastAsia="de-DE"/>
        </w:rPr>
        <w:t xml:space="preserve"> </w:t>
      </w:r>
    </w:p>
    <w:p w:rsidR="000E1E80" w:rsidRDefault="000E1E80" w:rsidP="009C216C">
      <w:pPr>
        <w:pStyle w:val="Listenabsatz"/>
        <w:spacing w:after="120" w:line="240" w:lineRule="auto"/>
        <w:ind w:left="0"/>
        <w:rPr>
          <w:rFonts w:ascii="Arial" w:eastAsiaTheme="minorHAnsi" w:hAnsi="Arial" w:cs="Arial"/>
          <w:sz w:val="20"/>
          <w:szCs w:val="20"/>
          <w:lang w:eastAsia="de-DE"/>
        </w:rPr>
      </w:pPr>
    </w:p>
    <w:p w:rsidR="000E1E80" w:rsidRPr="009C216C" w:rsidRDefault="000E1E80" w:rsidP="009C216C">
      <w:pPr>
        <w:pStyle w:val="Listenabsatz"/>
        <w:spacing w:after="120" w:line="240" w:lineRule="auto"/>
        <w:ind w:left="0"/>
        <w:rPr>
          <w:rFonts w:ascii="Arial" w:eastAsiaTheme="minorHAnsi" w:hAnsi="Arial" w:cs="Arial"/>
          <w:sz w:val="20"/>
          <w:szCs w:val="20"/>
          <w:lang w:eastAsia="de-DE"/>
        </w:rPr>
      </w:pPr>
    </w:p>
    <w:p w:rsidR="00C5799B" w:rsidRDefault="005631CA" w:rsidP="00C5799B">
      <w:pPr>
        <w:pStyle w:val="Listenabsatz"/>
        <w:spacing w:after="120" w:line="276" w:lineRule="auto"/>
        <w:ind w:left="0"/>
        <w:rPr>
          <w:rFonts w:ascii="Arial" w:hAnsi="Arial" w:cs="Arial"/>
          <w:sz w:val="20"/>
          <w:szCs w:val="20"/>
        </w:rPr>
      </w:pPr>
      <w:r w:rsidRPr="005631CA">
        <w:rPr>
          <w:rFonts w:ascii="Arial" w:hAnsi="Arial" w:cs="Arial"/>
          <w:noProof/>
          <w:sz w:val="20"/>
          <w:szCs w:val="20"/>
          <w:lang w:eastAsia="de-DE"/>
        </w:rPr>
        <w:lastRenderedPageBreak/>
        <w:drawing>
          <wp:inline distT="0" distB="0" distL="0" distR="0">
            <wp:extent cx="4207510" cy="2365913"/>
            <wp:effectExtent l="0" t="0" r="2540" b="0"/>
            <wp:docPr id="4" name="Grafik 4" descr="\\Optima-group.org\global\Marketing\group\_Multimedia\4_Foto\1_Fotografien\1_OG\2019\BuGa 2019\Auswahl Pressemitteilung\Besuch bei Optima.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ma-group.org\global\Marketing\group\_Multimedia\4_Foto\1_Fotografien\1_OG\2019\BuGa 2019\Auswahl Pressemitteilung\Besuch bei Optima._kle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7510" cy="2365913"/>
                    </a:xfrm>
                    <a:prstGeom prst="rect">
                      <a:avLst/>
                    </a:prstGeom>
                    <a:noFill/>
                    <a:ln>
                      <a:noFill/>
                    </a:ln>
                  </pic:spPr>
                </pic:pic>
              </a:graphicData>
            </a:graphic>
          </wp:inline>
        </w:drawing>
      </w:r>
    </w:p>
    <w:p w:rsidR="004C3045" w:rsidRPr="007E4561" w:rsidRDefault="00DD069D" w:rsidP="00DD069D">
      <w:pPr>
        <w:pStyle w:val="Listenabsatz"/>
        <w:spacing w:after="120" w:line="240" w:lineRule="auto"/>
        <w:ind w:left="0"/>
        <w:rPr>
          <w:rFonts w:ascii="Arial" w:hAnsi="Arial" w:cs="Arial"/>
          <w:sz w:val="20"/>
          <w:szCs w:val="20"/>
        </w:rPr>
      </w:pPr>
      <w:r w:rsidRPr="007E4561">
        <w:rPr>
          <w:rFonts w:ascii="Arial" w:hAnsi="Arial" w:cs="Arial"/>
          <w:sz w:val="20"/>
          <w:szCs w:val="20"/>
        </w:rPr>
        <w:t>Interessiert verfolgten die Studierenden bei ihrem ersten Besuch im April 2018 die Ausführungen von Andreas Seitz</w:t>
      </w:r>
      <w:r w:rsidR="007E4561" w:rsidRPr="007E4561">
        <w:rPr>
          <w:rFonts w:ascii="Arial" w:hAnsi="Arial" w:cs="Arial"/>
          <w:sz w:val="20"/>
          <w:szCs w:val="20"/>
        </w:rPr>
        <w:t>, Leiter der Projektierung</w:t>
      </w:r>
      <w:r w:rsidR="00E919A3">
        <w:rPr>
          <w:rFonts w:ascii="Arial" w:hAnsi="Arial" w:cs="Arial"/>
          <w:sz w:val="20"/>
          <w:szCs w:val="20"/>
        </w:rPr>
        <w:t xml:space="preserve"> bei Optima Consumer</w:t>
      </w:r>
      <w:r w:rsidRPr="007E4561">
        <w:rPr>
          <w:rFonts w:ascii="Arial" w:hAnsi="Arial" w:cs="Arial"/>
          <w:sz w:val="20"/>
          <w:szCs w:val="20"/>
        </w:rPr>
        <w:t>. Bei einer Führung erhielten sie Einblick in verschiedene Module der Verpackungsanlagen.</w:t>
      </w:r>
    </w:p>
    <w:p w:rsidR="00DD069D" w:rsidRDefault="00DD069D" w:rsidP="009509BC">
      <w:pPr>
        <w:pStyle w:val="Listenabsatz"/>
        <w:spacing w:after="120" w:line="276" w:lineRule="auto"/>
        <w:ind w:left="0"/>
        <w:rPr>
          <w:rFonts w:ascii="Arial" w:hAnsi="Arial" w:cs="Arial"/>
        </w:rPr>
      </w:pPr>
    </w:p>
    <w:p w:rsidR="00FF5C14" w:rsidRDefault="00FF5C14"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F50655">
        <w:rPr>
          <w:rFonts w:cs="Arial"/>
          <w:sz w:val="16"/>
          <w:szCs w:val="16"/>
        </w:rPr>
        <w:t>3.840</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2B4BD1" w:rsidRDefault="009509BC" w:rsidP="009509BC">
      <w:pPr>
        <w:ind w:right="-142"/>
        <w:jc w:val="both"/>
        <w:rPr>
          <w:sz w:val="16"/>
        </w:rPr>
      </w:pPr>
      <w:r w:rsidRPr="002B4BD1">
        <w:rPr>
          <w:sz w:val="16"/>
        </w:rPr>
        <w:t>OPTIMA packaging group GmbH</w:t>
      </w:r>
      <w:r w:rsidRPr="002B4BD1">
        <w:rPr>
          <w:sz w:val="16"/>
        </w:rPr>
        <w:tab/>
      </w:r>
      <w:r w:rsidRPr="002B4BD1">
        <w:rPr>
          <w:sz w:val="16"/>
        </w:rPr>
        <w:tab/>
      </w:r>
    </w:p>
    <w:p w:rsidR="009509BC" w:rsidRPr="00341D62" w:rsidRDefault="008007D8" w:rsidP="009509BC">
      <w:pPr>
        <w:ind w:right="-141"/>
        <w:jc w:val="both"/>
        <w:rPr>
          <w:sz w:val="16"/>
          <w:lang w:val="en-US"/>
        </w:rPr>
      </w:pPr>
      <w:r>
        <w:rPr>
          <w:sz w:val="16"/>
          <w:lang w:val="en-US"/>
        </w:rPr>
        <w:t>Jan Deininger</w:t>
      </w:r>
      <w:r w:rsidR="009509BC" w:rsidRPr="00341D62">
        <w:rPr>
          <w:sz w:val="16"/>
          <w:lang w:val="en-US"/>
        </w:rPr>
        <w:tab/>
      </w:r>
      <w:r w:rsidR="009509BC" w:rsidRPr="00341D62">
        <w:rPr>
          <w:sz w:val="16"/>
          <w:lang w:val="en-US"/>
        </w:rPr>
        <w:tab/>
      </w:r>
      <w:r w:rsidR="009509BC" w:rsidRPr="00341D62">
        <w:rPr>
          <w:sz w:val="16"/>
          <w:lang w:val="en-US"/>
        </w:rPr>
        <w:tab/>
      </w:r>
    </w:p>
    <w:p w:rsidR="0088008F" w:rsidRDefault="00E73CE6" w:rsidP="009509BC">
      <w:pPr>
        <w:ind w:right="-141"/>
        <w:jc w:val="both"/>
        <w:rPr>
          <w:sz w:val="16"/>
          <w:lang w:val="en-US"/>
        </w:rPr>
      </w:pPr>
      <w:r>
        <w:rPr>
          <w:sz w:val="16"/>
          <w:lang w:val="en-US"/>
        </w:rPr>
        <w:t>Editor</w:t>
      </w:r>
    </w:p>
    <w:p w:rsidR="009509BC" w:rsidRPr="00341D62" w:rsidRDefault="0088008F" w:rsidP="009509BC">
      <w:pPr>
        <w:ind w:right="-141"/>
        <w:jc w:val="both"/>
        <w:rPr>
          <w:sz w:val="16"/>
          <w:lang w:val="en-US"/>
        </w:rPr>
      </w:pPr>
      <w:r>
        <w:rPr>
          <w:sz w:val="16"/>
          <w:lang w:val="en-US"/>
        </w:rPr>
        <w:t>+49 (0)791 / 506-1472</w:t>
      </w:r>
      <w:r>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p>
    <w:p w:rsidR="009509BC" w:rsidRPr="00341D62" w:rsidRDefault="00C72372" w:rsidP="009509BC">
      <w:pPr>
        <w:spacing w:line="360" w:lineRule="auto"/>
        <w:jc w:val="both"/>
        <w:rPr>
          <w:rFonts w:cs="Arial"/>
          <w:color w:val="000000"/>
          <w:sz w:val="24"/>
          <w:lang w:val="en-US"/>
        </w:rPr>
      </w:pPr>
      <w:r>
        <w:rPr>
          <w:sz w:val="16"/>
          <w:lang w:val="en-US"/>
        </w:rPr>
        <w:t>jan.deininger</w:t>
      </w:r>
      <w:r w:rsidR="00D06F19" w:rsidRPr="00341D62">
        <w:rPr>
          <w:sz w:val="16"/>
          <w:lang w:val="en-US"/>
        </w:rPr>
        <w:t>@optima-packaging.com</w:t>
      </w:r>
      <w:r w:rsidR="009509BC" w:rsidRPr="00341D62">
        <w:rPr>
          <w:sz w:val="16"/>
          <w:lang w:val="en-US"/>
        </w:rPr>
        <w:tab/>
      </w:r>
      <w:r w:rsidR="009509BC" w:rsidRPr="00341D62">
        <w:rPr>
          <w:sz w:val="16"/>
          <w:lang w:val="en-US"/>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B7F" w:rsidRDefault="00EE6B7F">
      <w:r>
        <w:separator/>
      </w:r>
    </w:p>
  </w:endnote>
  <w:endnote w:type="continuationSeparator" w:id="0">
    <w:p w:rsidR="00EE6B7F" w:rsidRDefault="00EE6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B7F" w:rsidRDefault="00EE6B7F">
      <w:r>
        <w:separator/>
      </w:r>
    </w:p>
  </w:footnote>
  <w:footnote w:type="continuationSeparator" w:id="0">
    <w:p w:rsidR="00EE6B7F" w:rsidRDefault="00EE6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078E7"/>
    <w:rsid w:val="00010004"/>
    <w:rsid w:val="00014B16"/>
    <w:rsid w:val="00015645"/>
    <w:rsid w:val="00021CDD"/>
    <w:rsid w:val="000313CD"/>
    <w:rsid w:val="00031722"/>
    <w:rsid w:val="0003693C"/>
    <w:rsid w:val="00037156"/>
    <w:rsid w:val="0004056C"/>
    <w:rsid w:val="00040AD6"/>
    <w:rsid w:val="00052B99"/>
    <w:rsid w:val="00056C5C"/>
    <w:rsid w:val="00057345"/>
    <w:rsid w:val="0006292B"/>
    <w:rsid w:val="000639A8"/>
    <w:rsid w:val="00063B43"/>
    <w:rsid w:val="00066CA5"/>
    <w:rsid w:val="000750AD"/>
    <w:rsid w:val="00075665"/>
    <w:rsid w:val="00080D50"/>
    <w:rsid w:val="00083505"/>
    <w:rsid w:val="00083BFD"/>
    <w:rsid w:val="000938F8"/>
    <w:rsid w:val="00095642"/>
    <w:rsid w:val="000A27DE"/>
    <w:rsid w:val="000B479A"/>
    <w:rsid w:val="000B53B4"/>
    <w:rsid w:val="000B6853"/>
    <w:rsid w:val="000B7883"/>
    <w:rsid w:val="000C1E2C"/>
    <w:rsid w:val="000C79A9"/>
    <w:rsid w:val="000D29BF"/>
    <w:rsid w:val="000D2EA0"/>
    <w:rsid w:val="000D35A0"/>
    <w:rsid w:val="000D3C99"/>
    <w:rsid w:val="000E1E80"/>
    <w:rsid w:val="000E2F8B"/>
    <w:rsid w:val="000E66A8"/>
    <w:rsid w:val="001013EF"/>
    <w:rsid w:val="001066A8"/>
    <w:rsid w:val="00110210"/>
    <w:rsid w:val="001129DD"/>
    <w:rsid w:val="00121649"/>
    <w:rsid w:val="0012434D"/>
    <w:rsid w:val="00124E3B"/>
    <w:rsid w:val="00124ECF"/>
    <w:rsid w:val="00125F38"/>
    <w:rsid w:val="00132A8E"/>
    <w:rsid w:val="001364D4"/>
    <w:rsid w:val="00140FF2"/>
    <w:rsid w:val="00164EBC"/>
    <w:rsid w:val="001655FB"/>
    <w:rsid w:val="001704D5"/>
    <w:rsid w:val="001707A4"/>
    <w:rsid w:val="00170B77"/>
    <w:rsid w:val="00170F3D"/>
    <w:rsid w:val="0017165F"/>
    <w:rsid w:val="00176183"/>
    <w:rsid w:val="00190E37"/>
    <w:rsid w:val="00191657"/>
    <w:rsid w:val="00193E6E"/>
    <w:rsid w:val="001A3F99"/>
    <w:rsid w:val="001A49A8"/>
    <w:rsid w:val="001A5551"/>
    <w:rsid w:val="001C119F"/>
    <w:rsid w:val="001C1B1F"/>
    <w:rsid w:val="001C2847"/>
    <w:rsid w:val="001C4EEB"/>
    <w:rsid w:val="001C52A1"/>
    <w:rsid w:val="001C6B4D"/>
    <w:rsid w:val="001D1874"/>
    <w:rsid w:val="001E1D8D"/>
    <w:rsid w:val="001E2C53"/>
    <w:rsid w:val="001F30EA"/>
    <w:rsid w:val="002016AD"/>
    <w:rsid w:val="00207CE5"/>
    <w:rsid w:val="00211D64"/>
    <w:rsid w:val="002161FB"/>
    <w:rsid w:val="00217AC3"/>
    <w:rsid w:val="00220039"/>
    <w:rsid w:val="00220130"/>
    <w:rsid w:val="002209DD"/>
    <w:rsid w:val="00221E70"/>
    <w:rsid w:val="0022749B"/>
    <w:rsid w:val="0023300A"/>
    <w:rsid w:val="00236B47"/>
    <w:rsid w:val="002430B9"/>
    <w:rsid w:val="00243C3D"/>
    <w:rsid w:val="00246B1A"/>
    <w:rsid w:val="00252CDD"/>
    <w:rsid w:val="00255830"/>
    <w:rsid w:val="00256B4B"/>
    <w:rsid w:val="002613C9"/>
    <w:rsid w:val="002654DB"/>
    <w:rsid w:val="0026596D"/>
    <w:rsid w:val="0027135E"/>
    <w:rsid w:val="00277C9B"/>
    <w:rsid w:val="002803DB"/>
    <w:rsid w:val="00284AA4"/>
    <w:rsid w:val="00287B65"/>
    <w:rsid w:val="00291CDF"/>
    <w:rsid w:val="00295F7A"/>
    <w:rsid w:val="0029602D"/>
    <w:rsid w:val="0029620D"/>
    <w:rsid w:val="00297EDE"/>
    <w:rsid w:val="002A4AF9"/>
    <w:rsid w:val="002A506E"/>
    <w:rsid w:val="002A69BE"/>
    <w:rsid w:val="002A69E2"/>
    <w:rsid w:val="002B4BD1"/>
    <w:rsid w:val="002C16C3"/>
    <w:rsid w:val="002C2D90"/>
    <w:rsid w:val="002C4C0D"/>
    <w:rsid w:val="002D0BC8"/>
    <w:rsid w:val="002D19E8"/>
    <w:rsid w:val="002D36EA"/>
    <w:rsid w:val="002D465E"/>
    <w:rsid w:val="002D61EF"/>
    <w:rsid w:val="002E5F93"/>
    <w:rsid w:val="002F2065"/>
    <w:rsid w:val="002F554E"/>
    <w:rsid w:val="00303C9A"/>
    <w:rsid w:val="003147C8"/>
    <w:rsid w:val="003147F2"/>
    <w:rsid w:val="003149EC"/>
    <w:rsid w:val="00314F5F"/>
    <w:rsid w:val="00315C8F"/>
    <w:rsid w:val="003171A6"/>
    <w:rsid w:val="0031761D"/>
    <w:rsid w:val="00320180"/>
    <w:rsid w:val="003209EB"/>
    <w:rsid w:val="003220F0"/>
    <w:rsid w:val="00324167"/>
    <w:rsid w:val="003265CC"/>
    <w:rsid w:val="0033063F"/>
    <w:rsid w:val="00333395"/>
    <w:rsid w:val="00337813"/>
    <w:rsid w:val="003401F1"/>
    <w:rsid w:val="00341D62"/>
    <w:rsid w:val="00342685"/>
    <w:rsid w:val="003504B4"/>
    <w:rsid w:val="00354711"/>
    <w:rsid w:val="00355D0F"/>
    <w:rsid w:val="00360DCD"/>
    <w:rsid w:val="0036111C"/>
    <w:rsid w:val="00365BB3"/>
    <w:rsid w:val="00366DD9"/>
    <w:rsid w:val="00373B7A"/>
    <w:rsid w:val="00374308"/>
    <w:rsid w:val="00376809"/>
    <w:rsid w:val="003772AE"/>
    <w:rsid w:val="003777B5"/>
    <w:rsid w:val="00380842"/>
    <w:rsid w:val="00386B17"/>
    <w:rsid w:val="00386E40"/>
    <w:rsid w:val="003875B5"/>
    <w:rsid w:val="003A0D12"/>
    <w:rsid w:val="003A42F9"/>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46A5F"/>
    <w:rsid w:val="004570FE"/>
    <w:rsid w:val="0045753D"/>
    <w:rsid w:val="00462380"/>
    <w:rsid w:val="00467C18"/>
    <w:rsid w:val="0047128F"/>
    <w:rsid w:val="004737A9"/>
    <w:rsid w:val="00473872"/>
    <w:rsid w:val="00474C62"/>
    <w:rsid w:val="00481530"/>
    <w:rsid w:val="00482396"/>
    <w:rsid w:val="00482574"/>
    <w:rsid w:val="00485B7C"/>
    <w:rsid w:val="004863CF"/>
    <w:rsid w:val="00493135"/>
    <w:rsid w:val="0049591E"/>
    <w:rsid w:val="00495926"/>
    <w:rsid w:val="004A53FA"/>
    <w:rsid w:val="004A73CD"/>
    <w:rsid w:val="004B0900"/>
    <w:rsid w:val="004B455D"/>
    <w:rsid w:val="004C0D2E"/>
    <w:rsid w:val="004C191C"/>
    <w:rsid w:val="004C2794"/>
    <w:rsid w:val="004C3045"/>
    <w:rsid w:val="004C3DA6"/>
    <w:rsid w:val="004D2CE0"/>
    <w:rsid w:val="004D5480"/>
    <w:rsid w:val="004D7DF5"/>
    <w:rsid w:val="004E0D87"/>
    <w:rsid w:val="004E66B1"/>
    <w:rsid w:val="0050187E"/>
    <w:rsid w:val="00504CAC"/>
    <w:rsid w:val="005057DE"/>
    <w:rsid w:val="00507072"/>
    <w:rsid w:val="00515ABF"/>
    <w:rsid w:val="00525FBE"/>
    <w:rsid w:val="00530703"/>
    <w:rsid w:val="0054026F"/>
    <w:rsid w:val="0054606E"/>
    <w:rsid w:val="00546CFD"/>
    <w:rsid w:val="00547957"/>
    <w:rsid w:val="00550662"/>
    <w:rsid w:val="0055467E"/>
    <w:rsid w:val="00556DCD"/>
    <w:rsid w:val="00561806"/>
    <w:rsid w:val="005631CA"/>
    <w:rsid w:val="00571267"/>
    <w:rsid w:val="005741B3"/>
    <w:rsid w:val="00574F3D"/>
    <w:rsid w:val="005774D9"/>
    <w:rsid w:val="005815F0"/>
    <w:rsid w:val="005846FC"/>
    <w:rsid w:val="00595649"/>
    <w:rsid w:val="005A1A53"/>
    <w:rsid w:val="005A1B57"/>
    <w:rsid w:val="005A2881"/>
    <w:rsid w:val="005A32A3"/>
    <w:rsid w:val="005A4086"/>
    <w:rsid w:val="005A45B3"/>
    <w:rsid w:val="005A71D4"/>
    <w:rsid w:val="005B1EB0"/>
    <w:rsid w:val="005B350C"/>
    <w:rsid w:val="005C1736"/>
    <w:rsid w:val="005C1AD4"/>
    <w:rsid w:val="005C5EB5"/>
    <w:rsid w:val="005C6BC9"/>
    <w:rsid w:val="005D06AC"/>
    <w:rsid w:val="005D32B9"/>
    <w:rsid w:val="005D4EE2"/>
    <w:rsid w:val="005D76B4"/>
    <w:rsid w:val="005E6640"/>
    <w:rsid w:val="005F0E5B"/>
    <w:rsid w:val="005F7A47"/>
    <w:rsid w:val="005F7CBD"/>
    <w:rsid w:val="006016A9"/>
    <w:rsid w:val="00606E38"/>
    <w:rsid w:val="00610043"/>
    <w:rsid w:val="006105EE"/>
    <w:rsid w:val="00614563"/>
    <w:rsid w:val="0062402A"/>
    <w:rsid w:val="00624E72"/>
    <w:rsid w:val="0062566D"/>
    <w:rsid w:val="006278F3"/>
    <w:rsid w:val="00630D05"/>
    <w:rsid w:val="00634B37"/>
    <w:rsid w:val="0063509D"/>
    <w:rsid w:val="0063574C"/>
    <w:rsid w:val="00640A7E"/>
    <w:rsid w:val="006438AD"/>
    <w:rsid w:val="00643D86"/>
    <w:rsid w:val="00653BA5"/>
    <w:rsid w:val="00671428"/>
    <w:rsid w:val="00671EC1"/>
    <w:rsid w:val="00682BC4"/>
    <w:rsid w:val="00686DFB"/>
    <w:rsid w:val="00691373"/>
    <w:rsid w:val="006928D6"/>
    <w:rsid w:val="006B0312"/>
    <w:rsid w:val="006B1563"/>
    <w:rsid w:val="006B1D0A"/>
    <w:rsid w:val="006B4CB3"/>
    <w:rsid w:val="006C2B28"/>
    <w:rsid w:val="006C617C"/>
    <w:rsid w:val="006D17E7"/>
    <w:rsid w:val="006D185D"/>
    <w:rsid w:val="006D20AC"/>
    <w:rsid w:val="006D223B"/>
    <w:rsid w:val="006E10AA"/>
    <w:rsid w:val="006F1C3A"/>
    <w:rsid w:val="006F3826"/>
    <w:rsid w:val="006F7481"/>
    <w:rsid w:val="007000B8"/>
    <w:rsid w:val="007336EA"/>
    <w:rsid w:val="007356AE"/>
    <w:rsid w:val="00735996"/>
    <w:rsid w:val="00735F88"/>
    <w:rsid w:val="00743C23"/>
    <w:rsid w:val="007459A7"/>
    <w:rsid w:val="00752AD2"/>
    <w:rsid w:val="00754DAC"/>
    <w:rsid w:val="00755083"/>
    <w:rsid w:val="0077272B"/>
    <w:rsid w:val="00776D27"/>
    <w:rsid w:val="00784E82"/>
    <w:rsid w:val="00793EAB"/>
    <w:rsid w:val="007A03EA"/>
    <w:rsid w:val="007B01D1"/>
    <w:rsid w:val="007B079D"/>
    <w:rsid w:val="007B1330"/>
    <w:rsid w:val="007B3F5B"/>
    <w:rsid w:val="007B5559"/>
    <w:rsid w:val="007C2328"/>
    <w:rsid w:val="007C55C4"/>
    <w:rsid w:val="007C6724"/>
    <w:rsid w:val="007D2BC5"/>
    <w:rsid w:val="007E0201"/>
    <w:rsid w:val="007E3D9D"/>
    <w:rsid w:val="007E4561"/>
    <w:rsid w:val="007E5EF3"/>
    <w:rsid w:val="007E7F05"/>
    <w:rsid w:val="008007D8"/>
    <w:rsid w:val="00800B8F"/>
    <w:rsid w:val="008041B0"/>
    <w:rsid w:val="00824E00"/>
    <w:rsid w:val="0082539F"/>
    <w:rsid w:val="00826A14"/>
    <w:rsid w:val="008316C1"/>
    <w:rsid w:val="008344C9"/>
    <w:rsid w:val="00834DE4"/>
    <w:rsid w:val="0083508B"/>
    <w:rsid w:val="00836BBB"/>
    <w:rsid w:val="00837C57"/>
    <w:rsid w:val="00840887"/>
    <w:rsid w:val="008425F7"/>
    <w:rsid w:val="008443E6"/>
    <w:rsid w:val="0084578A"/>
    <w:rsid w:val="00847D83"/>
    <w:rsid w:val="00850BF2"/>
    <w:rsid w:val="00850CFB"/>
    <w:rsid w:val="008514D4"/>
    <w:rsid w:val="008559C8"/>
    <w:rsid w:val="0085744D"/>
    <w:rsid w:val="00857C73"/>
    <w:rsid w:val="00861685"/>
    <w:rsid w:val="00863807"/>
    <w:rsid w:val="00864300"/>
    <w:rsid w:val="0086506B"/>
    <w:rsid w:val="00875DFC"/>
    <w:rsid w:val="008774C9"/>
    <w:rsid w:val="0088008F"/>
    <w:rsid w:val="0088066B"/>
    <w:rsid w:val="008808B8"/>
    <w:rsid w:val="00886996"/>
    <w:rsid w:val="0089378A"/>
    <w:rsid w:val="00897A27"/>
    <w:rsid w:val="008A0FEE"/>
    <w:rsid w:val="008A1A9A"/>
    <w:rsid w:val="008A528E"/>
    <w:rsid w:val="008A752B"/>
    <w:rsid w:val="008C00BE"/>
    <w:rsid w:val="008C1DAE"/>
    <w:rsid w:val="008C50F0"/>
    <w:rsid w:val="008C5873"/>
    <w:rsid w:val="008D40BC"/>
    <w:rsid w:val="008D794A"/>
    <w:rsid w:val="008E04DC"/>
    <w:rsid w:val="008E3CF7"/>
    <w:rsid w:val="008E3CFB"/>
    <w:rsid w:val="008E3DC3"/>
    <w:rsid w:val="008E3E90"/>
    <w:rsid w:val="00906B21"/>
    <w:rsid w:val="00911F42"/>
    <w:rsid w:val="00921FBC"/>
    <w:rsid w:val="00922612"/>
    <w:rsid w:val="009253E4"/>
    <w:rsid w:val="009263C2"/>
    <w:rsid w:val="00931F75"/>
    <w:rsid w:val="00935A6A"/>
    <w:rsid w:val="0093610A"/>
    <w:rsid w:val="00936A2A"/>
    <w:rsid w:val="00936CAB"/>
    <w:rsid w:val="009402D7"/>
    <w:rsid w:val="009450EC"/>
    <w:rsid w:val="00945D60"/>
    <w:rsid w:val="009509BC"/>
    <w:rsid w:val="0095434C"/>
    <w:rsid w:val="00954F84"/>
    <w:rsid w:val="00960B34"/>
    <w:rsid w:val="0096768D"/>
    <w:rsid w:val="00977302"/>
    <w:rsid w:val="00977694"/>
    <w:rsid w:val="00980541"/>
    <w:rsid w:val="00980BD5"/>
    <w:rsid w:val="009872A9"/>
    <w:rsid w:val="0099498A"/>
    <w:rsid w:val="009A50E1"/>
    <w:rsid w:val="009B7A61"/>
    <w:rsid w:val="009B7FE2"/>
    <w:rsid w:val="009C216C"/>
    <w:rsid w:val="009C3EE0"/>
    <w:rsid w:val="009C7047"/>
    <w:rsid w:val="009D0D77"/>
    <w:rsid w:val="009D18CE"/>
    <w:rsid w:val="009D3003"/>
    <w:rsid w:val="009D4F1F"/>
    <w:rsid w:val="009E3B5A"/>
    <w:rsid w:val="009E467F"/>
    <w:rsid w:val="009E6BD5"/>
    <w:rsid w:val="009F249F"/>
    <w:rsid w:val="009F3AC6"/>
    <w:rsid w:val="009F75DC"/>
    <w:rsid w:val="00A017B1"/>
    <w:rsid w:val="00A020BB"/>
    <w:rsid w:val="00A047F8"/>
    <w:rsid w:val="00A05941"/>
    <w:rsid w:val="00A067E5"/>
    <w:rsid w:val="00A1289A"/>
    <w:rsid w:val="00A1582E"/>
    <w:rsid w:val="00A17AF8"/>
    <w:rsid w:val="00A27AC9"/>
    <w:rsid w:val="00A34310"/>
    <w:rsid w:val="00A4062A"/>
    <w:rsid w:val="00A5701E"/>
    <w:rsid w:val="00A60FE2"/>
    <w:rsid w:val="00A629CE"/>
    <w:rsid w:val="00A812DB"/>
    <w:rsid w:val="00A81952"/>
    <w:rsid w:val="00A82D2D"/>
    <w:rsid w:val="00A86423"/>
    <w:rsid w:val="00A86729"/>
    <w:rsid w:val="00A87170"/>
    <w:rsid w:val="00A8771B"/>
    <w:rsid w:val="00A936EC"/>
    <w:rsid w:val="00A94A8F"/>
    <w:rsid w:val="00AA0BB8"/>
    <w:rsid w:val="00AA1B23"/>
    <w:rsid w:val="00AA337E"/>
    <w:rsid w:val="00AA33F8"/>
    <w:rsid w:val="00AA7985"/>
    <w:rsid w:val="00AB3A34"/>
    <w:rsid w:val="00AC16CF"/>
    <w:rsid w:val="00AC2494"/>
    <w:rsid w:val="00AD45CE"/>
    <w:rsid w:val="00AD5FA8"/>
    <w:rsid w:val="00AE18D6"/>
    <w:rsid w:val="00AE271A"/>
    <w:rsid w:val="00AE5C8A"/>
    <w:rsid w:val="00AF03BA"/>
    <w:rsid w:val="00AF6BEC"/>
    <w:rsid w:val="00B025C7"/>
    <w:rsid w:val="00B116F7"/>
    <w:rsid w:val="00B12385"/>
    <w:rsid w:val="00B15752"/>
    <w:rsid w:val="00B15B1E"/>
    <w:rsid w:val="00B205CD"/>
    <w:rsid w:val="00B234CD"/>
    <w:rsid w:val="00B24362"/>
    <w:rsid w:val="00B30D27"/>
    <w:rsid w:val="00B332D7"/>
    <w:rsid w:val="00B33F80"/>
    <w:rsid w:val="00B3474D"/>
    <w:rsid w:val="00B34E38"/>
    <w:rsid w:val="00B374A2"/>
    <w:rsid w:val="00B44134"/>
    <w:rsid w:val="00B50526"/>
    <w:rsid w:val="00B530DF"/>
    <w:rsid w:val="00B561E8"/>
    <w:rsid w:val="00B6251A"/>
    <w:rsid w:val="00B6638F"/>
    <w:rsid w:val="00B715F4"/>
    <w:rsid w:val="00B740AF"/>
    <w:rsid w:val="00B7466F"/>
    <w:rsid w:val="00B74E7A"/>
    <w:rsid w:val="00B74EEA"/>
    <w:rsid w:val="00B80925"/>
    <w:rsid w:val="00B85451"/>
    <w:rsid w:val="00B91454"/>
    <w:rsid w:val="00B9600F"/>
    <w:rsid w:val="00BA15EB"/>
    <w:rsid w:val="00BB6AD9"/>
    <w:rsid w:val="00BB791F"/>
    <w:rsid w:val="00BC3262"/>
    <w:rsid w:val="00BC344F"/>
    <w:rsid w:val="00BC5A8F"/>
    <w:rsid w:val="00BC6AE6"/>
    <w:rsid w:val="00BD2DBA"/>
    <w:rsid w:val="00BD6620"/>
    <w:rsid w:val="00BE02D4"/>
    <w:rsid w:val="00BE5883"/>
    <w:rsid w:val="00BF0002"/>
    <w:rsid w:val="00BF03B3"/>
    <w:rsid w:val="00BF1EB4"/>
    <w:rsid w:val="00BF3A8D"/>
    <w:rsid w:val="00BF6E9D"/>
    <w:rsid w:val="00C13865"/>
    <w:rsid w:val="00C14551"/>
    <w:rsid w:val="00C152E5"/>
    <w:rsid w:val="00C16F69"/>
    <w:rsid w:val="00C22850"/>
    <w:rsid w:val="00C23946"/>
    <w:rsid w:val="00C270A3"/>
    <w:rsid w:val="00C272A4"/>
    <w:rsid w:val="00C349B2"/>
    <w:rsid w:val="00C36053"/>
    <w:rsid w:val="00C37620"/>
    <w:rsid w:val="00C37BF9"/>
    <w:rsid w:val="00C46451"/>
    <w:rsid w:val="00C47281"/>
    <w:rsid w:val="00C47A24"/>
    <w:rsid w:val="00C50217"/>
    <w:rsid w:val="00C5799B"/>
    <w:rsid w:val="00C57BC4"/>
    <w:rsid w:val="00C65317"/>
    <w:rsid w:val="00C70D46"/>
    <w:rsid w:val="00C71F76"/>
    <w:rsid w:val="00C72372"/>
    <w:rsid w:val="00C7278D"/>
    <w:rsid w:val="00C74173"/>
    <w:rsid w:val="00C74F2F"/>
    <w:rsid w:val="00C81134"/>
    <w:rsid w:val="00C83A98"/>
    <w:rsid w:val="00C8671C"/>
    <w:rsid w:val="00C9233E"/>
    <w:rsid w:val="00C94CD6"/>
    <w:rsid w:val="00CC0F7E"/>
    <w:rsid w:val="00CC4CA8"/>
    <w:rsid w:val="00CC5B30"/>
    <w:rsid w:val="00CC5F97"/>
    <w:rsid w:val="00CC63D0"/>
    <w:rsid w:val="00CC7450"/>
    <w:rsid w:val="00CD0E98"/>
    <w:rsid w:val="00CD1DDB"/>
    <w:rsid w:val="00CD6E62"/>
    <w:rsid w:val="00CE2AC8"/>
    <w:rsid w:val="00CE47A6"/>
    <w:rsid w:val="00CE6907"/>
    <w:rsid w:val="00CF7854"/>
    <w:rsid w:val="00D00A5B"/>
    <w:rsid w:val="00D025E3"/>
    <w:rsid w:val="00D026D3"/>
    <w:rsid w:val="00D02F69"/>
    <w:rsid w:val="00D04D1A"/>
    <w:rsid w:val="00D06F19"/>
    <w:rsid w:val="00D21EEA"/>
    <w:rsid w:val="00D2248F"/>
    <w:rsid w:val="00D224CB"/>
    <w:rsid w:val="00D24B38"/>
    <w:rsid w:val="00D25976"/>
    <w:rsid w:val="00D26DE0"/>
    <w:rsid w:val="00D30094"/>
    <w:rsid w:val="00D31893"/>
    <w:rsid w:val="00D35B59"/>
    <w:rsid w:val="00D371CD"/>
    <w:rsid w:val="00D37B60"/>
    <w:rsid w:val="00D4685B"/>
    <w:rsid w:val="00D519C5"/>
    <w:rsid w:val="00D621F1"/>
    <w:rsid w:val="00D628FA"/>
    <w:rsid w:val="00D650CD"/>
    <w:rsid w:val="00D70C38"/>
    <w:rsid w:val="00D7273E"/>
    <w:rsid w:val="00D777CF"/>
    <w:rsid w:val="00D810FF"/>
    <w:rsid w:val="00D81622"/>
    <w:rsid w:val="00D83892"/>
    <w:rsid w:val="00D839F8"/>
    <w:rsid w:val="00D85C8C"/>
    <w:rsid w:val="00D86727"/>
    <w:rsid w:val="00D904D7"/>
    <w:rsid w:val="00D919CB"/>
    <w:rsid w:val="00D9497F"/>
    <w:rsid w:val="00DB0715"/>
    <w:rsid w:val="00DB1D11"/>
    <w:rsid w:val="00DB2073"/>
    <w:rsid w:val="00DB26A5"/>
    <w:rsid w:val="00DB28F9"/>
    <w:rsid w:val="00DC07B8"/>
    <w:rsid w:val="00DC2F28"/>
    <w:rsid w:val="00DC5EA7"/>
    <w:rsid w:val="00DD069D"/>
    <w:rsid w:val="00DD1E17"/>
    <w:rsid w:val="00DD3F9F"/>
    <w:rsid w:val="00DD4587"/>
    <w:rsid w:val="00DD7C78"/>
    <w:rsid w:val="00DD7F28"/>
    <w:rsid w:val="00DE48F1"/>
    <w:rsid w:val="00DE716A"/>
    <w:rsid w:val="00DF1502"/>
    <w:rsid w:val="00DF3B24"/>
    <w:rsid w:val="00DF46D6"/>
    <w:rsid w:val="00DF6E3C"/>
    <w:rsid w:val="00E1173A"/>
    <w:rsid w:val="00E12AD2"/>
    <w:rsid w:val="00E20AFE"/>
    <w:rsid w:val="00E21AAC"/>
    <w:rsid w:val="00E23A5F"/>
    <w:rsid w:val="00E313D1"/>
    <w:rsid w:val="00E3544F"/>
    <w:rsid w:val="00E36ED1"/>
    <w:rsid w:val="00E3754F"/>
    <w:rsid w:val="00E41BCE"/>
    <w:rsid w:val="00E504CE"/>
    <w:rsid w:val="00E51A61"/>
    <w:rsid w:val="00E51F3F"/>
    <w:rsid w:val="00E544AD"/>
    <w:rsid w:val="00E60020"/>
    <w:rsid w:val="00E606FD"/>
    <w:rsid w:val="00E611DC"/>
    <w:rsid w:val="00E65740"/>
    <w:rsid w:val="00E735E6"/>
    <w:rsid w:val="00E73CE6"/>
    <w:rsid w:val="00E81BCE"/>
    <w:rsid w:val="00E81E77"/>
    <w:rsid w:val="00E822D1"/>
    <w:rsid w:val="00E919A3"/>
    <w:rsid w:val="00E924DE"/>
    <w:rsid w:val="00E94299"/>
    <w:rsid w:val="00E958C1"/>
    <w:rsid w:val="00E97B14"/>
    <w:rsid w:val="00EA35FB"/>
    <w:rsid w:val="00EA3FA0"/>
    <w:rsid w:val="00EA601C"/>
    <w:rsid w:val="00EB5C7D"/>
    <w:rsid w:val="00EB6FFC"/>
    <w:rsid w:val="00EC513D"/>
    <w:rsid w:val="00EC5242"/>
    <w:rsid w:val="00EC77B9"/>
    <w:rsid w:val="00ED23CC"/>
    <w:rsid w:val="00ED72B3"/>
    <w:rsid w:val="00ED7982"/>
    <w:rsid w:val="00EE17C4"/>
    <w:rsid w:val="00EE20B3"/>
    <w:rsid w:val="00EE5035"/>
    <w:rsid w:val="00EE6B7F"/>
    <w:rsid w:val="00EF0B7A"/>
    <w:rsid w:val="00EF14F6"/>
    <w:rsid w:val="00EF1C1A"/>
    <w:rsid w:val="00EF3110"/>
    <w:rsid w:val="00F02C15"/>
    <w:rsid w:val="00F03CD3"/>
    <w:rsid w:val="00F05AB4"/>
    <w:rsid w:val="00F06680"/>
    <w:rsid w:val="00F06894"/>
    <w:rsid w:val="00F11BE0"/>
    <w:rsid w:val="00F14F8F"/>
    <w:rsid w:val="00F312AC"/>
    <w:rsid w:val="00F31E3B"/>
    <w:rsid w:val="00F351A9"/>
    <w:rsid w:val="00F36032"/>
    <w:rsid w:val="00F433A3"/>
    <w:rsid w:val="00F46336"/>
    <w:rsid w:val="00F47049"/>
    <w:rsid w:val="00F50655"/>
    <w:rsid w:val="00F5161F"/>
    <w:rsid w:val="00F55406"/>
    <w:rsid w:val="00F56B0F"/>
    <w:rsid w:val="00F6464E"/>
    <w:rsid w:val="00F64B5F"/>
    <w:rsid w:val="00F80EEF"/>
    <w:rsid w:val="00F81A80"/>
    <w:rsid w:val="00F833EC"/>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C07"/>
    <w:rsid w:val="00FD7A84"/>
    <w:rsid w:val="00FE1948"/>
    <w:rsid w:val="00FE4285"/>
    <w:rsid w:val="00FF1DA2"/>
    <w:rsid w:val="00FF422A"/>
    <w:rsid w:val="00FF5C14"/>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C8F2C5"/>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11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746</Words>
  <Characters>4701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5437</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839</cp:revision>
  <cp:lastPrinted>2019-05-14T09:54:00Z</cp:lastPrinted>
  <dcterms:created xsi:type="dcterms:W3CDTF">2016-11-02T15:55:00Z</dcterms:created>
  <dcterms:modified xsi:type="dcterms:W3CDTF">2019-05-21T09:43:00Z</dcterms:modified>
</cp:coreProperties>
</file>