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540018" w:rsidRDefault="009B4CFA">
      <w:pPr>
        <w:ind w:right="19"/>
        <w:jc w:val="both"/>
        <w:rPr>
          <w:rFonts w:ascii="Arial" w:eastAsia="Arial" w:hAnsi="Arial" w:cs="Arial"/>
          <w:sz w:val="24"/>
          <w:szCs w:val="24"/>
        </w:rPr>
      </w:pPr>
      <w:proofErr w:type="gramStart"/>
      <w:r>
        <w:rPr>
          <w:rFonts w:ascii="Arial" w:eastAsia="Arial" w:hAnsi="Arial" w:cs="Arial"/>
          <w:b/>
          <w:sz w:val="24"/>
          <w:szCs w:val="24"/>
        </w:rPr>
        <w:t>Im 2022</w:t>
      </w:r>
      <w:proofErr w:type="gramEnd"/>
      <w:r>
        <w:rPr>
          <w:rFonts w:ascii="Arial" w:eastAsia="Arial" w:hAnsi="Arial" w:cs="Arial"/>
          <w:b/>
          <w:sz w:val="24"/>
          <w:szCs w:val="24"/>
        </w:rPr>
        <w:t xml:space="preserve"> wird’s in Kemptthal grauenhaft gruselig</w:t>
      </w:r>
    </w:p>
    <w:p w14:paraId="00000002" w14:textId="77777777" w:rsidR="00540018" w:rsidRDefault="009B4CFA">
      <w:pPr>
        <w:ind w:right="19"/>
        <w:jc w:val="both"/>
        <w:rPr>
          <w:rFonts w:ascii="Arial" w:eastAsia="Arial" w:hAnsi="Arial" w:cs="Arial"/>
          <w:b/>
          <w:sz w:val="24"/>
          <w:szCs w:val="24"/>
        </w:rPr>
      </w:pPr>
      <w:r>
        <w:rPr>
          <w:rFonts w:ascii="Arial" w:eastAsia="Arial" w:hAnsi="Arial" w:cs="Arial"/>
          <w:b/>
          <w:sz w:val="32"/>
          <w:szCs w:val="32"/>
        </w:rPr>
        <w:t xml:space="preserve">Horror-Event “The </w:t>
      </w:r>
      <w:proofErr w:type="spellStart"/>
      <w:r>
        <w:rPr>
          <w:rFonts w:ascii="Arial" w:eastAsia="Arial" w:hAnsi="Arial" w:cs="Arial"/>
          <w:b/>
          <w:sz w:val="32"/>
          <w:szCs w:val="32"/>
        </w:rPr>
        <w:t>Haunted</w:t>
      </w:r>
      <w:proofErr w:type="spellEnd"/>
      <w:r>
        <w:rPr>
          <w:rFonts w:ascii="Arial" w:eastAsia="Arial" w:hAnsi="Arial" w:cs="Arial"/>
          <w:b/>
          <w:sz w:val="32"/>
          <w:szCs w:val="32"/>
        </w:rPr>
        <w:t xml:space="preserve"> Valley” bringt die Schweiz zum Schaudern</w:t>
      </w:r>
    </w:p>
    <w:p w14:paraId="00000003" w14:textId="77777777" w:rsidR="00540018" w:rsidRDefault="00540018">
      <w:pPr>
        <w:spacing w:line="360" w:lineRule="auto"/>
        <w:ind w:right="19"/>
        <w:jc w:val="both"/>
        <w:rPr>
          <w:rFonts w:ascii="Arial" w:eastAsia="Arial" w:hAnsi="Arial" w:cs="Arial"/>
          <w:b/>
          <w:sz w:val="24"/>
          <w:szCs w:val="24"/>
        </w:rPr>
      </w:pPr>
    </w:p>
    <w:p w14:paraId="00000004" w14:textId="77777777" w:rsidR="00540018" w:rsidRDefault="009B4CFA">
      <w:pPr>
        <w:spacing w:line="360" w:lineRule="auto"/>
        <w:ind w:right="19"/>
        <w:jc w:val="both"/>
        <w:rPr>
          <w:rFonts w:ascii="Arial" w:eastAsia="Arial" w:hAnsi="Arial" w:cs="Arial"/>
          <w:b/>
          <w:sz w:val="24"/>
          <w:szCs w:val="24"/>
        </w:rPr>
      </w:pPr>
      <w:r>
        <w:rPr>
          <w:rFonts w:ascii="Arial" w:eastAsia="Arial" w:hAnsi="Arial" w:cs="Arial"/>
          <w:b/>
          <w:sz w:val="24"/>
          <w:szCs w:val="24"/>
        </w:rPr>
        <w:t xml:space="preserve">Im Oktober 2022 öffnet “The </w:t>
      </w:r>
      <w:proofErr w:type="spellStart"/>
      <w:r>
        <w:rPr>
          <w:rFonts w:ascii="Arial" w:eastAsia="Arial" w:hAnsi="Arial" w:cs="Arial"/>
          <w:b/>
          <w:sz w:val="24"/>
          <w:szCs w:val="24"/>
        </w:rPr>
        <w:t>Haunted</w:t>
      </w:r>
      <w:proofErr w:type="spellEnd"/>
      <w:r>
        <w:rPr>
          <w:rFonts w:ascii="Arial" w:eastAsia="Arial" w:hAnsi="Arial" w:cs="Arial"/>
          <w:b/>
          <w:sz w:val="24"/>
          <w:szCs w:val="24"/>
        </w:rPr>
        <w:t xml:space="preserve"> Valley” seine Tore – eine gruselige Erlebniswelt auf dem früheren Maggi-Areal in Kemptthal, das heute “The Valley” heisst. Das schweizweit einmalige Konzept verspricht Horror der Superlative: In verschiedenen Locations k</w:t>
      </w:r>
      <w:r>
        <w:rPr>
          <w:rFonts w:ascii="Arial" w:eastAsia="Arial" w:hAnsi="Arial" w:cs="Arial"/>
          <w:b/>
          <w:sz w:val="24"/>
          <w:szCs w:val="24"/>
        </w:rPr>
        <w:t>önnen sich Besucherinnen und Besucher erschrecken, unterhalten und gar tätowieren lassen. Na, wer ist mutig genug?</w:t>
      </w:r>
    </w:p>
    <w:p w14:paraId="00000005" w14:textId="77777777" w:rsidR="00540018" w:rsidRDefault="00540018">
      <w:pPr>
        <w:spacing w:line="360" w:lineRule="auto"/>
        <w:ind w:right="19"/>
        <w:jc w:val="both"/>
        <w:rPr>
          <w:rFonts w:ascii="Arial" w:eastAsia="Arial" w:hAnsi="Arial" w:cs="Arial"/>
          <w:b/>
          <w:sz w:val="24"/>
          <w:szCs w:val="24"/>
        </w:rPr>
      </w:pPr>
    </w:p>
    <w:p w14:paraId="00000006" w14:textId="77777777" w:rsidR="00540018" w:rsidRDefault="009B4CFA">
      <w:pPr>
        <w:spacing w:line="360" w:lineRule="auto"/>
        <w:ind w:right="19"/>
        <w:jc w:val="both"/>
        <w:rPr>
          <w:rFonts w:ascii="Arial" w:eastAsia="Arial" w:hAnsi="Arial" w:cs="Arial"/>
          <w:sz w:val="24"/>
          <w:szCs w:val="24"/>
        </w:rPr>
      </w:pPr>
      <w:bookmarkStart w:id="0" w:name="_gjdgxs" w:colFirst="0" w:colLast="0"/>
      <w:bookmarkEnd w:id="0"/>
      <w:r>
        <w:rPr>
          <w:rFonts w:ascii="Arial" w:eastAsia="Arial" w:hAnsi="Arial" w:cs="Arial"/>
          <w:sz w:val="24"/>
          <w:szCs w:val="24"/>
        </w:rPr>
        <w:t>Halloween ist auch der Schweiz ein Begriff und mittlerweile gehören Trick-</w:t>
      </w:r>
      <w:proofErr w:type="spellStart"/>
      <w:r>
        <w:rPr>
          <w:rFonts w:ascii="Arial" w:eastAsia="Arial" w:hAnsi="Arial" w:cs="Arial"/>
          <w:sz w:val="24"/>
          <w:szCs w:val="24"/>
        </w:rPr>
        <w:t>or</w:t>
      </w:r>
      <w:proofErr w:type="spellEnd"/>
      <w:r>
        <w:rPr>
          <w:rFonts w:ascii="Arial" w:eastAsia="Arial" w:hAnsi="Arial" w:cs="Arial"/>
          <w:sz w:val="24"/>
          <w:szCs w:val="24"/>
        </w:rPr>
        <w:t>-</w:t>
      </w:r>
      <w:proofErr w:type="spellStart"/>
      <w:r>
        <w:rPr>
          <w:rFonts w:ascii="Arial" w:eastAsia="Arial" w:hAnsi="Arial" w:cs="Arial"/>
          <w:sz w:val="24"/>
          <w:szCs w:val="24"/>
        </w:rPr>
        <w:t>Treaters</w:t>
      </w:r>
      <w:proofErr w:type="spellEnd"/>
      <w:r>
        <w:rPr>
          <w:rFonts w:ascii="Arial" w:eastAsia="Arial" w:hAnsi="Arial" w:cs="Arial"/>
          <w:sz w:val="24"/>
          <w:szCs w:val="24"/>
        </w:rPr>
        <w:t xml:space="preserve"> am Abend des 31. Oktobers zur Normalität. Aber </w:t>
      </w:r>
      <w:proofErr w:type="spellStart"/>
      <w:r>
        <w:rPr>
          <w:rFonts w:ascii="Arial" w:eastAsia="Arial" w:hAnsi="Arial" w:cs="Arial"/>
          <w:sz w:val="24"/>
          <w:szCs w:val="24"/>
        </w:rPr>
        <w:t>Haunted</w:t>
      </w:r>
      <w:proofErr w:type="spellEnd"/>
      <w:r>
        <w:rPr>
          <w:rFonts w:ascii="Arial" w:eastAsia="Arial" w:hAnsi="Arial" w:cs="Arial"/>
          <w:sz w:val="24"/>
          <w:szCs w:val="24"/>
        </w:rPr>
        <w:t xml:space="preserve"> </w:t>
      </w:r>
      <w:proofErr w:type="spellStart"/>
      <w:r>
        <w:rPr>
          <w:rFonts w:ascii="Arial" w:eastAsia="Arial" w:hAnsi="Arial" w:cs="Arial"/>
          <w:sz w:val="24"/>
          <w:szCs w:val="24"/>
        </w:rPr>
        <w:t>Houses</w:t>
      </w:r>
      <w:proofErr w:type="spellEnd"/>
      <w:r>
        <w:rPr>
          <w:rFonts w:ascii="Arial" w:eastAsia="Arial" w:hAnsi="Arial" w:cs="Arial"/>
          <w:sz w:val="24"/>
          <w:szCs w:val="24"/>
        </w:rPr>
        <w:t xml:space="preserve"> und schaurig-schreckliche Labyrinthe und Trails: Das gabs bisher nur in den USA. </w:t>
      </w:r>
      <w:proofErr w:type="spellStart"/>
      <w:r>
        <w:rPr>
          <w:rFonts w:ascii="Arial" w:eastAsia="Arial" w:hAnsi="Arial" w:cs="Arial"/>
          <w:sz w:val="24"/>
          <w:szCs w:val="24"/>
        </w:rPr>
        <w:t>Good</w:t>
      </w:r>
      <w:proofErr w:type="spellEnd"/>
      <w:r>
        <w:rPr>
          <w:rFonts w:ascii="Arial" w:eastAsia="Arial" w:hAnsi="Arial" w:cs="Arial"/>
          <w:sz w:val="24"/>
          <w:szCs w:val="24"/>
        </w:rPr>
        <w:t xml:space="preserve"> News </w:t>
      </w:r>
      <w:proofErr w:type="spellStart"/>
      <w:r>
        <w:rPr>
          <w:rFonts w:ascii="Arial" w:eastAsia="Arial" w:hAnsi="Arial" w:cs="Arial"/>
          <w:sz w:val="24"/>
          <w:szCs w:val="24"/>
        </w:rPr>
        <w:t>Productions</w:t>
      </w:r>
      <w:proofErr w:type="spellEnd"/>
      <w:r>
        <w:rPr>
          <w:rFonts w:ascii="Arial" w:eastAsia="Arial" w:hAnsi="Arial" w:cs="Arial"/>
          <w:sz w:val="24"/>
          <w:szCs w:val="24"/>
        </w:rPr>
        <w:t xml:space="preserve"> bringt die trendigen Herbstaktivitäten 2022 auch erstmals in die Schweiz. In den alten, verlassenen Fabrikgebäuden im “The Valley”, dem ehemalige</w:t>
      </w:r>
      <w:r>
        <w:rPr>
          <w:rFonts w:ascii="Arial" w:eastAsia="Arial" w:hAnsi="Arial" w:cs="Arial"/>
          <w:sz w:val="24"/>
          <w:szCs w:val="24"/>
        </w:rPr>
        <w:t>n Maggi-Areal in Kemptthal, tauchen ab Oktober 2022 Erwachsene, Jugendliche ab 16 Jahren sowie ab 12 Jahren in Begleitung eines Erwachsenen auf über 10’000 Quadratmetern in eine einzigartige Horrorwelt ein.</w:t>
      </w:r>
    </w:p>
    <w:p w14:paraId="00000007" w14:textId="77777777" w:rsidR="00540018" w:rsidRDefault="00540018">
      <w:pPr>
        <w:spacing w:line="360" w:lineRule="auto"/>
        <w:ind w:right="19"/>
        <w:jc w:val="both"/>
        <w:rPr>
          <w:rFonts w:ascii="Arial" w:eastAsia="Arial" w:hAnsi="Arial" w:cs="Arial"/>
          <w:sz w:val="24"/>
          <w:szCs w:val="24"/>
        </w:rPr>
      </w:pPr>
      <w:bookmarkStart w:id="1" w:name="_l5lrifmnmk8n" w:colFirst="0" w:colLast="0"/>
      <w:bookmarkEnd w:id="1"/>
    </w:p>
    <w:p w14:paraId="00000008" w14:textId="77777777" w:rsidR="00540018" w:rsidRDefault="009B4CFA">
      <w:pPr>
        <w:spacing w:line="360" w:lineRule="auto"/>
        <w:ind w:right="19"/>
        <w:jc w:val="both"/>
        <w:rPr>
          <w:rFonts w:ascii="Arial" w:eastAsia="Arial" w:hAnsi="Arial" w:cs="Arial"/>
          <w:b/>
          <w:sz w:val="24"/>
          <w:szCs w:val="24"/>
        </w:rPr>
      </w:pPr>
      <w:r>
        <w:rPr>
          <w:rFonts w:ascii="Arial" w:eastAsia="Arial" w:hAnsi="Arial" w:cs="Arial"/>
          <w:b/>
          <w:sz w:val="24"/>
          <w:szCs w:val="24"/>
        </w:rPr>
        <w:t>Horror-Trail im leeren Fabrikgebäude</w:t>
      </w:r>
    </w:p>
    <w:p w14:paraId="00000009" w14:textId="77777777" w:rsidR="00540018" w:rsidRDefault="009B4CFA">
      <w:pPr>
        <w:spacing w:line="360" w:lineRule="auto"/>
        <w:ind w:right="19"/>
        <w:jc w:val="both"/>
        <w:rPr>
          <w:rFonts w:ascii="Arial" w:eastAsia="Arial" w:hAnsi="Arial" w:cs="Arial"/>
          <w:sz w:val="24"/>
          <w:szCs w:val="24"/>
        </w:rPr>
      </w:pPr>
      <w:r>
        <w:rPr>
          <w:rFonts w:ascii="Arial" w:eastAsia="Arial" w:hAnsi="Arial" w:cs="Arial"/>
          <w:sz w:val="24"/>
          <w:szCs w:val="24"/>
        </w:rPr>
        <w:t>In mehreren</w:t>
      </w:r>
      <w:r>
        <w:rPr>
          <w:rFonts w:ascii="Arial" w:eastAsia="Arial" w:hAnsi="Arial" w:cs="Arial"/>
          <w:sz w:val="24"/>
          <w:szCs w:val="24"/>
        </w:rPr>
        <w:t xml:space="preserve"> Gebäuden können sich die Besucherinnen und Besucher auf einen Horror-Trail wagen. Sie durchlaufen unterschiedliche Schauerwelten und werden dabei nach allen Regeln der Kunst in Schock versetzt. Es </w:t>
      </w:r>
      <w:proofErr w:type="spellStart"/>
      <w:r>
        <w:rPr>
          <w:rFonts w:ascii="Arial" w:eastAsia="Arial" w:hAnsi="Arial" w:cs="Arial"/>
          <w:sz w:val="24"/>
          <w:szCs w:val="24"/>
        </w:rPr>
        <w:t>warten</w:t>
      </w:r>
      <w:proofErr w:type="spellEnd"/>
      <w:r>
        <w:rPr>
          <w:rFonts w:ascii="Arial" w:eastAsia="Arial" w:hAnsi="Arial" w:cs="Arial"/>
          <w:sz w:val="24"/>
          <w:szCs w:val="24"/>
        </w:rPr>
        <w:t xml:space="preserve"> rund einhundert angsteinflössende Zombies, Clowns, </w:t>
      </w:r>
      <w:r>
        <w:rPr>
          <w:rFonts w:ascii="Arial" w:eastAsia="Arial" w:hAnsi="Arial" w:cs="Arial"/>
          <w:sz w:val="24"/>
          <w:szCs w:val="24"/>
        </w:rPr>
        <w:t>übernatürliche Gestalten, unheimliche Ärzte und düstere Nonnen darauf, auch den hartgesottensten Halloween-Fans einen ordentlichen Schrecken einzujagen.</w:t>
      </w:r>
    </w:p>
    <w:p w14:paraId="0000000A" w14:textId="77777777" w:rsidR="00540018" w:rsidRDefault="00540018">
      <w:pPr>
        <w:spacing w:line="360" w:lineRule="auto"/>
        <w:ind w:right="19"/>
        <w:jc w:val="both"/>
        <w:rPr>
          <w:rFonts w:ascii="Arial" w:eastAsia="Arial" w:hAnsi="Arial" w:cs="Arial"/>
          <w:sz w:val="24"/>
          <w:szCs w:val="24"/>
        </w:rPr>
      </w:pPr>
    </w:p>
    <w:p w14:paraId="0000000B" w14:textId="77777777" w:rsidR="00540018" w:rsidRDefault="009B4CFA">
      <w:pPr>
        <w:spacing w:line="360" w:lineRule="auto"/>
        <w:ind w:right="19"/>
        <w:jc w:val="both"/>
        <w:rPr>
          <w:rFonts w:ascii="Arial" w:eastAsia="Arial" w:hAnsi="Arial" w:cs="Arial"/>
          <w:b/>
          <w:sz w:val="24"/>
          <w:szCs w:val="24"/>
        </w:rPr>
      </w:pPr>
      <w:r>
        <w:br w:type="page"/>
      </w:r>
    </w:p>
    <w:p w14:paraId="0000000C" w14:textId="77777777" w:rsidR="00540018" w:rsidRDefault="009B4CFA">
      <w:pPr>
        <w:spacing w:line="360" w:lineRule="auto"/>
        <w:ind w:right="19"/>
        <w:jc w:val="both"/>
        <w:rPr>
          <w:rFonts w:ascii="Arial" w:eastAsia="Arial" w:hAnsi="Arial" w:cs="Arial"/>
          <w:b/>
          <w:sz w:val="24"/>
          <w:szCs w:val="24"/>
        </w:rPr>
      </w:pPr>
      <w:r>
        <w:rPr>
          <w:rFonts w:ascii="Arial" w:eastAsia="Arial" w:hAnsi="Arial" w:cs="Arial"/>
          <w:b/>
          <w:sz w:val="24"/>
          <w:szCs w:val="24"/>
        </w:rPr>
        <w:lastRenderedPageBreak/>
        <w:t>Interaktive Erlebnisse: Von Party bis Tattoo</w:t>
      </w:r>
    </w:p>
    <w:p w14:paraId="0000000D" w14:textId="77777777" w:rsidR="00540018" w:rsidRDefault="009B4CFA">
      <w:pPr>
        <w:spacing w:line="360" w:lineRule="auto"/>
        <w:ind w:right="19"/>
        <w:jc w:val="both"/>
        <w:rPr>
          <w:rFonts w:ascii="Arial" w:eastAsia="Arial" w:hAnsi="Arial" w:cs="Arial"/>
          <w:sz w:val="24"/>
          <w:szCs w:val="24"/>
        </w:rPr>
      </w:pPr>
      <w:r>
        <w:rPr>
          <w:rFonts w:ascii="Arial" w:eastAsia="Arial" w:hAnsi="Arial" w:cs="Arial"/>
          <w:sz w:val="24"/>
          <w:szCs w:val="24"/>
        </w:rPr>
        <w:t>Zudem locken weitere Aktivitäten auf dem Gelände: Die B</w:t>
      </w:r>
      <w:r>
        <w:rPr>
          <w:rFonts w:ascii="Arial" w:eastAsia="Arial" w:hAnsi="Arial" w:cs="Arial"/>
          <w:sz w:val="24"/>
          <w:szCs w:val="24"/>
        </w:rPr>
        <w:t>esucherinnen und Besucher können in Filmwelten eintauchen und zu einem Teil davon werden. Mit Foto Points, Tastzonen, Spielen und Vorführungen kann man sich nach dem ersten Adrenalinschub nochmals richtig durchgruseln lassen. Für die Mutigsten gibt es soga</w:t>
      </w:r>
      <w:r>
        <w:rPr>
          <w:rFonts w:ascii="Arial" w:eastAsia="Arial" w:hAnsi="Arial" w:cs="Arial"/>
          <w:sz w:val="24"/>
          <w:szCs w:val="24"/>
        </w:rPr>
        <w:t xml:space="preserve">r einen </w:t>
      </w:r>
      <w:proofErr w:type="spellStart"/>
      <w:r>
        <w:rPr>
          <w:rFonts w:ascii="Arial" w:eastAsia="Arial" w:hAnsi="Arial" w:cs="Arial"/>
          <w:sz w:val="24"/>
          <w:szCs w:val="24"/>
        </w:rPr>
        <w:t>Tattooraum</w:t>
      </w:r>
      <w:proofErr w:type="spellEnd"/>
      <w:r>
        <w:rPr>
          <w:rFonts w:ascii="Arial" w:eastAsia="Arial" w:hAnsi="Arial" w:cs="Arial"/>
          <w:sz w:val="24"/>
          <w:szCs w:val="24"/>
        </w:rPr>
        <w:t xml:space="preserve"> und für alle Nachtschwärmer kreiert </w:t>
      </w:r>
      <w:proofErr w:type="spellStart"/>
      <w:r>
        <w:rPr>
          <w:rFonts w:ascii="Arial" w:eastAsia="Arial" w:hAnsi="Arial" w:cs="Arial"/>
          <w:sz w:val="24"/>
          <w:szCs w:val="24"/>
        </w:rPr>
        <w:t>Good</w:t>
      </w:r>
      <w:proofErr w:type="spellEnd"/>
      <w:r>
        <w:rPr>
          <w:rFonts w:ascii="Arial" w:eastAsia="Arial" w:hAnsi="Arial" w:cs="Arial"/>
          <w:sz w:val="24"/>
          <w:szCs w:val="24"/>
        </w:rPr>
        <w:t xml:space="preserve"> News </w:t>
      </w:r>
      <w:proofErr w:type="spellStart"/>
      <w:r>
        <w:rPr>
          <w:rFonts w:ascii="Arial" w:eastAsia="Arial" w:hAnsi="Arial" w:cs="Arial"/>
          <w:sz w:val="24"/>
          <w:szCs w:val="24"/>
        </w:rPr>
        <w:t>Productions</w:t>
      </w:r>
      <w:proofErr w:type="spellEnd"/>
      <w:r>
        <w:rPr>
          <w:rFonts w:ascii="Arial" w:eastAsia="Arial" w:hAnsi="Arial" w:cs="Arial"/>
          <w:sz w:val="24"/>
          <w:szCs w:val="24"/>
        </w:rPr>
        <w:t xml:space="preserve"> am Wochenende zudem eine passende Partylocation.</w:t>
      </w:r>
    </w:p>
    <w:p w14:paraId="0000000E" w14:textId="77777777" w:rsidR="00540018" w:rsidRDefault="009B4CFA">
      <w:pPr>
        <w:spacing w:line="360" w:lineRule="auto"/>
        <w:ind w:right="19"/>
        <w:jc w:val="both"/>
        <w:rPr>
          <w:rFonts w:ascii="Arial" w:eastAsia="Arial" w:hAnsi="Arial" w:cs="Arial"/>
          <w:sz w:val="24"/>
          <w:szCs w:val="24"/>
        </w:rPr>
      </w:pPr>
      <w:r>
        <w:rPr>
          <w:rFonts w:ascii="Arial" w:eastAsia="Arial" w:hAnsi="Arial" w:cs="Arial"/>
          <w:sz w:val="24"/>
          <w:szCs w:val="24"/>
        </w:rPr>
        <w:t>Aber auch der Aussenbereich des “Valley” wird zu einem echten Hingucker. Das Gelände zwischen Zürich und Winterthur wird aufwendig</w:t>
      </w:r>
      <w:r>
        <w:rPr>
          <w:rFonts w:ascii="Arial" w:eastAsia="Arial" w:hAnsi="Arial" w:cs="Arial"/>
          <w:sz w:val="24"/>
          <w:szCs w:val="24"/>
        </w:rPr>
        <w:t xml:space="preserve"> dekoriert und versorgt mit einem Essens- und Getränkeangebot auch den hungrigsten Monsterjäger mit Nervennahrung.</w:t>
      </w:r>
    </w:p>
    <w:p w14:paraId="0000000F" w14:textId="77777777" w:rsidR="00540018" w:rsidRDefault="00540018">
      <w:pPr>
        <w:spacing w:line="360" w:lineRule="auto"/>
        <w:ind w:right="19"/>
        <w:jc w:val="both"/>
        <w:rPr>
          <w:rFonts w:ascii="Arial" w:eastAsia="Arial" w:hAnsi="Arial" w:cs="Arial"/>
          <w:sz w:val="24"/>
          <w:szCs w:val="24"/>
        </w:rPr>
      </w:pPr>
    </w:p>
    <w:p w14:paraId="00000010" w14:textId="77777777" w:rsidR="00540018" w:rsidRDefault="009B4CFA">
      <w:pPr>
        <w:spacing w:line="360" w:lineRule="auto"/>
        <w:ind w:right="19"/>
        <w:jc w:val="both"/>
        <w:rPr>
          <w:rFonts w:ascii="Arial" w:eastAsia="Arial" w:hAnsi="Arial" w:cs="Arial"/>
          <w:sz w:val="24"/>
          <w:szCs w:val="24"/>
        </w:rPr>
      </w:pPr>
      <w:r>
        <w:rPr>
          <w:rFonts w:ascii="Arial" w:eastAsia="Arial" w:hAnsi="Arial" w:cs="Arial"/>
          <w:sz w:val="24"/>
          <w:szCs w:val="24"/>
        </w:rPr>
        <w:t xml:space="preserve">“The </w:t>
      </w:r>
      <w:proofErr w:type="spellStart"/>
      <w:r>
        <w:rPr>
          <w:rFonts w:ascii="Arial" w:eastAsia="Arial" w:hAnsi="Arial" w:cs="Arial"/>
          <w:sz w:val="24"/>
          <w:szCs w:val="24"/>
        </w:rPr>
        <w:t>Haunted</w:t>
      </w:r>
      <w:proofErr w:type="spellEnd"/>
      <w:r>
        <w:rPr>
          <w:rFonts w:ascii="Arial" w:eastAsia="Arial" w:hAnsi="Arial" w:cs="Arial"/>
          <w:sz w:val="24"/>
          <w:szCs w:val="24"/>
        </w:rPr>
        <w:t xml:space="preserve"> Valley” findet im Oktober 2022 im “The Valley” </w:t>
      </w:r>
      <w:r w:rsidRPr="00984066">
        <w:rPr>
          <w:rFonts w:ascii="Arial" w:eastAsia="Arial" w:hAnsi="Arial" w:cs="Arial"/>
          <w:sz w:val="24"/>
          <w:szCs w:val="24"/>
        </w:rPr>
        <w:t>in Kemptthal statt.</w:t>
      </w:r>
      <w:r w:rsidRPr="00984066">
        <w:rPr>
          <w:rFonts w:ascii="Arial" w:eastAsia="Arial" w:hAnsi="Arial" w:cs="Arial"/>
          <w:sz w:val="24"/>
          <w:szCs w:val="24"/>
        </w:rPr>
        <w:t xml:space="preserve"> </w:t>
      </w:r>
      <w:r w:rsidRPr="00984066">
        <w:rPr>
          <w:rFonts w:ascii="Arial" w:eastAsia="Arial" w:hAnsi="Arial" w:cs="Arial"/>
          <w:sz w:val="24"/>
          <w:szCs w:val="24"/>
        </w:rPr>
        <w:t>Tickets</w:t>
      </w:r>
      <w:r>
        <w:rPr>
          <w:rFonts w:ascii="Arial" w:eastAsia="Arial" w:hAnsi="Arial" w:cs="Arial"/>
          <w:sz w:val="24"/>
          <w:szCs w:val="24"/>
        </w:rPr>
        <w:t xml:space="preserve"> sind ab heute bei Ticketcorner erhältlich. Mehr Info</w:t>
      </w:r>
      <w:r>
        <w:rPr>
          <w:rFonts w:ascii="Arial" w:eastAsia="Arial" w:hAnsi="Arial" w:cs="Arial"/>
          <w:sz w:val="24"/>
          <w:szCs w:val="24"/>
        </w:rPr>
        <w:t>rmationen:</w:t>
      </w:r>
      <w:r>
        <w:rPr>
          <w:rFonts w:ascii="Arial" w:eastAsia="Arial" w:hAnsi="Arial" w:cs="Arial"/>
          <w:sz w:val="24"/>
          <w:szCs w:val="24"/>
          <w:highlight w:val="yellow"/>
        </w:rPr>
        <w:t xml:space="preserve"> </w:t>
      </w:r>
      <w:hyperlink r:id="rId6">
        <w:r>
          <w:rPr>
            <w:rFonts w:ascii="Arial" w:eastAsia="Arial" w:hAnsi="Arial" w:cs="Arial"/>
            <w:color w:val="1155CC"/>
            <w:sz w:val="24"/>
            <w:szCs w:val="24"/>
            <w:u w:val="single"/>
          </w:rPr>
          <w:t>www.thehauntedvalley.ch</w:t>
        </w:r>
      </w:hyperlink>
    </w:p>
    <w:p w14:paraId="00000011" w14:textId="77777777" w:rsidR="00540018" w:rsidRDefault="00540018">
      <w:pPr>
        <w:spacing w:line="360" w:lineRule="auto"/>
        <w:ind w:right="19"/>
        <w:jc w:val="both"/>
        <w:rPr>
          <w:rFonts w:ascii="Arial" w:eastAsia="Arial" w:hAnsi="Arial" w:cs="Arial"/>
          <w:sz w:val="24"/>
          <w:szCs w:val="24"/>
        </w:rPr>
      </w:pPr>
    </w:p>
    <w:p w14:paraId="00000012" w14:textId="77777777" w:rsidR="00540018" w:rsidRDefault="009B4CFA">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b/>
        </w:rPr>
        <w:t xml:space="preserve">Über </w:t>
      </w:r>
      <w:proofErr w:type="spellStart"/>
      <w:r>
        <w:rPr>
          <w:rFonts w:ascii="Arial" w:eastAsia="Arial" w:hAnsi="Arial" w:cs="Arial"/>
          <w:b/>
        </w:rPr>
        <w:t>Good</w:t>
      </w:r>
      <w:proofErr w:type="spellEnd"/>
      <w:r>
        <w:rPr>
          <w:rFonts w:ascii="Arial" w:eastAsia="Arial" w:hAnsi="Arial" w:cs="Arial"/>
          <w:b/>
        </w:rPr>
        <w:t xml:space="preserve"> News </w:t>
      </w:r>
      <w:proofErr w:type="spellStart"/>
      <w:r>
        <w:rPr>
          <w:rFonts w:ascii="Arial" w:eastAsia="Arial" w:hAnsi="Arial" w:cs="Arial"/>
          <w:b/>
        </w:rPr>
        <w:t>Productions</w:t>
      </w:r>
      <w:proofErr w:type="spellEnd"/>
      <w:r>
        <w:rPr>
          <w:rFonts w:ascii="Arial" w:eastAsia="Arial" w:hAnsi="Arial" w:cs="Arial"/>
          <w:b/>
        </w:rPr>
        <w:t xml:space="preserve"> AG:</w:t>
      </w:r>
    </w:p>
    <w:p w14:paraId="00000013" w14:textId="77777777" w:rsidR="00540018" w:rsidRDefault="009B4CFA">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r>
        <w:rPr>
          <w:rFonts w:ascii="Arial" w:eastAsia="Arial" w:hAnsi="Arial" w:cs="Arial"/>
        </w:rPr>
        <w:t xml:space="preserve">Die </w:t>
      </w:r>
      <w:proofErr w:type="spellStart"/>
      <w:r>
        <w:rPr>
          <w:rFonts w:ascii="Arial" w:eastAsia="Arial" w:hAnsi="Arial" w:cs="Arial"/>
        </w:rPr>
        <w:t>Good</w:t>
      </w:r>
      <w:proofErr w:type="spellEnd"/>
      <w:r>
        <w:rPr>
          <w:rFonts w:ascii="Arial" w:eastAsia="Arial" w:hAnsi="Arial" w:cs="Arial"/>
        </w:rPr>
        <w:t xml:space="preserve"> News </w:t>
      </w:r>
      <w:proofErr w:type="spellStart"/>
      <w:r>
        <w:rPr>
          <w:rFonts w:ascii="Arial" w:eastAsia="Arial" w:hAnsi="Arial" w:cs="Arial"/>
        </w:rPr>
        <w:t>Productions</w:t>
      </w:r>
      <w:proofErr w:type="spellEnd"/>
      <w:r>
        <w:rPr>
          <w:rFonts w:ascii="Arial" w:eastAsia="Arial" w:hAnsi="Arial" w:cs="Arial"/>
        </w:rPr>
        <w:t xml:space="preserve"> AG wurde 1970 gegründet. Bis heute hat </w:t>
      </w:r>
      <w:proofErr w:type="spellStart"/>
      <w:r>
        <w:rPr>
          <w:rFonts w:ascii="Arial" w:eastAsia="Arial" w:hAnsi="Arial" w:cs="Arial"/>
        </w:rPr>
        <w:t>Good</w:t>
      </w:r>
      <w:proofErr w:type="spellEnd"/>
      <w:r>
        <w:rPr>
          <w:rFonts w:ascii="Arial" w:eastAsia="Arial" w:hAnsi="Arial" w:cs="Arial"/>
        </w:rPr>
        <w:t xml:space="preserve"> News </w:t>
      </w:r>
      <w:proofErr w:type="spellStart"/>
      <w:r>
        <w:rPr>
          <w:rFonts w:ascii="Arial" w:eastAsia="Arial" w:hAnsi="Arial" w:cs="Arial"/>
        </w:rPr>
        <w:t>Productions</w:t>
      </w:r>
      <w:proofErr w:type="spellEnd"/>
      <w:r>
        <w:rPr>
          <w:rFonts w:ascii="Arial" w:eastAsia="Arial" w:hAnsi="Arial" w:cs="Arial"/>
        </w:rPr>
        <w:t xml:space="preserve"> AG weit über 5‘000 Konzerte und Shows veranstaltet u</w:t>
      </w:r>
      <w:r>
        <w:rPr>
          <w:rFonts w:ascii="Arial" w:eastAsia="Arial" w:hAnsi="Arial" w:cs="Arial"/>
        </w:rPr>
        <w:t>nd ist damit Marktleader der Schweizer Konzertbranche und übernimmt eine führende Rolle im Schweizer Markt für Live-Entertainment.</w:t>
      </w:r>
    </w:p>
    <w:p w14:paraId="00000014" w14:textId="77777777" w:rsidR="00540018" w:rsidRDefault="009B4CFA">
      <w:pPr>
        <w:pBdr>
          <w:top w:val="single" w:sz="4" w:space="1" w:color="000000"/>
          <w:left w:val="single" w:sz="4" w:space="4" w:color="000000"/>
          <w:bottom w:val="single" w:sz="4" w:space="1" w:color="000000"/>
          <w:right w:val="single" w:sz="4" w:space="4" w:color="000000"/>
        </w:pBdr>
        <w:tabs>
          <w:tab w:val="left" w:pos="6480"/>
        </w:tabs>
        <w:spacing w:line="360" w:lineRule="auto"/>
        <w:ind w:right="19"/>
        <w:jc w:val="both"/>
        <w:rPr>
          <w:rFonts w:ascii="Arial" w:eastAsia="Arial" w:hAnsi="Arial" w:cs="Arial"/>
        </w:rPr>
      </w:pPr>
      <w:hyperlink r:id="rId7">
        <w:r>
          <w:rPr>
            <w:rFonts w:ascii="Arial" w:eastAsia="Arial" w:hAnsi="Arial" w:cs="Arial"/>
            <w:color w:val="1155CC"/>
            <w:u w:val="single"/>
          </w:rPr>
          <w:t>www.goodnews.ch</w:t>
        </w:r>
      </w:hyperlink>
      <w:r>
        <w:rPr>
          <w:rFonts w:ascii="Arial" w:eastAsia="Arial" w:hAnsi="Arial" w:cs="Arial"/>
        </w:rPr>
        <w:t xml:space="preserve"> </w:t>
      </w:r>
    </w:p>
    <w:sectPr w:rsidR="00540018">
      <w:headerReference w:type="default" r:id="rId8"/>
      <w:footerReference w:type="default" r:id="rId9"/>
      <w:pgSz w:w="11906" w:h="16838"/>
      <w:pgMar w:top="1417" w:right="1417" w:bottom="1134" w:left="141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BF9F6" w14:textId="77777777" w:rsidR="009B4CFA" w:rsidRDefault="009B4CFA">
      <w:r>
        <w:separator/>
      </w:r>
    </w:p>
  </w:endnote>
  <w:endnote w:type="continuationSeparator" w:id="0">
    <w:p w14:paraId="5457B6B4" w14:textId="77777777" w:rsidR="009B4CFA" w:rsidRDefault="009B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6" w14:textId="77777777" w:rsidR="00540018" w:rsidRDefault="009B4CFA">
    <w:pPr>
      <w:pBdr>
        <w:top w:val="nil"/>
        <w:left w:val="nil"/>
        <w:bottom w:val="single" w:sz="4" w:space="1" w:color="000000"/>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Medienstelle:</w:t>
    </w:r>
  </w:p>
  <w:p w14:paraId="00000017" w14:textId="77777777" w:rsidR="00540018" w:rsidRDefault="009B4CFA">
    <w:pPr>
      <w:pBdr>
        <w:top w:val="nil"/>
        <w:left w:val="nil"/>
        <w:bottom w:val="nil"/>
        <w:right w:val="nil"/>
        <w:between w:val="nil"/>
      </w:pBdr>
      <w:tabs>
        <w:tab w:val="center" w:pos="4536"/>
        <w:tab w:val="right" w:pos="9072"/>
      </w:tabs>
      <w:ind w:right="19"/>
      <w:jc w:val="center"/>
      <w:rPr>
        <w:rFonts w:ascii="Arial" w:eastAsia="Arial" w:hAnsi="Arial" w:cs="Arial"/>
        <w:color w:val="000000"/>
      </w:rPr>
    </w:pPr>
    <w:r>
      <w:rPr>
        <w:rFonts w:ascii="Arial" w:eastAsia="Arial" w:hAnsi="Arial" w:cs="Arial"/>
        <w:color w:val="000000"/>
      </w:rPr>
      <w:t>Ferris Bühler Communications, 5400 Baden</w:t>
    </w:r>
  </w:p>
  <w:p w14:paraId="00000018" w14:textId="77777777" w:rsidR="00540018" w:rsidRDefault="009B4CFA">
    <w:pPr>
      <w:pBdr>
        <w:top w:val="nil"/>
        <w:left w:val="nil"/>
        <w:bottom w:val="nil"/>
        <w:right w:val="nil"/>
        <w:between w:val="nil"/>
      </w:pBdr>
      <w:tabs>
        <w:tab w:val="center" w:pos="6120"/>
      </w:tabs>
      <w:ind w:right="19"/>
      <w:jc w:val="center"/>
      <w:rPr>
        <w:rFonts w:ascii="Arial" w:eastAsia="Arial" w:hAnsi="Arial" w:cs="Arial"/>
        <w:color w:val="000000"/>
      </w:rPr>
    </w:pPr>
    <w:r>
      <w:rPr>
        <w:rFonts w:ascii="Arial" w:eastAsia="Arial" w:hAnsi="Arial" w:cs="Arial"/>
      </w:rPr>
      <w:t xml:space="preserve">Tel. +41 56 544 61 65, </w:t>
    </w:r>
    <w:hyperlink r:id="rId1">
      <w:r>
        <w:rPr>
          <w:rFonts w:ascii="Arial" w:eastAsia="Arial" w:hAnsi="Arial" w:cs="Arial"/>
          <w:color w:val="1155CC"/>
          <w:u w:val="single"/>
        </w:rPr>
        <w:t>christine@ferrisbuehler.com</w:t>
      </w:r>
    </w:hyperlink>
    <w:r>
      <w:rPr>
        <w:rFonts w:ascii="Arial" w:eastAsia="Arial" w:hAnsi="Arial" w:cs="Arial"/>
        <w:color w:val="000000"/>
      </w:rPr>
      <w:t xml:space="preserve"> </w:t>
    </w:r>
  </w:p>
  <w:p w14:paraId="00000019" w14:textId="77777777" w:rsidR="00540018" w:rsidRDefault="00540018">
    <w:pPr>
      <w:pBdr>
        <w:top w:val="nil"/>
        <w:left w:val="nil"/>
        <w:bottom w:val="nil"/>
        <w:right w:val="nil"/>
        <w:between w:val="nil"/>
      </w:pBdr>
      <w:tabs>
        <w:tab w:val="center" w:pos="4536"/>
        <w:tab w:val="right" w:pos="9072"/>
      </w:tabs>
      <w:spacing w:after="817"/>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C317A" w14:textId="77777777" w:rsidR="009B4CFA" w:rsidRDefault="009B4CFA">
      <w:r>
        <w:separator/>
      </w:r>
    </w:p>
  </w:footnote>
  <w:footnote w:type="continuationSeparator" w:id="0">
    <w:p w14:paraId="0B8658A1" w14:textId="77777777" w:rsidR="009B4CFA" w:rsidRDefault="009B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5" w14:textId="77777777" w:rsidR="00540018" w:rsidRDefault="009B4CFA">
    <w:pPr>
      <w:pBdr>
        <w:top w:val="nil"/>
        <w:left w:val="nil"/>
        <w:bottom w:val="single" w:sz="4" w:space="1" w:color="000000"/>
        <w:right w:val="nil"/>
        <w:between w:val="nil"/>
      </w:pBdr>
      <w:tabs>
        <w:tab w:val="right" w:pos="9203"/>
      </w:tabs>
      <w:spacing w:before="708"/>
      <w:ind w:right="19"/>
      <w:rPr>
        <w:color w:val="000000"/>
        <w:sz w:val="24"/>
        <w:szCs w:val="24"/>
      </w:rPr>
    </w:pPr>
    <w:r>
      <w:rPr>
        <w:rFonts w:ascii="Arial" w:eastAsia="Arial" w:hAnsi="Arial" w:cs="Arial"/>
        <w:color w:val="000000"/>
      </w:rPr>
      <w:t>Medientext</w:t>
    </w:r>
    <w:r>
      <w:rPr>
        <w:rFonts w:ascii="Arial" w:eastAsia="Arial" w:hAnsi="Arial" w:cs="Arial"/>
      </w:rPr>
      <w:t>, 25.11.2021</w:t>
    </w:r>
    <w:r>
      <w:rPr>
        <w:rFonts w:ascii="Arial" w:eastAsia="Arial" w:hAnsi="Arial" w:cs="Arial"/>
        <w:color w:val="000000"/>
      </w:rPr>
      <w:tab/>
    </w:r>
    <w:r>
      <w:rPr>
        <w:rFonts w:ascii="Arial" w:eastAsia="Arial" w:hAnsi="Arial" w:cs="Arial"/>
        <w:color w:val="000000"/>
      </w:rPr>
      <w:t xml:space="preserve">                                       </w:t>
    </w:r>
    <w:proofErr w:type="gramStart"/>
    <w:r>
      <w:rPr>
        <w:rFonts w:ascii="Arial" w:eastAsia="Arial" w:hAnsi="Arial" w:cs="Arial"/>
        <w:color w:val="000000"/>
      </w:rPr>
      <w:t xml:space="preserve">   (</w:t>
    </w:r>
    <w:proofErr w:type="gramEnd"/>
    <w:r>
      <w:rPr>
        <w:rFonts w:ascii="Arial" w:eastAsia="Arial" w:hAnsi="Arial" w:cs="Arial"/>
        <w:color w:val="333333"/>
        <w:highlight w:val="white"/>
      </w:rPr>
      <w:t>2’325</w:t>
    </w:r>
    <w:r>
      <w:rPr>
        <w:rFonts w:ascii="Arial" w:eastAsia="Arial" w:hAnsi="Arial" w:cs="Arial"/>
        <w:color w:val="333333"/>
      </w:rPr>
      <w:t xml:space="preserve"> Z</w:t>
    </w:r>
    <w:r>
      <w:rPr>
        <w:rFonts w:ascii="Arial" w:eastAsia="Arial" w:hAnsi="Arial" w:cs="Arial"/>
        <w:color w:val="000000"/>
      </w:rPr>
      <w:t>eichen)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18"/>
    <w:rsid w:val="00540018"/>
    <w:rsid w:val="00984066"/>
    <w:rsid w:val="009B4C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478F3B-46B7-4303-A152-5113CF31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oodnews.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hauntedvalley.c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ristine@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2474</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Olga Bühler</cp:lastModifiedBy>
  <cp:revision>2</cp:revision>
  <dcterms:created xsi:type="dcterms:W3CDTF">2021-11-25T07:52:00Z</dcterms:created>
  <dcterms:modified xsi:type="dcterms:W3CDTF">2021-11-25T07:53:00Z</dcterms:modified>
</cp:coreProperties>
</file>