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B7D2E" w14:textId="59303CD4" w:rsidR="001A15E9" w:rsidRDefault="00330A97" w:rsidP="00725288">
      <w:pPr>
        <w:jc w:val="center"/>
        <w:rPr>
          <w:rFonts w:ascii="Verdana" w:hAnsi="Verdana"/>
          <w:b/>
          <w:bCs/>
        </w:rPr>
      </w:pPr>
      <w:r>
        <w:rPr>
          <w:rFonts w:ascii="Verdana" w:hAnsi="Verdana"/>
          <w:b/>
          <w:bCs/>
        </w:rPr>
        <w:t xml:space="preserve">Benedikt Frank ab der neuen Saison Cheftrainer des VCW – </w:t>
      </w:r>
      <w:r w:rsidR="0055150E">
        <w:rPr>
          <w:rFonts w:ascii="Verdana" w:hAnsi="Verdana"/>
          <w:b/>
          <w:bCs/>
        </w:rPr>
        <w:t xml:space="preserve">Christian </w:t>
      </w:r>
      <w:r>
        <w:rPr>
          <w:rFonts w:ascii="Verdana" w:hAnsi="Verdana"/>
          <w:b/>
          <w:bCs/>
        </w:rPr>
        <w:t xml:space="preserve">Sossenheimer </w:t>
      </w:r>
      <w:r w:rsidR="0055150E">
        <w:rPr>
          <w:rFonts w:ascii="Verdana" w:hAnsi="Verdana"/>
          <w:b/>
          <w:bCs/>
        </w:rPr>
        <w:t xml:space="preserve">wird </w:t>
      </w:r>
      <w:r>
        <w:rPr>
          <w:rFonts w:ascii="Verdana" w:hAnsi="Verdana"/>
          <w:b/>
          <w:bCs/>
        </w:rPr>
        <w:t>wieder Co-Trainer</w:t>
      </w:r>
    </w:p>
    <w:p w14:paraId="35E9AAFA" w14:textId="77777777" w:rsidR="00725288" w:rsidRDefault="00725288" w:rsidP="001A15E9">
      <w:pPr>
        <w:rPr>
          <w:b/>
          <w:bCs/>
        </w:rPr>
      </w:pPr>
    </w:p>
    <w:p w14:paraId="22122E15" w14:textId="0DF15100" w:rsidR="008476F9" w:rsidRDefault="001A15E9" w:rsidP="00330A97">
      <w:pPr>
        <w:rPr>
          <w:rFonts w:ascii="Verdana" w:hAnsi="Verdana"/>
        </w:rPr>
      </w:pPr>
      <w:r>
        <w:rPr>
          <w:rFonts w:ascii="Verdana" w:hAnsi="Verdana"/>
        </w:rPr>
        <w:t>(</w:t>
      </w:r>
      <w:r w:rsidR="0018079B">
        <w:rPr>
          <w:rFonts w:ascii="Verdana" w:hAnsi="Verdana"/>
        </w:rPr>
        <w:t xml:space="preserve">Silas Gottwald / </w:t>
      </w:r>
      <w:r w:rsidR="003F0C9A">
        <w:rPr>
          <w:rFonts w:ascii="Verdana" w:hAnsi="Verdana"/>
        </w:rPr>
        <w:t>Wiesbaden</w:t>
      </w:r>
      <w:r>
        <w:rPr>
          <w:rFonts w:ascii="Verdana" w:hAnsi="Verdana"/>
        </w:rPr>
        <w:t xml:space="preserve"> / </w:t>
      </w:r>
      <w:r w:rsidR="00BC483D">
        <w:rPr>
          <w:rFonts w:ascii="Verdana" w:hAnsi="Verdana"/>
        </w:rPr>
        <w:t>1</w:t>
      </w:r>
      <w:r w:rsidR="00330A97">
        <w:rPr>
          <w:rFonts w:ascii="Verdana" w:hAnsi="Verdana"/>
        </w:rPr>
        <w:t>8</w:t>
      </w:r>
      <w:r w:rsidR="00043BDA">
        <w:rPr>
          <w:rFonts w:ascii="Verdana" w:hAnsi="Verdana"/>
        </w:rPr>
        <w:t>.0</w:t>
      </w:r>
      <w:r w:rsidR="00D66E2B">
        <w:rPr>
          <w:rFonts w:ascii="Verdana" w:hAnsi="Verdana"/>
        </w:rPr>
        <w:t>2</w:t>
      </w:r>
      <w:r w:rsidR="00043BDA">
        <w:rPr>
          <w:rFonts w:ascii="Verdana" w:hAnsi="Verdana"/>
        </w:rPr>
        <w:t>.2021</w:t>
      </w:r>
      <w:r>
        <w:rPr>
          <w:rFonts w:ascii="Verdana" w:hAnsi="Verdana"/>
        </w:rPr>
        <w:t>)</w:t>
      </w:r>
      <w:r w:rsidR="00BC483D">
        <w:rPr>
          <w:rFonts w:ascii="Verdana" w:hAnsi="Verdana"/>
        </w:rPr>
        <w:t xml:space="preserve"> </w:t>
      </w:r>
      <w:r w:rsidR="00330A97">
        <w:rPr>
          <w:rFonts w:ascii="Verdana" w:hAnsi="Verdana"/>
        </w:rPr>
        <w:t xml:space="preserve">Er ist 40 Jahre jung, </w:t>
      </w:r>
      <w:r w:rsidR="0055150E">
        <w:rPr>
          <w:rFonts w:ascii="Verdana" w:hAnsi="Verdana"/>
        </w:rPr>
        <w:t>derzeit</w:t>
      </w:r>
      <w:r w:rsidR="00330A97">
        <w:rPr>
          <w:rFonts w:ascii="Verdana" w:hAnsi="Verdana"/>
        </w:rPr>
        <w:t xml:space="preserve"> beim Ligakonkurrenten NawaRo Straubing </w:t>
      </w:r>
      <w:r w:rsidR="0055150E">
        <w:rPr>
          <w:rFonts w:ascii="Verdana" w:hAnsi="Verdana"/>
        </w:rPr>
        <w:t xml:space="preserve">aktiv </w:t>
      </w:r>
      <w:r w:rsidR="00330A97">
        <w:rPr>
          <w:rFonts w:ascii="Verdana" w:hAnsi="Verdana"/>
        </w:rPr>
        <w:t>und wechselt in der kommenden Saison als Cheftrainer zum VC Wiesbaden: Benedikt Frank. Der gebürtige Berliner hat einen Zweijahresvertrag beim VCW unterschrieben. Der aktuelle Cheftrainer</w:t>
      </w:r>
      <w:r w:rsidR="0055150E">
        <w:rPr>
          <w:rFonts w:ascii="Verdana" w:hAnsi="Verdana"/>
        </w:rPr>
        <w:t>,</w:t>
      </w:r>
      <w:r w:rsidR="00330A97">
        <w:rPr>
          <w:rFonts w:ascii="Verdana" w:hAnsi="Verdana"/>
        </w:rPr>
        <w:t xml:space="preserve"> Christian Sossenheimer</w:t>
      </w:r>
      <w:r w:rsidR="0055150E">
        <w:rPr>
          <w:rFonts w:ascii="Verdana" w:hAnsi="Verdana"/>
        </w:rPr>
        <w:t>,</w:t>
      </w:r>
      <w:r w:rsidR="00330A97">
        <w:rPr>
          <w:rFonts w:ascii="Verdana" w:hAnsi="Verdana"/>
        </w:rPr>
        <w:t xml:space="preserve"> wechselt nach zwei Spielzeiten </w:t>
      </w:r>
      <w:r w:rsidR="0055150E">
        <w:rPr>
          <w:rFonts w:ascii="Verdana" w:hAnsi="Verdana"/>
        </w:rPr>
        <w:t xml:space="preserve">an der Spitze des Trainerstabs </w:t>
      </w:r>
      <w:r w:rsidR="00330A97">
        <w:rPr>
          <w:rFonts w:ascii="Verdana" w:hAnsi="Verdana"/>
        </w:rPr>
        <w:t xml:space="preserve">wieder in die Position des Co-Trainers, die er zuvor bereits </w:t>
      </w:r>
      <w:r w:rsidR="00EC28FC">
        <w:rPr>
          <w:rFonts w:ascii="Verdana" w:hAnsi="Verdana"/>
        </w:rPr>
        <w:t>seit 2010 innehatte</w:t>
      </w:r>
      <w:r w:rsidR="00330A97">
        <w:rPr>
          <w:rFonts w:ascii="Verdana" w:hAnsi="Verdana"/>
        </w:rPr>
        <w:t xml:space="preserve">. Mit dem bisherigen Co-Trainer Olaf Minter wurde der Vertrag – wie auch der mit Sossenheimer – um zwei Jahre verlängert. </w:t>
      </w:r>
      <w:r w:rsidR="005B022B">
        <w:rPr>
          <w:rFonts w:ascii="Verdana" w:hAnsi="Verdana"/>
        </w:rPr>
        <w:t>Minter</w:t>
      </w:r>
      <w:r w:rsidR="001B1574">
        <w:rPr>
          <w:rFonts w:ascii="Verdana" w:hAnsi="Verdana"/>
        </w:rPr>
        <w:t xml:space="preserve"> wird künftig auch die Position des Scouts übernehmen.</w:t>
      </w:r>
    </w:p>
    <w:p w14:paraId="48DD1C25" w14:textId="0534FD93" w:rsidR="00EC28FC" w:rsidRDefault="00EC28FC" w:rsidP="00330A97">
      <w:pPr>
        <w:rPr>
          <w:rFonts w:ascii="Verdana" w:hAnsi="Verdana"/>
        </w:rPr>
      </w:pPr>
      <w:r>
        <w:rPr>
          <w:rFonts w:ascii="Verdana" w:hAnsi="Verdana"/>
        </w:rPr>
        <w:t xml:space="preserve">„Nach zwei Jahren als Cheftrainer habe ich festgestellt, dass ich mich in der Co-Trainer-Position, für die ich 2010 zum VCW gekommen bin, insgesamt wohler gefühlt habe. Ich bin kein Mensch, der das Bedürfnis hat, in der ersten Reihe zu stehen und ich glaube, dass ich dem Verein aus der zweiten Reihe heraus mehr geben kann. </w:t>
      </w:r>
      <w:r w:rsidR="0055150E">
        <w:rPr>
          <w:rFonts w:ascii="Verdana" w:hAnsi="Verdana"/>
        </w:rPr>
        <w:t>D</w:t>
      </w:r>
      <w:r>
        <w:rPr>
          <w:rFonts w:ascii="Verdana" w:hAnsi="Verdana"/>
        </w:rPr>
        <w:t>as Management und der Trainerstab</w:t>
      </w:r>
      <w:r w:rsidR="0055150E">
        <w:rPr>
          <w:rFonts w:ascii="Verdana" w:hAnsi="Verdana"/>
        </w:rPr>
        <w:t xml:space="preserve"> </w:t>
      </w:r>
      <w:r>
        <w:rPr>
          <w:rFonts w:ascii="Verdana" w:hAnsi="Verdana"/>
        </w:rPr>
        <w:t xml:space="preserve">haben gemeinsam konstruktiv und kritisch die </w:t>
      </w:r>
      <w:r w:rsidR="0055150E">
        <w:rPr>
          <w:rFonts w:ascii="Verdana" w:hAnsi="Verdana"/>
        </w:rPr>
        <w:t>vergangenen</w:t>
      </w:r>
      <w:r>
        <w:rPr>
          <w:rFonts w:ascii="Verdana" w:hAnsi="Verdana"/>
        </w:rPr>
        <w:t xml:space="preserve"> Monate bewertet und wir sind zu dem </w:t>
      </w:r>
      <w:r w:rsidR="0055150E">
        <w:rPr>
          <w:rFonts w:ascii="Verdana" w:hAnsi="Verdana"/>
        </w:rPr>
        <w:t>Ergebnis</w:t>
      </w:r>
      <w:r>
        <w:rPr>
          <w:rFonts w:ascii="Verdana" w:hAnsi="Verdana"/>
        </w:rPr>
        <w:t xml:space="preserve"> gekommen, dass wir</w:t>
      </w:r>
      <w:r w:rsidR="0055150E">
        <w:rPr>
          <w:rFonts w:ascii="Verdana" w:hAnsi="Verdana"/>
        </w:rPr>
        <w:t xml:space="preserve"> die sportlichen Ziele nicht erreicht haben. Deshalb müssen in der kommenden Saison auch von der Cheftrainer-Position neue Impulse kommen</w:t>
      </w:r>
      <w:r w:rsidR="00B91413">
        <w:rPr>
          <w:rFonts w:ascii="Verdana" w:hAnsi="Verdana"/>
        </w:rPr>
        <w:t>“, fasst Christian Sossenheimer die Entscheidung zusammen. „Der VC Wiesbaden ist ein großer Teil meines Lebens und ich bin dem Verein tief verbunden. Deshalb freut es mich, dass ich d</w:t>
      </w:r>
      <w:r w:rsidR="0055150E">
        <w:rPr>
          <w:rFonts w:ascii="Verdana" w:hAnsi="Verdana"/>
        </w:rPr>
        <w:t>as Team</w:t>
      </w:r>
      <w:r w:rsidR="00B91413">
        <w:rPr>
          <w:rFonts w:ascii="Verdana" w:hAnsi="Verdana"/>
        </w:rPr>
        <w:t xml:space="preserve"> auch weiterhin mit voller Energie unterstützen kann.“</w:t>
      </w:r>
    </w:p>
    <w:p w14:paraId="02E30AA5" w14:textId="52264BCA" w:rsidR="00EC28FC" w:rsidRDefault="002F6ED2" w:rsidP="00330A97">
      <w:pPr>
        <w:rPr>
          <w:rFonts w:ascii="Verdana" w:hAnsi="Verdana"/>
        </w:rPr>
      </w:pPr>
      <w:r>
        <w:rPr>
          <w:rFonts w:ascii="Verdana" w:hAnsi="Verdana"/>
        </w:rPr>
        <w:t>Mit Benedikt Frank stößt ab der kommenden Spielzeit ein absoluter Volleyball-Fachmann zur VCW-Familie</w:t>
      </w:r>
      <w:r w:rsidR="005B2D09">
        <w:rPr>
          <w:rFonts w:ascii="Verdana" w:hAnsi="Verdana"/>
        </w:rPr>
        <w:t xml:space="preserve">, dem die Volleyball Bundesliga bestens </w:t>
      </w:r>
      <w:r w:rsidR="00B00CE8">
        <w:rPr>
          <w:rFonts w:ascii="Verdana" w:hAnsi="Verdana"/>
        </w:rPr>
        <w:t xml:space="preserve">bekannt ist. Seit 2017 ist Frank Cheftrainer von NawaRo Straubing und hat den Verein von einem Aufsteiger zu einem etablierten Erstligisten entwickelt. In der </w:t>
      </w:r>
      <w:r w:rsidR="000103DD">
        <w:rPr>
          <w:rFonts w:ascii="Verdana" w:hAnsi="Verdana"/>
        </w:rPr>
        <w:t>vergangenen</w:t>
      </w:r>
      <w:r w:rsidR="00B00CE8">
        <w:rPr>
          <w:rFonts w:ascii="Verdana" w:hAnsi="Verdana"/>
        </w:rPr>
        <w:t xml:space="preserve"> Saison gelang es ihm, Straubing erstmals für die Play-offs um die Deutsche Meisterschaft zu qualifizieren</w:t>
      </w:r>
      <w:r w:rsidR="00AA551E">
        <w:rPr>
          <w:rFonts w:ascii="Verdana" w:hAnsi="Verdana"/>
        </w:rPr>
        <w:t xml:space="preserve">, die jedoch aufgrund der COVID-19-Pandemie nicht ausgetragen werden konnten. Dass </w:t>
      </w:r>
      <w:r w:rsidR="000103DD">
        <w:rPr>
          <w:rFonts w:ascii="Verdana" w:hAnsi="Verdana"/>
        </w:rPr>
        <w:t xml:space="preserve">dieser Erfolg </w:t>
      </w:r>
      <w:r w:rsidR="00AA551E">
        <w:rPr>
          <w:rFonts w:ascii="Verdana" w:hAnsi="Verdana"/>
        </w:rPr>
        <w:t>kein Strohfeuer war, zeigen die Leistungen in dieser Hauptrunde: Mit einem kleinen Kader, gespickt mit vielen Nachwuchstalenten, steht Straubing aktuell auf dem siebten Tabellenrang – eine erneute Play-off-Qualifikation ist sehr wahrscheinlich.</w:t>
      </w:r>
    </w:p>
    <w:p w14:paraId="32D3435B" w14:textId="182486C1" w:rsidR="00330A97" w:rsidRDefault="007A141E" w:rsidP="00330A97">
      <w:pPr>
        <w:rPr>
          <w:rFonts w:ascii="Verdana" w:hAnsi="Verdana"/>
        </w:rPr>
      </w:pPr>
      <w:r>
        <w:rPr>
          <w:rFonts w:ascii="Verdana" w:hAnsi="Verdana"/>
        </w:rPr>
        <w:t>Seinen ersten großen Erfolg in der Trainerlaufbahn feierte Frank 2009</w:t>
      </w:r>
      <w:r w:rsidR="00265795">
        <w:rPr>
          <w:rFonts w:ascii="Verdana" w:hAnsi="Verdana"/>
        </w:rPr>
        <w:t>,</w:t>
      </w:r>
      <w:r>
        <w:rPr>
          <w:rFonts w:ascii="Verdana" w:hAnsi="Verdana"/>
        </w:rPr>
        <w:t xml:space="preserve"> als er nach nur einem Jahr als Cheftrainer </w:t>
      </w:r>
      <w:r w:rsidR="000103DD">
        <w:rPr>
          <w:rFonts w:ascii="Verdana" w:hAnsi="Verdana"/>
        </w:rPr>
        <w:t xml:space="preserve">mit dem SV Lohof </w:t>
      </w:r>
      <w:r>
        <w:rPr>
          <w:rFonts w:ascii="Verdana" w:hAnsi="Verdana"/>
        </w:rPr>
        <w:t xml:space="preserve">den Aufstieg in die erste Bundesliga schaffte. </w:t>
      </w:r>
      <w:r w:rsidR="00793696">
        <w:rPr>
          <w:rFonts w:ascii="Verdana" w:hAnsi="Verdana"/>
        </w:rPr>
        <w:t xml:space="preserve">2013 wechselte er zum damaligen Bundesligisten </w:t>
      </w:r>
      <w:r w:rsidR="00793696">
        <w:rPr>
          <w:rFonts w:ascii="Verdana" w:hAnsi="Verdana"/>
        </w:rPr>
        <w:lastRenderedPageBreak/>
        <w:t xml:space="preserve">Köpenicker </w:t>
      </w:r>
      <w:r w:rsidR="00265795">
        <w:rPr>
          <w:rFonts w:ascii="Verdana" w:hAnsi="Verdana"/>
        </w:rPr>
        <w:t>SC</w:t>
      </w:r>
      <w:r w:rsidR="00793696">
        <w:rPr>
          <w:rFonts w:ascii="Verdana" w:hAnsi="Verdana"/>
        </w:rPr>
        <w:t xml:space="preserve">, wo er zwei Jahre den Trainerposten innehatte. Anschließend agierte Frank eine Spielzeit als Techniktrainer beim USC Münster und vier Monate beim österreichischen Club SG TI-Volley Innsbruck, bevor er </w:t>
      </w:r>
      <w:r w:rsidR="00265795">
        <w:rPr>
          <w:rFonts w:ascii="Verdana" w:hAnsi="Verdana"/>
        </w:rPr>
        <w:t>2017 zu</w:t>
      </w:r>
      <w:r w:rsidR="00793696">
        <w:rPr>
          <w:rFonts w:ascii="Verdana" w:hAnsi="Verdana"/>
        </w:rPr>
        <w:t xml:space="preserve"> NawaRo Straubing wechselte. </w:t>
      </w:r>
    </w:p>
    <w:p w14:paraId="53623A1D" w14:textId="0CD8337B" w:rsidR="00330A97" w:rsidRDefault="001B1574" w:rsidP="00330A97">
      <w:pPr>
        <w:rPr>
          <w:rFonts w:ascii="Verdana" w:hAnsi="Verdana"/>
        </w:rPr>
      </w:pPr>
      <w:r>
        <w:rPr>
          <w:rFonts w:ascii="Verdana" w:hAnsi="Verdana"/>
        </w:rPr>
        <w:t xml:space="preserve">Für VCW-Geschäftsführer Christopher Fetting passt Frank bestens zur Philosophie des VC Wiesbaden: „Wir sind sehr froh, dass wir Benedikt für uns gewinnen konnten. </w:t>
      </w:r>
      <w:r w:rsidR="00857AED">
        <w:rPr>
          <w:rFonts w:ascii="Verdana" w:hAnsi="Verdana"/>
        </w:rPr>
        <w:t>Wir sehen uns als Ausbildungsverein, der junge, talentierte Spielerinnen zu echten Profis macht. Das ist uns in den über 15 Jahren in der ersten Bundesliga gut gelungen und diesen Weg wollen wir weit</w:t>
      </w:r>
      <w:r w:rsidR="000103DD">
        <w:rPr>
          <w:rFonts w:ascii="Verdana" w:hAnsi="Verdana"/>
        </w:rPr>
        <w:t>er</w:t>
      </w:r>
      <w:r w:rsidR="00857AED">
        <w:rPr>
          <w:rFonts w:ascii="Verdana" w:hAnsi="Verdana"/>
        </w:rPr>
        <w:t xml:space="preserve"> beschreiten. Mit Benedikt haben wir ab der kommenden Saison einen Cheftrainer in unseren Reihen, der </w:t>
      </w:r>
      <w:r w:rsidR="000103DD">
        <w:rPr>
          <w:rFonts w:ascii="Verdana" w:hAnsi="Verdana"/>
        </w:rPr>
        <w:t>perfekt</w:t>
      </w:r>
      <w:r w:rsidR="00857AED">
        <w:rPr>
          <w:rFonts w:ascii="Verdana" w:hAnsi="Verdana"/>
        </w:rPr>
        <w:t xml:space="preserve"> zu dieser Philosophie passt und in Straubing unter Beweis gestellt hat, dass er aus jungen Talenten ein schlagfertiges Team </w:t>
      </w:r>
      <w:r w:rsidR="000103DD">
        <w:rPr>
          <w:rFonts w:ascii="Verdana" w:hAnsi="Verdana"/>
        </w:rPr>
        <w:t>entwickeln</w:t>
      </w:r>
      <w:r w:rsidR="00857AED">
        <w:rPr>
          <w:rFonts w:ascii="Verdana" w:hAnsi="Verdana"/>
        </w:rPr>
        <w:t xml:space="preserve"> kann.</w:t>
      </w:r>
      <w:r w:rsidR="00701DE1">
        <w:rPr>
          <w:rFonts w:ascii="Verdana" w:hAnsi="Verdana"/>
        </w:rPr>
        <w:t xml:space="preserve">“ </w:t>
      </w:r>
    </w:p>
    <w:p w14:paraId="5DD9223B" w14:textId="4BB1A7D7" w:rsidR="00211ACF" w:rsidRDefault="00211ACF" w:rsidP="00330A97">
      <w:pPr>
        <w:rPr>
          <w:rFonts w:ascii="Verdana" w:hAnsi="Verdana"/>
        </w:rPr>
      </w:pPr>
      <w:r>
        <w:rPr>
          <w:rFonts w:ascii="Verdana" w:hAnsi="Verdana"/>
        </w:rPr>
        <w:t xml:space="preserve">Und Frank selbst? Der ist bereits voller Vorfreude auf seine </w:t>
      </w:r>
      <w:r w:rsidR="00130645">
        <w:rPr>
          <w:rFonts w:ascii="Verdana" w:hAnsi="Verdana"/>
        </w:rPr>
        <w:t>neue</w:t>
      </w:r>
      <w:r>
        <w:rPr>
          <w:rFonts w:ascii="Verdana" w:hAnsi="Verdana"/>
        </w:rPr>
        <w:t xml:space="preserve"> Herausforderung: „</w:t>
      </w:r>
      <w:r w:rsidR="00701DE1">
        <w:rPr>
          <w:rFonts w:ascii="Verdana" w:hAnsi="Verdana"/>
        </w:rPr>
        <w:t xml:space="preserve">Der VC Wiesbaden ist im deutschen Volleyball eine Top-Adresse und genießt einen </w:t>
      </w:r>
      <w:r w:rsidR="00170B53">
        <w:rPr>
          <w:rFonts w:ascii="Verdana" w:hAnsi="Verdana"/>
        </w:rPr>
        <w:t>außerordentlich guten</w:t>
      </w:r>
      <w:r w:rsidR="00701DE1">
        <w:rPr>
          <w:rFonts w:ascii="Verdana" w:hAnsi="Verdana"/>
        </w:rPr>
        <w:t xml:space="preserve"> Ruf. Besonders das professionelle Umfeld und die gute </w:t>
      </w:r>
      <w:r w:rsidR="00876204">
        <w:rPr>
          <w:rFonts w:ascii="Verdana" w:hAnsi="Verdana"/>
        </w:rPr>
        <w:t>Infrastruktur</w:t>
      </w:r>
      <w:r w:rsidR="00701DE1">
        <w:rPr>
          <w:rFonts w:ascii="Verdana" w:hAnsi="Verdana"/>
        </w:rPr>
        <w:t xml:space="preserve"> mit der modernen Halle </w:t>
      </w:r>
      <w:r w:rsidR="00170B53">
        <w:rPr>
          <w:rFonts w:ascii="Verdana" w:hAnsi="Verdana"/>
        </w:rPr>
        <w:t xml:space="preserve">stechen für mich hervor. Ich freue mich schon jetzt auf die Zeit in Wiesbaden und die Zusammenarbeit mit Christian und Olaf im Trainerteam. Die Herausforderung, talentierte Spielerinnen Stück für Stück besser zu machen und so ein erfolgreiches Team aufzubauen, nehme ich gerne an.“ </w:t>
      </w:r>
      <w:r w:rsidR="00517C80">
        <w:rPr>
          <w:rFonts w:ascii="Verdana" w:hAnsi="Verdana"/>
        </w:rPr>
        <w:t>Bis er im August nach Wiesbaden kommt, hat er seinen Fokus natürlich noch bei NawaRo Straubing: „Wir haben uns in den vergangenen Jahren etwas Großes aufgebaut und wollen diese Zeit mit dem erneuten Play-off-Einzug krönen.“</w:t>
      </w:r>
    </w:p>
    <w:p w14:paraId="034B4A20" w14:textId="694FA4C4" w:rsidR="009A12D0" w:rsidRDefault="009A12D0" w:rsidP="00330A97">
      <w:pPr>
        <w:rPr>
          <w:rFonts w:ascii="Verdana" w:hAnsi="Verdana"/>
          <w:noProof/>
        </w:rPr>
      </w:pPr>
    </w:p>
    <w:p w14:paraId="2F70F282" w14:textId="58AF7A32" w:rsidR="00856563" w:rsidRDefault="00856563" w:rsidP="00330A97">
      <w:pPr>
        <w:rPr>
          <w:rFonts w:ascii="Verdana" w:hAnsi="Verdana"/>
          <w:noProof/>
        </w:rPr>
      </w:pPr>
    </w:p>
    <w:p w14:paraId="5EEFC62D" w14:textId="2F928969" w:rsidR="00856563" w:rsidRDefault="00856563" w:rsidP="00330A97">
      <w:pPr>
        <w:rPr>
          <w:rFonts w:ascii="Verdana" w:hAnsi="Verdana"/>
          <w:noProof/>
        </w:rPr>
      </w:pPr>
    </w:p>
    <w:p w14:paraId="23AE4B8D" w14:textId="709521DB" w:rsidR="00856563" w:rsidRDefault="00856563" w:rsidP="00330A97">
      <w:pPr>
        <w:rPr>
          <w:rFonts w:ascii="Verdana" w:hAnsi="Verdana"/>
          <w:noProof/>
        </w:rPr>
      </w:pPr>
    </w:p>
    <w:p w14:paraId="2440D342" w14:textId="65F558D3" w:rsidR="00856563" w:rsidRDefault="00856563" w:rsidP="00330A97">
      <w:pPr>
        <w:rPr>
          <w:rFonts w:ascii="Verdana" w:hAnsi="Verdana"/>
          <w:noProof/>
        </w:rPr>
      </w:pPr>
    </w:p>
    <w:p w14:paraId="105D8C4B" w14:textId="6FDBD376" w:rsidR="00856563" w:rsidRDefault="00856563" w:rsidP="00330A97">
      <w:pPr>
        <w:rPr>
          <w:rFonts w:ascii="Verdana" w:hAnsi="Verdana"/>
          <w:noProof/>
        </w:rPr>
      </w:pPr>
    </w:p>
    <w:p w14:paraId="5F4C5B3D" w14:textId="0F55194A" w:rsidR="00856563" w:rsidRDefault="00856563" w:rsidP="00330A97">
      <w:pPr>
        <w:rPr>
          <w:rFonts w:ascii="Verdana" w:hAnsi="Verdana"/>
          <w:noProof/>
        </w:rPr>
      </w:pPr>
    </w:p>
    <w:p w14:paraId="4EB7F576" w14:textId="025097F2" w:rsidR="00856563" w:rsidRDefault="00856563" w:rsidP="00330A97">
      <w:pPr>
        <w:rPr>
          <w:rFonts w:ascii="Verdana" w:hAnsi="Verdana"/>
          <w:noProof/>
        </w:rPr>
      </w:pPr>
    </w:p>
    <w:p w14:paraId="68E1DDDA" w14:textId="77777777" w:rsidR="00856563" w:rsidRDefault="00856563" w:rsidP="00330A97">
      <w:pPr>
        <w:rPr>
          <w:rFonts w:ascii="Verdana" w:hAnsi="Verdana"/>
        </w:rPr>
      </w:pPr>
    </w:p>
    <w:p w14:paraId="3C27F1AA" w14:textId="77777777" w:rsidR="00856563" w:rsidRDefault="00856563" w:rsidP="00330A97">
      <w:pPr>
        <w:rPr>
          <w:rFonts w:ascii="Verdana" w:hAnsi="Verdana"/>
        </w:rPr>
      </w:pPr>
    </w:p>
    <w:p w14:paraId="650EF1EC" w14:textId="739FE609" w:rsidR="00856563" w:rsidRDefault="00856563" w:rsidP="00330A97">
      <w:pPr>
        <w:rPr>
          <w:rFonts w:ascii="Verdana" w:hAnsi="Verdana"/>
        </w:rPr>
      </w:pPr>
      <w:r>
        <w:rPr>
          <w:rFonts w:ascii="Verdana" w:hAnsi="Verdana"/>
          <w:noProof/>
        </w:rPr>
        <w:lastRenderedPageBreak/>
        <w:drawing>
          <wp:inline distT="0" distB="0" distL="0" distR="0" wp14:anchorId="04C303A3" wp14:editId="1889A587">
            <wp:extent cx="5759450" cy="3837305"/>
            <wp:effectExtent l="0" t="0" r="6350" b="0"/>
            <wp:docPr id="1" name="Grafik 1" descr="Ein Bild, das Person, Tennis, Sportwettkampf, 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Tennis, Sportwettkampf, Spor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7305"/>
                    </a:xfrm>
                    <a:prstGeom prst="rect">
                      <a:avLst/>
                    </a:prstGeom>
                  </pic:spPr>
                </pic:pic>
              </a:graphicData>
            </a:graphic>
          </wp:inline>
        </w:drawing>
      </w:r>
    </w:p>
    <w:p w14:paraId="32622C14" w14:textId="507687A6" w:rsidR="00330A97" w:rsidRPr="004D3719" w:rsidRDefault="009A12D0" w:rsidP="00330A97">
      <w:pPr>
        <w:rPr>
          <w:rFonts w:ascii="Verdana" w:hAnsi="Verdana"/>
          <w:i/>
          <w:iCs/>
        </w:rPr>
      </w:pPr>
      <w:r>
        <w:rPr>
          <w:rFonts w:ascii="Verdana" w:hAnsi="Verdana"/>
        </w:rPr>
        <w:t>Benedikt Frank wechselt in der kommenden Saison von NawaRo Straubing zum VC Wiesbade</w:t>
      </w:r>
      <w:r w:rsidR="004D3719">
        <w:rPr>
          <w:rFonts w:ascii="Verdana" w:hAnsi="Verdana"/>
        </w:rPr>
        <w:t xml:space="preserve">n. </w:t>
      </w:r>
      <w:r w:rsidR="004D3719">
        <w:rPr>
          <w:rFonts w:ascii="Verdana" w:hAnsi="Verdana"/>
          <w:i/>
          <w:iCs/>
        </w:rPr>
        <w:t xml:space="preserve">Foto: </w:t>
      </w:r>
      <w:r w:rsidR="00856563">
        <w:rPr>
          <w:rFonts w:ascii="Verdana" w:hAnsi="Verdana"/>
          <w:i/>
          <w:iCs/>
        </w:rPr>
        <w:t>Conny Kurth</w:t>
      </w:r>
      <w:r w:rsidR="004D3719">
        <w:rPr>
          <w:rFonts w:ascii="Verdana" w:hAnsi="Verdana"/>
          <w:i/>
          <w:iCs/>
        </w:rPr>
        <w:t xml:space="preserve">. </w:t>
      </w:r>
    </w:p>
    <w:p w14:paraId="1A110FE0" w14:textId="77777777" w:rsidR="009A12D0" w:rsidRDefault="009A12D0" w:rsidP="00431D73">
      <w:pPr>
        <w:jc w:val="both"/>
        <w:rPr>
          <w:rFonts w:ascii="Verdana" w:hAnsi="Verdana"/>
        </w:rPr>
      </w:pPr>
    </w:p>
    <w:p w14:paraId="3614FA28" w14:textId="4ED69B4F" w:rsidR="002F348F" w:rsidRPr="00431D73" w:rsidRDefault="002F348F" w:rsidP="00431D73">
      <w:pPr>
        <w:jc w:val="both"/>
        <w:rPr>
          <w:rFonts w:ascii="Verdana" w:hAnsi="Verdana"/>
          <w:color w:val="000000" w:themeColor="text1"/>
        </w:rPr>
      </w:pPr>
      <w:r w:rsidRPr="003B0DD6">
        <w:rPr>
          <w:rFonts w:ascii="Verdana" w:hAnsi="Verdana"/>
          <w:b/>
          <w:sz w:val="20"/>
          <w:szCs w:val="20"/>
        </w:rPr>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7CE64800" w14:textId="29652AD4" w:rsidR="008C19E6" w:rsidRPr="008C19E6" w:rsidRDefault="008C19E6" w:rsidP="008C19E6">
      <w:pPr>
        <w:pStyle w:val="StandardWeb"/>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sidRPr="008C19E6">
          <w:rPr>
            <w:rStyle w:val="Hyperlink"/>
            <w:rFonts w:ascii="Verdana" w:hAnsi="Verdana" w:cs="Arial"/>
            <w:color w:val="auto"/>
            <w:sz w:val="18"/>
            <w:szCs w:val="18"/>
          </w:rPr>
          <w:t>www.volleyball-bundesliga.de</w:t>
        </w:r>
      </w:hyperlink>
      <w:r w:rsidRPr="008C19E6">
        <w:rPr>
          <w:rFonts w:ascii="Verdana" w:hAnsi="Verdana" w:cs="Arial"/>
          <w:sz w:val="18"/>
          <w:szCs w:val="18"/>
        </w:rPr>
        <w:t>) sowie des Hessischen Volleyballverbands (</w:t>
      </w:r>
      <w:hyperlink r:id="rId10"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1"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lastRenderedPageBreak/>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2"/>
      <w:footerReference w:type="default" r:id="rId13"/>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16EAE" w14:textId="77777777" w:rsidR="003D027A" w:rsidRDefault="003D027A" w:rsidP="00CE0C86">
      <w:pPr>
        <w:spacing w:after="0" w:line="240" w:lineRule="auto"/>
      </w:pPr>
      <w:r>
        <w:separator/>
      </w:r>
    </w:p>
  </w:endnote>
  <w:endnote w:type="continuationSeparator" w:id="0">
    <w:p w14:paraId="1F5FB2CF" w14:textId="77777777" w:rsidR="003D027A" w:rsidRDefault="003D027A"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5B7DC" w14:textId="77777777" w:rsidR="003D027A" w:rsidRDefault="003D027A" w:rsidP="00CE0C86">
      <w:pPr>
        <w:spacing w:after="0" w:line="240" w:lineRule="auto"/>
      </w:pPr>
      <w:r>
        <w:separator/>
      </w:r>
    </w:p>
  </w:footnote>
  <w:footnote w:type="continuationSeparator" w:id="0">
    <w:p w14:paraId="75086881" w14:textId="77777777" w:rsidR="003D027A" w:rsidRDefault="003D027A"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D9E"/>
    <w:rsid w:val="000103DD"/>
    <w:rsid w:val="000145C2"/>
    <w:rsid w:val="00024F26"/>
    <w:rsid w:val="00026D48"/>
    <w:rsid w:val="00033030"/>
    <w:rsid w:val="00035BEF"/>
    <w:rsid w:val="00036124"/>
    <w:rsid w:val="00043BDA"/>
    <w:rsid w:val="000444C7"/>
    <w:rsid w:val="00044E64"/>
    <w:rsid w:val="00045601"/>
    <w:rsid w:val="00046187"/>
    <w:rsid w:val="000535E1"/>
    <w:rsid w:val="00054A0E"/>
    <w:rsid w:val="00055B56"/>
    <w:rsid w:val="00055FBB"/>
    <w:rsid w:val="0006295A"/>
    <w:rsid w:val="0006555A"/>
    <w:rsid w:val="000658ED"/>
    <w:rsid w:val="0007332C"/>
    <w:rsid w:val="000744B3"/>
    <w:rsid w:val="00074623"/>
    <w:rsid w:val="00075D6A"/>
    <w:rsid w:val="00080B1A"/>
    <w:rsid w:val="000819D0"/>
    <w:rsid w:val="00081DA1"/>
    <w:rsid w:val="0008230C"/>
    <w:rsid w:val="000860B0"/>
    <w:rsid w:val="000860CD"/>
    <w:rsid w:val="0008744A"/>
    <w:rsid w:val="00095ECA"/>
    <w:rsid w:val="000A03A9"/>
    <w:rsid w:val="000A10E9"/>
    <w:rsid w:val="000A1677"/>
    <w:rsid w:val="000A1A8F"/>
    <w:rsid w:val="000A337F"/>
    <w:rsid w:val="000A4941"/>
    <w:rsid w:val="000A5602"/>
    <w:rsid w:val="000A6080"/>
    <w:rsid w:val="000B05E6"/>
    <w:rsid w:val="000B2ED8"/>
    <w:rsid w:val="000B4F90"/>
    <w:rsid w:val="000B5476"/>
    <w:rsid w:val="000B5499"/>
    <w:rsid w:val="000C0162"/>
    <w:rsid w:val="000C3F4A"/>
    <w:rsid w:val="000E0583"/>
    <w:rsid w:val="000E640B"/>
    <w:rsid w:val="000E754B"/>
    <w:rsid w:val="000F140A"/>
    <w:rsid w:val="000F1602"/>
    <w:rsid w:val="000F1A43"/>
    <w:rsid w:val="000F246D"/>
    <w:rsid w:val="000F24FC"/>
    <w:rsid w:val="000F2BBA"/>
    <w:rsid w:val="000F60E9"/>
    <w:rsid w:val="00105F5E"/>
    <w:rsid w:val="0010783E"/>
    <w:rsid w:val="00107904"/>
    <w:rsid w:val="00107FCF"/>
    <w:rsid w:val="00111A4E"/>
    <w:rsid w:val="00113000"/>
    <w:rsid w:val="001138B1"/>
    <w:rsid w:val="001143AE"/>
    <w:rsid w:val="00124E79"/>
    <w:rsid w:val="001277DC"/>
    <w:rsid w:val="00130645"/>
    <w:rsid w:val="001313EF"/>
    <w:rsid w:val="00131EDE"/>
    <w:rsid w:val="00140A40"/>
    <w:rsid w:val="00142100"/>
    <w:rsid w:val="00142982"/>
    <w:rsid w:val="00144CEA"/>
    <w:rsid w:val="00153C94"/>
    <w:rsid w:val="00157B88"/>
    <w:rsid w:val="00160D8A"/>
    <w:rsid w:val="00163914"/>
    <w:rsid w:val="00164569"/>
    <w:rsid w:val="00165873"/>
    <w:rsid w:val="00165ED8"/>
    <w:rsid w:val="00167D08"/>
    <w:rsid w:val="00167D84"/>
    <w:rsid w:val="001707FE"/>
    <w:rsid w:val="00170B53"/>
    <w:rsid w:val="00173775"/>
    <w:rsid w:val="00174D8B"/>
    <w:rsid w:val="001773AA"/>
    <w:rsid w:val="00177E04"/>
    <w:rsid w:val="001804AA"/>
    <w:rsid w:val="0018079B"/>
    <w:rsid w:val="0018156F"/>
    <w:rsid w:val="001860ED"/>
    <w:rsid w:val="0018644F"/>
    <w:rsid w:val="00190723"/>
    <w:rsid w:val="001972A9"/>
    <w:rsid w:val="00197816"/>
    <w:rsid w:val="001A121A"/>
    <w:rsid w:val="001A15E6"/>
    <w:rsid w:val="001A15E9"/>
    <w:rsid w:val="001A759B"/>
    <w:rsid w:val="001A790D"/>
    <w:rsid w:val="001B1574"/>
    <w:rsid w:val="001B1E25"/>
    <w:rsid w:val="001B205D"/>
    <w:rsid w:val="001B4615"/>
    <w:rsid w:val="001B62CF"/>
    <w:rsid w:val="001C33BE"/>
    <w:rsid w:val="001C5A76"/>
    <w:rsid w:val="001D4A59"/>
    <w:rsid w:val="001E22E5"/>
    <w:rsid w:val="001E34DF"/>
    <w:rsid w:val="001E37CD"/>
    <w:rsid w:val="001E3BFF"/>
    <w:rsid w:val="001E6F7A"/>
    <w:rsid w:val="001F046C"/>
    <w:rsid w:val="001F0E3F"/>
    <w:rsid w:val="001F6DB2"/>
    <w:rsid w:val="00200CA0"/>
    <w:rsid w:val="00205D2E"/>
    <w:rsid w:val="00210AB7"/>
    <w:rsid w:val="00211ACF"/>
    <w:rsid w:val="00211F6E"/>
    <w:rsid w:val="00212061"/>
    <w:rsid w:val="00212BCE"/>
    <w:rsid w:val="00214EDD"/>
    <w:rsid w:val="002151FF"/>
    <w:rsid w:val="00215822"/>
    <w:rsid w:val="00216F14"/>
    <w:rsid w:val="00222D5A"/>
    <w:rsid w:val="00222E0D"/>
    <w:rsid w:val="0022466C"/>
    <w:rsid w:val="00225649"/>
    <w:rsid w:val="00226FDB"/>
    <w:rsid w:val="00230882"/>
    <w:rsid w:val="002314D0"/>
    <w:rsid w:val="00232AF9"/>
    <w:rsid w:val="002336BE"/>
    <w:rsid w:val="00235EBD"/>
    <w:rsid w:val="0023633E"/>
    <w:rsid w:val="00236DBC"/>
    <w:rsid w:val="0025215D"/>
    <w:rsid w:val="002546DC"/>
    <w:rsid w:val="002549E2"/>
    <w:rsid w:val="00256EFD"/>
    <w:rsid w:val="00263FC3"/>
    <w:rsid w:val="00265795"/>
    <w:rsid w:val="0027192E"/>
    <w:rsid w:val="00275856"/>
    <w:rsid w:val="002775FA"/>
    <w:rsid w:val="00277635"/>
    <w:rsid w:val="00282187"/>
    <w:rsid w:val="00286C03"/>
    <w:rsid w:val="00286E01"/>
    <w:rsid w:val="00287F5A"/>
    <w:rsid w:val="00291E8B"/>
    <w:rsid w:val="00292900"/>
    <w:rsid w:val="00293836"/>
    <w:rsid w:val="0029464C"/>
    <w:rsid w:val="00295E25"/>
    <w:rsid w:val="002A07DE"/>
    <w:rsid w:val="002A4E53"/>
    <w:rsid w:val="002A51E2"/>
    <w:rsid w:val="002A7162"/>
    <w:rsid w:val="002B1677"/>
    <w:rsid w:val="002C1573"/>
    <w:rsid w:val="002C5247"/>
    <w:rsid w:val="002C5302"/>
    <w:rsid w:val="002D1C6B"/>
    <w:rsid w:val="002D284F"/>
    <w:rsid w:val="002D6A5A"/>
    <w:rsid w:val="002E0448"/>
    <w:rsid w:val="002E1DC2"/>
    <w:rsid w:val="002E3439"/>
    <w:rsid w:val="002F348F"/>
    <w:rsid w:val="002F3E02"/>
    <w:rsid w:val="002F5750"/>
    <w:rsid w:val="002F6ED2"/>
    <w:rsid w:val="002F7B62"/>
    <w:rsid w:val="00310602"/>
    <w:rsid w:val="003200A2"/>
    <w:rsid w:val="00320923"/>
    <w:rsid w:val="003269AB"/>
    <w:rsid w:val="00330A97"/>
    <w:rsid w:val="00331B68"/>
    <w:rsid w:val="00340171"/>
    <w:rsid w:val="00340376"/>
    <w:rsid w:val="003407A0"/>
    <w:rsid w:val="003409CB"/>
    <w:rsid w:val="00340B8F"/>
    <w:rsid w:val="003410A8"/>
    <w:rsid w:val="00341105"/>
    <w:rsid w:val="003507B3"/>
    <w:rsid w:val="00350CF0"/>
    <w:rsid w:val="00351BFE"/>
    <w:rsid w:val="00352642"/>
    <w:rsid w:val="00352B0C"/>
    <w:rsid w:val="00354EDC"/>
    <w:rsid w:val="003551F4"/>
    <w:rsid w:val="0036208F"/>
    <w:rsid w:val="003709A3"/>
    <w:rsid w:val="00371263"/>
    <w:rsid w:val="00376404"/>
    <w:rsid w:val="00382555"/>
    <w:rsid w:val="0038499C"/>
    <w:rsid w:val="00392498"/>
    <w:rsid w:val="00393078"/>
    <w:rsid w:val="00393B97"/>
    <w:rsid w:val="003A3502"/>
    <w:rsid w:val="003A365E"/>
    <w:rsid w:val="003A5B91"/>
    <w:rsid w:val="003A6B90"/>
    <w:rsid w:val="003A7556"/>
    <w:rsid w:val="003A7AEB"/>
    <w:rsid w:val="003B1A32"/>
    <w:rsid w:val="003B2446"/>
    <w:rsid w:val="003B2967"/>
    <w:rsid w:val="003B2C66"/>
    <w:rsid w:val="003C21EA"/>
    <w:rsid w:val="003C2C9D"/>
    <w:rsid w:val="003C68DB"/>
    <w:rsid w:val="003D027A"/>
    <w:rsid w:val="003E0BD0"/>
    <w:rsid w:val="003E2E70"/>
    <w:rsid w:val="003F0C9A"/>
    <w:rsid w:val="003F6292"/>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42442"/>
    <w:rsid w:val="00444CF7"/>
    <w:rsid w:val="00445FAC"/>
    <w:rsid w:val="004527D5"/>
    <w:rsid w:val="00452B22"/>
    <w:rsid w:val="00452FD6"/>
    <w:rsid w:val="00456C7F"/>
    <w:rsid w:val="00462DDB"/>
    <w:rsid w:val="004654C0"/>
    <w:rsid w:val="00471130"/>
    <w:rsid w:val="004737A0"/>
    <w:rsid w:val="00473CF7"/>
    <w:rsid w:val="00476BC7"/>
    <w:rsid w:val="00481FE2"/>
    <w:rsid w:val="00483C7C"/>
    <w:rsid w:val="0048439B"/>
    <w:rsid w:val="00485459"/>
    <w:rsid w:val="00487F84"/>
    <w:rsid w:val="00496C4F"/>
    <w:rsid w:val="004B04D7"/>
    <w:rsid w:val="004B2D7C"/>
    <w:rsid w:val="004B7643"/>
    <w:rsid w:val="004C1A89"/>
    <w:rsid w:val="004C2B20"/>
    <w:rsid w:val="004C688C"/>
    <w:rsid w:val="004C6EDB"/>
    <w:rsid w:val="004C7EE5"/>
    <w:rsid w:val="004D0E4E"/>
    <w:rsid w:val="004D31BF"/>
    <w:rsid w:val="004D3719"/>
    <w:rsid w:val="004D3D7C"/>
    <w:rsid w:val="004D3F0F"/>
    <w:rsid w:val="004D4BA8"/>
    <w:rsid w:val="004D55AE"/>
    <w:rsid w:val="004E0525"/>
    <w:rsid w:val="004E4033"/>
    <w:rsid w:val="004E5989"/>
    <w:rsid w:val="004E7694"/>
    <w:rsid w:val="004F30B0"/>
    <w:rsid w:val="004F4F8B"/>
    <w:rsid w:val="004F58A0"/>
    <w:rsid w:val="00502CD9"/>
    <w:rsid w:val="005044AF"/>
    <w:rsid w:val="00505FAB"/>
    <w:rsid w:val="0050741F"/>
    <w:rsid w:val="005164BE"/>
    <w:rsid w:val="00517C80"/>
    <w:rsid w:val="0052060B"/>
    <w:rsid w:val="0052096C"/>
    <w:rsid w:val="00525E8F"/>
    <w:rsid w:val="005273E2"/>
    <w:rsid w:val="00531CA1"/>
    <w:rsid w:val="005329CE"/>
    <w:rsid w:val="00540E5C"/>
    <w:rsid w:val="00540EC0"/>
    <w:rsid w:val="00547137"/>
    <w:rsid w:val="0055150E"/>
    <w:rsid w:val="00554173"/>
    <w:rsid w:val="00556E32"/>
    <w:rsid w:val="00557A67"/>
    <w:rsid w:val="005631AB"/>
    <w:rsid w:val="00566F46"/>
    <w:rsid w:val="00567046"/>
    <w:rsid w:val="0057172D"/>
    <w:rsid w:val="005816C0"/>
    <w:rsid w:val="00590801"/>
    <w:rsid w:val="00592B2A"/>
    <w:rsid w:val="0059464C"/>
    <w:rsid w:val="00594DBD"/>
    <w:rsid w:val="005A1D84"/>
    <w:rsid w:val="005A3435"/>
    <w:rsid w:val="005A5523"/>
    <w:rsid w:val="005A55CF"/>
    <w:rsid w:val="005A59D6"/>
    <w:rsid w:val="005A77B2"/>
    <w:rsid w:val="005B022B"/>
    <w:rsid w:val="005B2D09"/>
    <w:rsid w:val="005B46AD"/>
    <w:rsid w:val="005B5738"/>
    <w:rsid w:val="005C0544"/>
    <w:rsid w:val="005C0EA8"/>
    <w:rsid w:val="005D27D1"/>
    <w:rsid w:val="005E262A"/>
    <w:rsid w:val="005E4D55"/>
    <w:rsid w:val="005F0247"/>
    <w:rsid w:val="005F13A3"/>
    <w:rsid w:val="005F1AB6"/>
    <w:rsid w:val="005F45B8"/>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69CB"/>
    <w:rsid w:val="0066131D"/>
    <w:rsid w:val="00662C90"/>
    <w:rsid w:val="006633AB"/>
    <w:rsid w:val="00665A4F"/>
    <w:rsid w:val="00667E8E"/>
    <w:rsid w:val="006705F7"/>
    <w:rsid w:val="006739BA"/>
    <w:rsid w:val="006739E2"/>
    <w:rsid w:val="00682AC8"/>
    <w:rsid w:val="006830F9"/>
    <w:rsid w:val="006831DB"/>
    <w:rsid w:val="00694DA4"/>
    <w:rsid w:val="006A18D8"/>
    <w:rsid w:val="006A2EB8"/>
    <w:rsid w:val="006B118B"/>
    <w:rsid w:val="006B3F76"/>
    <w:rsid w:val="006B436F"/>
    <w:rsid w:val="006B4D54"/>
    <w:rsid w:val="006B707C"/>
    <w:rsid w:val="006D083E"/>
    <w:rsid w:val="006D3B1A"/>
    <w:rsid w:val="006E2002"/>
    <w:rsid w:val="006E7623"/>
    <w:rsid w:val="006F1314"/>
    <w:rsid w:val="006F7AEB"/>
    <w:rsid w:val="00701A96"/>
    <w:rsid w:val="00701DE1"/>
    <w:rsid w:val="00704E0D"/>
    <w:rsid w:val="00710865"/>
    <w:rsid w:val="00715E3A"/>
    <w:rsid w:val="00715E4E"/>
    <w:rsid w:val="007166D3"/>
    <w:rsid w:val="00722F72"/>
    <w:rsid w:val="00723E59"/>
    <w:rsid w:val="00725288"/>
    <w:rsid w:val="00733361"/>
    <w:rsid w:val="0073560B"/>
    <w:rsid w:val="0073610C"/>
    <w:rsid w:val="00741925"/>
    <w:rsid w:val="00744CD4"/>
    <w:rsid w:val="007460CF"/>
    <w:rsid w:val="00747FBF"/>
    <w:rsid w:val="007502B4"/>
    <w:rsid w:val="00753611"/>
    <w:rsid w:val="00753A0C"/>
    <w:rsid w:val="007605EF"/>
    <w:rsid w:val="007632A7"/>
    <w:rsid w:val="00766D54"/>
    <w:rsid w:val="00767B96"/>
    <w:rsid w:val="00771FAA"/>
    <w:rsid w:val="007723D4"/>
    <w:rsid w:val="00773E38"/>
    <w:rsid w:val="00774B9E"/>
    <w:rsid w:val="00776371"/>
    <w:rsid w:val="0077795C"/>
    <w:rsid w:val="00782D58"/>
    <w:rsid w:val="007848D9"/>
    <w:rsid w:val="007879DA"/>
    <w:rsid w:val="00793696"/>
    <w:rsid w:val="00795F50"/>
    <w:rsid w:val="00797C34"/>
    <w:rsid w:val="007A141E"/>
    <w:rsid w:val="007A5B0B"/>
    <w:rsid w:val="007B5079"/>
    <w:rsid w:val="007C1204"/>
    <w:rsid w:val="007C2E21"/>
    <w:rsid w:val="007C6493"/>
    <w:rsid w:val="007D15A5"/>
    <w:rsid w:val="007D2036"/>
    <w:rsid w:val="007D3739"/>
    <w:rsid w:val="007D56F6"/>
    <w:rsid w:val="007D7EF8"/>
    <w:rsid w:val="007E2874"/>
    <w:rsid w:val="007E30FE"/>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A36"/>
    <w:rsid w:val="008226E8"/>
    <w:rsid w:val="00824DBC"/>
    <w:rsid w:val="00827A81"/>
    <w:rsid w:val="008305C0"/>
    <w:rsid w:val="00832FEC"/>
    <w:rsid w:val="00836026"/>
    <w:rsid w:val="00837165"/>
    <w:rsid w:val="008375BF"/>
    <w:rsid w:val="0083795C"/>
    <w:rsid w:val="00841D56"/>
    <w:rsid w:val="00842848"/>
    <w:rsid w:val="00844566"/>
    <w:rsid w:val="00846F47"/>
    <w:rsid w:val="008476F9"/>
    <w:rsid w:val="0085125E"/>
    <w:rsid w:val="0085593C"/>
    <w:rsid w:val="00856563"/>
    <w:rsid w:val="00856A3B"/>
    <w:rsid w:val="00857AED"/>
    <w:rsid w:val="0086446F"/>
    <w:rsid w:val="00867297"/>
    <w:rsid w:val="008739BB"/>
    <w:rsid w:val="00875C66"/>
    <w:rsid w:val="00875E47"/>
    <w:rsid w:val="00875FF5"/>
    <w:rsid w:val="00876204"/>
    <w:rsid w:val="008806DF"/>
    <w:rsid w:val="00883C7A"/>
    <w:rsid w:val="008903FF"/>
    <w:rsid w:val="00895CC5"/>
    <w:rsid w:val="0089611C"/>
    <w:rsid w:val="008A41FA"/>
    <w:rsid w:val="008A562E"/>
    <w:rsid w:val="008A607D"/>
    <w:rsid w:val="008B0FD1"/>
    <w:rsid w:val="008B1CCD"/>
    <w:rsid w:val="008B29DC"/>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2173"/>
    <w:rsid w:val="00901C19"/>
    <w:rsid w:val="0090651B"/>
    <w:rsid w:val="009069B4"/>
    <w:rsid w:val="00907350"/>
    <w:rsid w:val="00910951"/>
    <w:rsid w:val="00912DA4"/>
    <w:rsid w:val="00915945"/>
    <w:rsid w:val="00915A18"/>
    <w:rsid w:val="009166AA"/>
    <w:rsid w:val="0092054B"/>
    <w:rsid w:val="0092104A"/>
    <w:rsid w:val="009220A2"/>
    <w:rsid w:val="00922627"/>
    <w:rsid w:val="0092469E"/>
    <w:rsid w:val="00927CC2"/>
    <w:rsid w:val="00932FEA"/>
    <w:rsid w:val="00933488"/>
    <w:rsid w:val="00934D41"/>
    <w:rsid w:val="009403D3"/>
    <w:rsid w:val="00941FF3"/>
    <w:rsid w:val="00942BC5"/>
    <w:rsid w:val="0094620F"/>
    <w:rsid w:val="00947572"/>
    <w:rsid w:val="0095127F"/>
    <w:rsid w:val="00952CB1"/>
    <w:rsid w:val="00952F24"/>
    <w:rsid w:val="00953272"/>
    <w:rsid w:val="009542A7"/>
    <w:rsid w:val="0096512C"/>
    <w:rsid w:val="00976283"/>
    <w:rsid w:val="00980437"/>
    <w:rsid w:val="0098290F"/>
    <w:rsid w:val="00983438"/>
    <w:rsid w:val="0098414A"/>
    <w:rsid w:val="00991715"/>
    <w:rsid w:val="009920E4"/>
    <w:rsid w:val="00993402"/>
    <w:rsid w:val="009A0359"/>
    <w:rsid w:val="009A12D0"/>
    <w:rsid w:val="009A32AE"/>
    <w:rsid w:val="009C55C9"/>
    <w:rsid w:val="009C5A03"/>
    <w:rsid w:val="009D01B8"/>
    <w:rsid w:val="009D0D5E"/>
    <w:rsid w:val="009E16C1"/>
    <w:rsid w:val="009E1F42"/>
    <w:rsid w:val="009E218E"/>
    <w:rsid w:val="009E2402"/>
    <w:rsid w:val="009E5A5E"/>
    <w:rsid w:val="009F10A8"/>
    <w:rsid w:val="009F3281"/>
    <w:rsid w:val="009F35DA"/>
    <w:rsid w:val="009F3CE7"/>
    <w:rsid w:val="009F7077"/>
    <w:rsid w:val="009F7C0E"/>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E52"/>
    <w:rsid w:val="00A61489"/>
    <w:rsid w:val="00A616F4"/>
    <w:rsid w:val="00A62813"/>
    <w:rsid w:val="00A67CE3"/>
    <w:rsid w:val="00A7153E"/>
    <w:rsid w:val="00A7250F"/>
    <w:rsid w:val="00A7470C"/>
    <w:rsid w:val="00A8067F"/>
    <w:rsid w:val="00A869CC"/>
    <w:rsid w:val="00A90751"/>
    <w:rsid w:val="00AA0F59"/>
    <w:rsid w:val="00AA3556"/>
    <w:rsid w:val="00AA46FA"/>
    <w:rsid w:val="00AA4FF0"/>
    <w:rsid w:val="00AA551E"/>
    <w:rsid w:val="00AB031D"/>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0241"/>
    <w:rsid w:val="00AF393D"/>
    <w:rsid w:val="00AF3DED"/>
    <w:rsid w:val="00AF782B"/>
    <w:rsid w:val="00B00CE8"/>
    <w:rsid w:val="00B04E8D"/>
    <w:rsid w:val="00B1361B"/>
    <w:rsid w:val="00B1395A"/>
    <w:rsid w:val="00B13B23"/>
    <w:rsid w:val="00B13CC4"/>
    <w:rsid w:val="00B13FD9"/>
    <w:rsid w:val="00B21E39"/>
    <w:rsid w:val="00B21EF2"/>
    <w:rsid w:val="00B23037"/>
    <w:rsid w:val="00B24E73"/>
    <w:rsid w:val="00B337F6"/>
    <w:rsid w:val="00B349AB"/>
    <w:rsid w:val="00B35CAD"/>
    <w:rsid w:val="00B366F5"/>
    <w:rsid w:val="00B377DE"/>
    <w:rsid w:val="00B40592"/>
    <w:rsid w:val="00B42587"/>
    <w:rsid w:val="00B50CC5"/>
    <w:rsid w:val="00B512F6"/>
    <w:rsid w:val="00B51FC1"/>
    <w:rsid w:val="00B53EC4"/>
    <w:rsid w:val="00B56794"/>
    <w:rsid w:val="00B56D1A"/>
    <w:rsid w:val="00B579F1"/>
    <w:rsid w:val="00B622DF"/>
    <w:rsid w:val="00B654B1"/>
    <w:rsid w:val="00B67472"/>
    <w:rsid w:val="00B723C2"/>
    <w:rsid w:val="00B75AB5"/>
    <w:rsid w:val="00B8085B"/>
    <w:rsid w:val="00B820A2"/>
    <w:rsid w:val="00B83763"/>
    <w:rsid w:val="00B8713D"/>
    <w:rsid w:val="00B87A0B"/>
    <w:rsid w:val="00B90CFC"/>
    <w:rsid w:val="00B91413"/>
    <w:rsid w:val="00B93381"/>
    <w:rsid w:val="00B93DE4"/>
    <w:rsid w:val="00B94774"/>
    <w:rsid w:val="00BA08F4"/>
    <w:rsid w:val="00BA0AF0"/>
    <w:rsid w:val="00BA4B31"/>
    <w:rsid w:val="00BA7BE4"/>
    <w:rsid w:val="00BB0798"/>
    <w:rsid w:val="00BB2FBF"/>
    <w:rsid w:val="00BB3EFE"/>
    <w:rsid w:val="00BB4475"/>
    <w:rsid w:val="00BB5B0D"/>
    <w:rsid w:val="00BC2CB6"/>
    <w:rsid w:val="00BC4003"/>
    <w:rsid w:val="00BC483D"/>
    <w:rsid w:val="00BC7705"/>
    <w:rsid w:val="00BD1134"/>
    <w:rsid w:val="00BD21C6"/>
    <w:rsid w:val="00BD388E"/>
    <w:rsid w:val="00BD62B0"/>
    <w:rsid w:val="00BE0D4C"/>
    <w:rsid w:val="00BE4C1C"/>
    <w:rsid w:val="00BF01D8"/>
    <w:rsid w:val="00BF3E77"/>
    <w:rsid w:val="00BF3F27"/>
    <w:rsid w:val="00BF61E2"/>
    <w:rsid w:val="00BF7B00"/>
    <w:rsid w:val="00C0066E"/>
    <w:rsid w:val="00C01251"/>
    <w:rsid w:val="00C0346C"/>
    <w:rsid w:val="00C04CCD"/>
    <w:rsid w:val="00C062BD"/>
    <w:rsid w:val="00C0791E"/>
    <w:rsid w:val="00C10549"/>
    <w:rsid w:val="00C1171E"/>
    <w:rsid w:val="00C15D53"/>
    <w:rsid w:val="00C16978"/>
    <w:rsid w:val="00C17120"/>
    <w:rsid w:val="00C1781A"/>
    <w:rsid w:val="00C2527E"/>
    <w:rsid w:val="00C31C86"/>
    <w:rsid w:val="00C35368"/>
    <w:rsid w:val="00C4043C"/>
    <w:rsid w:val="00C43FD9"/>
    <w:rsid w:val="00C476D1"/>
    <w:rsid w:val="00C47FDB"/>
    <w:rsid w:val="00C532F8"/>
    <w:rsid w:val="00C55AAE"/>
    <w:rsid w:val="00C56F9C"/>
    <w:rsid w:val="00C57B5A"/>
    <w:rsid w:val="00C60592"/>
    <w:rsid w:val="00C621A4"/>
    <w:rsid w:val="00C6238D"/>
    <w:rsid w:val="00C66711"/>
    <w:rsid w:val="00C66CEB"/>
    <w:rsid w:val="00C71750"/>
    <w:rsid w:val="00C72024"/>
    <w:rsid w:val="00C73A29"/>
    <w:rsid w:val="00C75EAC"/>
    <w:rsid w:val="00C770B0"/>
    <w:rsid w:val="00C771A4"/>
    <w:rsid w:val="00C83BFC"/>
    <w:rsid w:val="00C87F21"/>
    <w:rsid w:val="00C87F81"/>
    <w:rsid w:val="00C90934"/>
    <w:rsid w:val="00C92DB5"/>
    <w:rsid w:val="00C94E91"/>
    <w:rsid w:val="00C9540E"/>
    <w:rsid w:val="00CA2D58"/>
    <w:rsid w:val="00CA3D83"/>
    <w:rsid w:val="00CA67AF"/>
    <w:rsid w:val="00CB2224"/>
    <w:rsid w:val="00CB2373"/>
    <w:rsid w:val="00CB27A5"/>
    <w:rsid w:val="00CB332C"/>
    <w:rsid w:val="00CB5B73"/>
    <w:rsid w:val="00CB6C3F"/>
    <w:rsid w:val="00CC0F8E"/>
    <w:rsid w:val="00CC2F65"/>
    <w:rsid w:val="00CD2856"/>
    <w:rsid w:val="00CD3320"/>
    <w:rsid w:val="00CD36B1"/>
    <w:rsid w:val="00CD44BD"/>
    <w:rsid w:val="00CD53C4"/>
    <w:rsid w:val="00CD5AB1"/>
    <w:rsid w:val="00CD7A74"/>
    <w:rsid w:val="00CD7F4D"/>
    <w:rsid w:val="00CE017E"/>
    <w:rsid w:val="00CE0C86"/>
    <w:rsid w:val="00CE0E17"/>
    <w:rsid w:val="00CE1FEB"/>
    <w:rsid w:val="00CF28F5"/>
    <w:rsid w:val="00CF3EC2"/>
    <w:rsid w:val="00CF616A"/>
    <w:rsid w:val="00D1351A"/>
    <w:rsid w:val="00D170AC"/>
    <w:rsid w:val="00D22DAB"/>
    <w:rsid w:val="00D27338"/>
    <w:rsid w:val="00D32FD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6F3E"/>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40D4"/>
    <w:rsid w:val="00DC5B3B"/>
    <w:rsid w:val="00DC60E7"/>
    <w:rsid w:val="00DC7E8D"/>
    <w:rsid w:val="00DD267F"/>
    <w:rsid w:val="00DD7CD4"/>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3B8E"/>
    <w:rsid w:val="00E33EB3"/>
    <w:rsid w:val="00E3643A"/>
    <w:rsid w:val="00E36EE8"/>
    <w:rsid w:val="00E40F02"/>
    <w:rsid w:val="00E43567"/>
    <w:rsid w:val="00E508B5"/>
    <w:rsid w:val="00E50C69"/>
    <w:rsid w:val="00E57577"/>
    <w:rsid w:val="00E57F78"/>
    <w:rsid w:val="00E60C94"/>
    <w:rsid w:val="00E6358C"/>
    <w:rsid w:val="00E700D7"/>
    <w:rsid w:val="00E720AA"/>
    <w:rsid w:val="00E756D5"/>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8FC"/>
    <w:rsid w:val="00EC29E1"/>
    <w:rsid w:val="00EC445E"/>
    <w:rsid w:val="00EC69E8"/>
    <w:rsid w:val="00EC6A47"/>
    <w:rsid w:val="00ED4FF9"/>
    <w:rsid w:val="00EE7404"/>
    <w:rsid w:val="00EF2229"/>
    <w:rsid w:val="00EF4AF4"/>
    <w:rsid w:val="00EF5A30"/>
    <w:rsid w:val="00EF5F51"/>
    <w:rsid w:val="00F02B03"/>
    <w:rsid w:val="00F0313C"/>
    <w:rsid w:val="00F067F1"/>
    <w:rsid w:val="00F0796F"/>
    <w:rsid w:val="00F10F6C"/>
    <w:rsid w:val="00F13876"/>
    <w:rsid w:val="00F146B3"/>
    <w:rsid w:val="00F14A17"/>
    <w:rsid w:val="00F160DE"/>
    <w:rsid w:val="00F20B29"/>
    <w:rsid w:val="00F21D82"/>
    <w:rsid w:val="00F21EAA"/>
    <w:rsid w:val="00F2599A"/>
    <w:rsid w:val="00F31142"/>
    <w:rsid w:val="00F3239D"/>
    <w:rsid w:val="00F34387"/>
    <w:rsid w:val="00F37F83"/>
    <w:rsid w:val="00F45164"/>
    <w:rsid w:val="00F537EA"/>
    <w:rsid w:val="00F55F57"/>
    <w:rsid w:val="00F60054"/>
    <w:rsid w:val="00F61655"/>
    <w:rsid w:val="00F62675"/>
    <w:rsid w:val="00F65EFF"/>
    <w:rsid w:val="00F70370"/>
    <w:rsid w:val="00F70CF4"/>
    <w:rsid w:val="00F72AFA"/>
    <w:rsid w:val="00F7498F"/>
    <w:rsid w:val="00F77886"/>
    <w:rsid w:val="00F811E4"/>
    <w:rsid w:val="00F815E2"/>
    <w:rsid w:val="00F845D4"/>
    <w:rsid w:val="00F914BC"/>
    <w:rsid w:val="00F91A61"/>
    <w:rsid w:val="00F923F5"/>
    <w:rsid w:val="00F9606E"/>
    <w:rsid w:val="00F9622E"/>
    <w:rsid w:val="00F97927"/>
    <w:rsid w:val="00FA72AF"/>
    <w:rsid w:val="00FB017E"/>
    <w:rsid w:val="00FB3880"/>
    <w:rsid w:val="00FB4C16"/>
    <w:rsid w:val="00FB4D5A"/>
    <w:rsid w:val="00FB5E05"/>
    <w:rsid w:val="00FB76FC"/>
    <w:rsid w:val="00FC0109"/>
    <w:rsid w:val="00FC11AC"/>
    <w:rsid w:val="00FC4604"/>
    <w:rsid w:val="00FC5604"/>
    <w:rsid w:val="00FC783B"/>
    <w:rsid w:val="00FC7DBC"/>
    <w:rsid w:val="00FD1D14"/>
    <w:rsid w:val="00FD2796"/>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5360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2</cp:revision>
  <cp:lastPrinted>2021-02-18T11:33:00Z</cp:lastPrinted>
  <dcterms:created xsi:type="dcterms:W3CDTF">2021-02-18T11:34:00Z</dcterms:created>
  <dcterms:modified xsi:type="dcterms:W3CDTF">2021-02-18T11:34:00Z</dcterms:modified>
</cp:coreProperties>
</file>