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E3A57" w14:textId="1098953A" w:rsidR="00031B57" w:rsidRDefault="00977E1D">
      <w:pPr>
        <w:pStyle w:val="Textkrper"/>
        <w:rPr>
          <w:rFonts w:ascii="Times New Roman"/>
          <w:sz w:val="28"/>
        </w:rPr>
      </w:pPr>
      <w:r>
        <w:rPr>
          <w:rFonts w:ascii="Times New Roman"/>
          <w:noProof/>
          <w:sz w:val="28"/>
        </w:rPr>
        <w:drawing>
          <wp:anchor distT="0" distB="0" distL="0" distR="0" simplePos="0" relativeHeight="251658240" behindDoc="0" locked="0" layoutInCell="1" allowOverlap="1" wp14:anchorId="2474C966" wp14:editId="04079B55">
            <wp:simplePos x="0" y="0"/>
            <wp:positionH relativeFrom="page">
              <wp:posOffset>9525</wp:posOffset>
            </wp:positionH>
            <wp:positionV relativeFrom="page">
              <wp:posOffset>-57150</wp:posOffset>
            </wp:positionV>
            <wp:extent cx="7560310" cy="3667125"/>
            <wp:effectExtent l="0" t="0" r="2540" b="9525"/>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0" cstate="print">
                      <a:extLst>
                        <a:ext uri="{28A0092B-C50C-407E-A947-70E740481C1C}">
                          <a14:useLocalDpi xmlns:a14="http://schemas.microsoft.com/office/drawing/2010/main"/>
                        </a:ext>
                      </a:extLst>
                    </a:blip>
                    <a:srcRect t="26016" b="37635"/>
                    <a:stretch>
                      <a:fillRect/>
                    </a:stretch>
                  </pic:blipFill>
                  <pic:spPr bwMode="auto">
                    <a:xfrm>
                      <a:off x="0" y="0"/>
                      <a:ext cx="7560310"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DD5" w:rsidRPr="0076281C">
        <w:rPr>
          <w:noProof/>
          <w:sz w:val="16"/>
          <w:lang w:val="de-DE"/>
        </w:rPr>
        <mc:AlternateContent>
          <mc:Choice Requires="wps">
            <w:drawing>
              <wp:anchor distT="45720" distB="45720" distL="114300" distR="114300" simplePos="0" relativeHeight="251658242" behindDoc="0" locked="0" layoutInCell="1" allowOverlap="1" wp14:anchorId="704C6156" wp14:editId="48A19AD3">
                <wp:simplePos x="0" y="0"/>
                <wp:positionH relativeFrom="page">
                  <wp:posOffset>6863200</wp:posOffset>
                </wp:positionH>
                <wp:positionV relativeFrom="paragraph">
                  <wp:posOffset>123532</wp:posOffset>
                </wp:positionV>
                <wp:extent cx="2360930" cy="1404620"/>
                <wp:effectExtent l="0" t="0" r="953"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4CD8F498" w14:textId="3BCF2061" w:rsidR="0076281C" w:rsidRPr="00575AF4" w:rsidRDefault="00575AF4" w:rsidP="001C5B63">
                            <w:pPr>
                              <w:pStyle w:val="Textkrper"/>
                              <w:jc w:val="right"/>
                              <w:rPr>
                                <w:color w:val="FFFFFF" w:themeColor="background1"/>
                                <w:lang w:val="en-GB"/>
                              </w:rPr>
                            </w:pPr>
                            <w:r w:rsidRPr="00575AF4">
                              <w:rPr>
                                <w:color w:val="FFFFFF" w:themeColor="background1"/>
                                <w:sz w:val="16"/>
                                <w:szCs w:val="16"/>
                                <w:lang w:val="de-DE"/>
                              </w:rPr>
                              <w:t>Bildnachweis: Culturespaces / Phoenix des Lumières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4C6156" id="_x0000_t202" coordsize="21600,21600" o:spt="202" path="m,l,21600r21600,l21600,xe">
                <v:stroke joinstyle="miter"/>
                <v:path gradientshapeok="t" o:connecttype="rect"/>
              </v:shapetype>
              <v:shape id="Textfeld 2" o:spid="_x0000_s1026" type="#_x0000_t202" style="position:absolute;margin-left:540.4pt;margin-top:9.75pt;width:185.9pt;height:110.6pt;rotation:90;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" filled="f" stroked="f">
                <v:textbox style="mso-fit-shape-to-text:t">
                  <w:txbxContent>
                    <w:p w14:paraId="4CD8F498" w14:textId="3BCF2061" w:rsidR="0076281C" w:rsidRPr="00575AF4" w:rsidRDefault="00575AF4" w:rsidP="001C5B63">
                      <w:pPr>
                        <w:pStyle w:val="Textkrper"/>
                        <w:jc w:val="right"/>
                        <w:rPr>
                          <w:color w:val="FFFFFF" w:themeColor="background1"/>
                          <w:lang w:val="en-GB"/>
                        </w:rPr>
                      </w:pPr>
                      <w:r w:rsidRPr="00575AF4">
                        <w:rPr>
                          <w:color w:val="FFFFFF" w:themeColor="background1"/>
                          <w:sz w:val="16"/>
                          <w:szCs w:val="16"/>
                          <w:lang w:val="de-DE"/>
                        </w:rPr>
                        <w:t>Bildnachweis: Culturespaces / Phoenix des Lumières</w:t>
                      </w:r>
                    </w:p>
                  </w:txbxContent>
                </v:textbox>
                <w10:wrap anchorx="page"/>
              </v:shape>
            </w:pict>
          </mc:Fallback>
        </mc:AlternateContent>
      </w:r>
    </w:p>
    <w:p w14:paraId="7E50FCA3" w14:textId="1981F921" w:rsidR="00031B57" w:rsidRDefault="00031B57">
      <w:pPr>
        <w:pStyle w:val="Textkrper"/>
        <w:rPr>
          <w:rFonts w:ascii="Times New Roman"/>
          <w:sz w:val="28"/>
        </w:rPr>
      </w:pPr>
    </w:p>
    <w:p w14:paraId="03F8E723" w14:textId="0655652B" w:rsidR="00031B57" w:rsidRDefault="00031B57">
      <w:pPr>
        <w:pStyle w:val="Textkrper"/>
        <w:rPr>
          <w:rFonts w:ascii="Times New Roman"/>
          <w:sz w:val="28"/>
        </w:rPr>
      </w:pPr>
    </w:p>
    <w:p w14:paraId="7EC7EF2B" w14:textId="1224E8E1" w:rsidR="00031B57" w:rsidRDefault="00031B57">
      <w:pPr>
        <w:pStyle w:val="Textkrper"/>
        <w:rPr>
          <w:rFonts w:ascii="Times New Roman"/>
          <w:sz w:val="28"/>
        </w:rPr>
      </w:pPr>
    </w:p>
    <w:p w14:paraId="572F536F" w14:textId="77777777" w:rsidR="00031B57" w:rsidRDefault="00031B57">
      <w:pPr>
        <w:pStyle w:val="Textkrper"/>
        <w:rPr>
          <w:rFonts w:ascii="Times New Roman"/>
          <w:sz w:val="28"/>
        </w:rPr>
      </w:pPr>
    </w:p>
    <w:p w14:paraId="4DA0AB41" w14:textId="54BF14D0" w:rsidR="00031B57" w:rsidRDefault="00031B57">
      <w:pPr>
        <w:pStyle w:val="Textkrper"/>
        <w:rPr>
          <w:rFonts w:ascii="Times New Roman"/>
          <w:sz w:val="28"/>
        </w:rPr>
      </w:pPr>
    </w:p>
    <w:p w14:paraId="27D6C5F7" w14:textId="3ADF6CF4" w:rsidR="00031B57" w:rsidRDefault="00031B57">
      <w:pPr>
        <w:pStyle w:val="Textkrper"/>
        <w:rPr>
          <w:rFonts w:ascii="Times New Roman"/>
          <w:sz w:val="28"/>
        </w:rPr>
      </w:pPr>
    </w:p>
    <w:p w14:paraId="7575570A" w14:textId="74DE4B37" w:rsidR="00031B57" w:rsidRDefault="00031B57">
      <w:pPr>
        <w:pStyle w:val="Textkrper"/>
        <w:rPr>
          <w:rFonts w:ascii="Times New Roman"/>
          <w:sz w:val="28"/>
        </w:rPr>
      </w:pPr>
    </w:p>
    <w:p w14:paraId="31991152" w14:textId="098AF454" w:rsidR="00031B57" w:rsidRDefault="00031B57">
      <w:pPr>
        <w:pStyle w:val="Textkrper"/>
        <w:rPr>
          <w:rFonts w:ascii="Times New Roman"/>
          <w:sz w:val="28"/>
        </w:rPr>
      </w:pPr>
    </w:p>
    <w:p w14:paraId="583A45D6" w14:textId="62D8D558" w:rsidR="00031B57" w:rsidRDefault="00031B57">
      <w:pPr>
        <w:pStyle w:val="Textkrper"/>
        <w:rPr>
          <w:rFonts w:ascii="Times New Roman"/>
          <w:sz w:val="28"/>
        </w:rPr>
      </w:pPr>
    </w:p>
    <w:p w14:paraId="4E9614C8" w14:textId="3C4FA602" w:rsidR="00031B57" w:rsidRDefault="00031B57">
      <w:pPr>
        <w:pStyle w:val="Textkrper"/>
        <w:rPr>
          <w:rFonts w:ascii="Times New Roman"/>
          <w:sz w:val="28"/>
        </w:rPr>
      </w:pPr>
    </w:p>
    <w:p w14:paraId="77ECB376" w14:textId="117C8924" w:rsidR="002C35C9" w:rsidRDefault="001A056C" w:rsidP="00CA31AC">
      <w:pPr>
        <w:pStyle w:val="Titel"/>
        <w:spacing w:line="337" w:lineRule="exact"/>
        <w:rPr>
          <w:rFonts w:ascii="Gill Sans MT" w:hAnsi="Gill Sans MT"/>
          <w:color w:val="231F20"/>
          <w:sz w:val="30"/>
          <w:szCs w:val="30"/>
          <w:lang w:val="de-DE"/>
        </w:rPr>
      </w:pPr>
      <w:r w:rsidRPr="00CC351B">
        <w:rPr>
          <w:rFonts w:ascii="Gill Sans MT" w:hAnsi="Gill Sans MT"/>
          <w:noProof/>
          <w:sz w:val="32"/>
          <w:szCs w:val="32"/>
        </w:rPr>
        <w:drawing>
          <wp:anchor distT="0" distB="0" distL="0" distR="0" simplePos="0" relativeHeight="251658241" behindDoc="0" locked="1" layoutInCell="1" allowOverlap="1" wp14:anchorId="2BD6A9D1" wp14:editId="31B0347A">
            <wp:simplePos x="0" y="0"/>
            <wp:positionH relativeFrom="margin">
              <wp:posOffset>4970780</wp:posOffset>
            </wp:positionH>
            <wp:positionV relativeFrom="page">
              <wp:posOffset>3909060</wp:posOffset>
            </wp:positionV>
            <wp:extent cx="1265555" cy="373380"/>
            <wp:effectExtent l="0" t="0" r="0" b="762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1265555" cy="37338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color w:val="231F20"/>
          <w:sz w:val="30"/>
          <w:szCs w:val="30"/>
          <w:lang w:val="de-DE"/>
        </w:rPr>
        <w:br/>
      </w:r>
      <w:r w:rsidR="00EB6545" w:rsidRPr="00EB6545">
        <w:rPr>
          <w:rFonts w:ascii="Gill Sans MT" w:hAnsi="Gill Sans MT"/>
          <w:color w:val="231F20"/>
          <w:sz w:val="30"/>
          <w:szCs w:val="30"/>
          <w:lang w:val="de-DE"/>
        </w:rPr>
        <w:t xml:space="preserve">Specials bei Phoenix des Lumières: </w:t>
      </w:r>
      <w:r w:rsidR="00EB6545">
        <w:rPr>
          <w:rFonts w:ascii="Gill Sans MT" w:hAnsi="Gill Sans MT"/>
          <w:color w:val="231F20"/>
          <w:sz w:val="30"/>
          <w:szCs w:val="30"/>
          <w:lang w:val="de-DE"/>
        </w:rPr>
        <w:br/>
      </w:r>
      <w:r w:rsidR="007A28EF">
        <w:rPr>
          <w:rFonts w:ascii="Gill Sans MT" w:hAnsi="Gill Sans MT"/>
          <w:color w:val="231F20"/>
          <w:sz w:val="30"/>
          <w:szCs w:val="30"/>
          <w:lang w:val="de-DE"/>
        </w:rPr>
        <w:t>Weltfrauentag</w:t>
      </w:r>
      <w:r w:rsidR="00EB6545" w:rsidRPr="00EB6545">
        <w:rPr>
          <w:rFonts w:ascii="Gill Sans MT" w:hAnsi="Gill Sans MT"/>
          <w:color w:val="231F20"/>
          <w:sz w:val="30"/>
          <w:szCs w:val="30"/>
          <w:lang w:val="de-DE"/>
        </w:rPr>
        <w:t xml:space="preserve"> &amp;</w:t>
      </w:r>
      <w:r w:rsidR="00F34653">
        <w:rPr>
          <w:rFonts w:ascii="Gill Sans MT" w:hAnsi="Gill Sans MT"/>
          <w:color w:val="231F20"/>
          <w:sz w:val="30"/>
          <w:szCs w:val="30"/>
          <w:lang w:val="de-DE"/>
        </w:rPr>
        <w:t xml:space="preserve"> </w:t>
      </w:r>
      <w:r w:rsidR="00EB6545" w:rsidRPr="00EB6545">
        <w:rPr>
          <w:rFonts w:ascii="Gill Sans MT" w:hAnsi="Gill Sans MT"/>
          <w:color w:val="231F20"/>
          <w:sz w:val="30"/>
          <w:szCs w:val="30"/>
          <w:lang w:val="de-DE"/>
        </w:rPr>
        <w:t xml:space="preserve">neue Wohlfühl-Highlights </w:t>
      </w:r>
    </w:p>
    <w:p w14:paraId="71770ECA" w14:textId="48B275B0" w:rsidR="00031B57" w:rsidRPr="00CC351B" w:rsidRDefault="00031B57" w:rsidP="00704517">
      <w:pPr>
        <w:rPr>
          <w:rFonts w:ascii="Tahoma"/>
          <w:b/>
          <w:lang w:val="de-DE"/>
        </w:rPr>
      </w:pPr>
    </w:p>
    <w:p w14:paraId="2E2FCED2" w14:textId="77777777" w:rsidR="005B7FD7" w:rsidRDefault="005B7FD7" w:rsidP="007A28EF">
      <w:pPr>
        <w:spacing w:line="247" w:lineRule="auto"/>
        <w:ind w:left="28"/>
        <w:rPr>
          <w:b/>
          <w:color w:val="231F20"/>
          <w:lang w:val="de-DE"/>
        </w:rPr>
      </w:pPr>
    </w:p>
    <w:p w14:paraId="457BC409" w14:textId="408650F9" w:rsidR="007E01FF" w:rsidRPr="007A28EF" w:rsidRDefault="00CC351B" w:rsidP="007A28EF">
      <w:pPr>
        <w:spacing w:line="247" w:lineRule="auto"/>
        <w:ind w:left="28"/>
        <w:rPr>
          <w:b/>
          <w:color w:val="231F20"/>
          <w:lang w:val="de-DE"/>
        </w:rPr>
      </w:pPr>
      <w:r w:rsidRPr="00FC41AF">
        <w:rPr>
          <w:b/>
          <w:color w:val="231F20"/>
          <w:lang w:val="de-DE"/>
        </w:rPr>
        <w:t>Paris/Dortmund,</w:t>
      </w:r>
      <w:r w:rsidRPr="00FC41AF">
        <w:rPr>
          <w:b/>
          <w:color w:val="231F20"/>
          <w:spacing w:val="-14"/>
          <w:lang w:val="de-DE"/>
        </w:rPr>
        <w:t xml:space="preserve"> </w:t>
      </w:r>
      <w:r w:rsidR="005A562D">
        <w:rPr>
          <w:b/>
          <w:color w:val="231F20"/>
          <w:lang w:val="de-DE"/>
        </w:rPr>
        <w:t>25</w:t>
      </w:r>
      <w:r w:rsidR="00A918EC" w:rsidRPr="00A62B00">
        <w:rPr>
          <w:b/>
          <w:color w:val="231F20"/>
          <w:lang w:val="de-DE"/>
        </w:rPr>
        <w:t>.</w:t>
      </w:r>
      <w:r w:rsidR="00A62B00" w:rsidRPr="00A62B00">
        <w:rPr>
          <w:b/>
          <w:color w:val="231F20"/>
          <w:lang w:val="de-DE"/>
        </w:rPr>
        <w:t>0</w:t>
      </w:r>
      <w:r w:rsidR="005A562D">
        <w:rPr>
          <w:b/>
          <w:color w:val="231F20"/>
          <w:lang w:val="de-DE"/>
        </w:rPr>
        <w:t>2</w:t>
      </w:r>
      <w:r w:rsidR="006A3DB5">
        <w:rPr>
          <w:b/>
          <w:color w:val="231F20"/>
          <w:lang w:val="de-DE"/>
        </w:rPr>
        <w:t xml:space="preserve">.2026. </w:t>
      </w:r>
      <w:r w:rsidR="00B4510D" w:rsidRPr="00C829F9">
        <w:rPr>
          <w:b/>
          <w:color w:val="231F20"/>
          <w:lang w:val="de-DE"/>
        </w:rPr>
        <w:t xml:space="preserve">Mit exklusiven Specials macht </w:t>
      </w:r>
      <w:r w:rsidR="00C829F9" w:rsidRPr="00C829F9">
        <w:rPr>
          <w:b/>
          <w:color w:val="231F20"/>
          <w:lang w:val="de-DE"/>
        </w:rPr>
        <w:t xml:space="preserve">Phoenix des Lumières die Phoenixhalle zum Ort für besondere Momente </w:t>
      </w:r>
      <w:r w:rsidR="00423919">
        <w:rPr>
          <w:b/>
          <w:color w:val="231F20"/>
          <w:lang w:val="de-DE"/>
        </w:rPr>
        <w:t>und</w:t>
      </w:r>
      <w:r w:rsidR="00C829F9" w:rsidRPr="00C829F9">
        <w:rPr>
          <w:b/>
          <w:color w:val="231F20"/>
          <w:lang w:val="de-DE"/>
        </w:rPr>
        <w:t xml:space="preserve"> </w:t>
      </w:r>
      <w:r w:rsidR="00423919" w:rsidRPr="00C829F9">
        <w:rPr>
          <w:b/>
          <w:color w:val="231F20"/>
          <w:lang w:val="de-DE"/>
        </w:rPr>
        <w:t>verbinde</w:t>
      </w:r>
      <w:r w:rsidR="00423919">
        <w:rPr>
          <w:b/>
          <w:color w:val="231F20"/>
          <w:lang w:val="de-DE"/>
        </w:rPr>
        <w:t>t</w:t>
      </w:r>
      <w:r w:rsidR="00C829F9" w:rsidRPr="00C829F9">
        <w:rPr>
          <w:b/>
          <w:color w:val="231F20"/>
          <w:lang w:val="de-DE"/>
        </w:rPr>
        <w:t xml:space="preserve"> Kunst, Atmosphäre und Erlebnis auf einzigartige Weise. </w:t>
      </w:r>
      <w:r w:rsidR="00450259">
        <w:rPr>
          <w:b/>
          <w:color w:val="231F20"/>
          <w:lang w:val="de-DE"/>
        </w:rPr>
        <w:t>Am 5. März</w:t>
      </w:r>
      <w:r w:rsidR="00C22705">
        <w:rPr>
          <w:b/>
          <w:color w:val="231F20"/>
          <w:lang w:val="de-DE"/>
        </w:rPr>
        <w:t xml:space="preserve"> lädt das </w:t>
      </w:r>
      <w:r w:rsidR="008E4341">
        <w:rPr>
          <w:b/>
          <w:color w:val="231F20"/>
          <w:lang w:val="de-DE"/>
        </w:rPr>
        <w:t>Unternehmen</w:t>
      </w:r>
      <w:r w:rsidR="009B0474">
        <w:rPr>
          <w:b/>
          <w:color w:val="231F20"/>
          <w:lang w:val="de-DE"/>
        </w:rPr>
        <w:t xml:space="preserve"> anlässlich des Weltfrauentags</w:t>
      </w:r>
      <w:r w:rsidR="00534AAD">
        <w:rPr>
          <w:b/>
          <w:color w:val="231F20"/>
          <w:lang w:val="de-DE"/>
        </w:rPr>
        <w:t xml:space="preserve"> (8. März)</w:t>
      </w:r>
      <w:r w:rsidR="008E4341">
        <w:rPr>
          <w:b/>
          <w:color w:val="231F20"/>
          <w:lang w:val="de-DE"/>
        </w:rPr>
        <w:t xml:space="preserve"> </w:t>
      </w:r>
      <w:r w:rsidR="00E000CC">
        <w:rPr>
          <w:b/>
          <w:color w:val="231F20"/>
          <w:lang w:val="de-DE"/>
        </w:rPr>
        <w:t xml:space="preserve">in Kooperation mit The Girls Club zum </w:t>
      </w:r>
      <w:r w:rsidR="003B7155">
        <w:rPr>
          <w:b/>
          <w:color w:val="231F20"/>
          <w:lang w:val="de-DE"/>
        </w:rPr>
        <w:t>Book Club ein</w:t>
      </w:r>
      <w:r w:rsidR="007A28EF">
        <w:rPr>
          <w:b/>
          <w:color w:val="231F20"/>
          <w:lang w:val="de-DE"/>
        </w:rPr>
        <w:t>.</w:t>
      </w:r>
      <w:r w:rsidR="00A30490">
        <w:rPr>
          <w:b/>
          <w:color w:val="231F20"/>
          <w:lang w:val="de-DE"/>
        </w:rPr>
        <w:t xml:space="preserve"> </w:t>
      </w:r>
      <w:r w:rsidR="00A30490" w:rsidRPr="00A30490">
        <w:rPr>
          <w:b/>
          <w:color w:val="231F20"/>
          <w:lang w:val="de-DE"/>
        </w:rPr>
        <w:t>Darüber hinaus dürfen sich Gäste, die Kunstgenuss mit Bewegung verbinden möchten, auf weitere inspirierende Yoga-Sessions freuen.</w:t>
      </w:r>
      <w:r w:rsidR="002D76CB">
        <w:rPr>
          <w:b/>
          <w:color w:val="231F20"/>
          <w:lang w:val="de-DE"/>
        </w:rPr>
        <w:t xml:space="preserve"> Außerdem sind neue Shows und weitere Wohlfühl-Highlight</w:t>
      </w:r>
      <w:r w:rsidR="00265944">
        <w:rPr>
          <w:b/>
          <w:color w:val="231F20"/>
          <w:lang w:val="de-DE"/>
        </w:rPr>
        <w:t>s</w:t>
      </w:r>
      <w:r w:rsidR="002D76CB">
        <w:rPr>
          <w:b/>
          <w:color w:val="231F20"/>
          <w:lang w:val="de-DE"/>
        </w:rPr>
        <w:t xml:space="preserve"> für das Jahr geplant.</w:t>
      </w:r>
      <w:r w:rsidR="00FF3DE1" w:rsidRPr="001F27F3">
        <w:rPr>
          <w:lang w:val="de-DE"/>
        </w:rPr>
        <w:br/>
      </w:r>
    </w:p>
    <w:p w14:paraId="14C676B6" w14:textId="77777777" w:rsidR="007A28EF" w:rsidRPr="001C539F" w:rsidRDefault="007A28EF" w:rsidP="007A28EF">
      <w:pPr>
        <w:pStyle w:val="Textkrper"/>
        <w:spacing w:line="247" w:lineRule="auto"/>
        <w:ind w:left="28" w:right="131"/>
        <w:rPr>
          <w:b/>
          <w:bCs/>
          <w:color w:val="231F20"/>
          <w:sz w:val="24"/>
          <w:szCs w:val="24"/>
          <w:lang w:val="de-DE"/>
        </w:rPr>
      </w:pPr>
      <w:r>
        <w:rPr>
          <w:b/>
          <w:bCs/>
          <w:color w:val="231F20"/>
          <w:sz w:val="24"/>
          <w:szCs w:val="24"/>
          <w:lang w:val="de-DE"/>
        </w:rPr>
        <w:t>The Girls Club bei</w:t>
      </w:r>
      <w:r w:rsidRPr="001C539F">
        <w:rPr>
          <w:b/>
          <w:bCs/>
          <w:color w:val="231F20"/>
          <w:sz w:val="24"/>
          <w:szCs w:val="24"/>
          <w:lang w:val="de-DE"/>
        </w:rPr>
        <w:t xml:space="preserve"> Phoenix des Lumières</w:t>
      </w:r>
      <w:r>
        <w:rPr>
          <w:b/>
          <w:bCs/>
          <w:color w:val="231F20"/>
          <w:sz w:val="24"/>
          <w:szCs w:val="24"/>
          <w:lang w:val="de-DE"/>
        </w:rPr>
        <w:t xml:space="preserve">: ein Abend für Buchliebhaberinnen </w:t>
      </w:r>
    </w:p>
    <w:p w14:paraId="1CC4D20D" w14:textId="77777777" w:rsidR="007A28EF" w:rsidRDefault="007A28EF" w:rsidP="007A28EF">
      <w:pPr>
        <w:pStyle w:val="Textkrper"/>
        <w:spacing w:line="247" w:lineRule="auto"/>
        <w:ind w:left="28" w:right="131"/>
        <w:rPr>
          <w:color w:val="231F20"/>
          <w:lang w:val="de-DE"/>
        </w:rPr>
      </w:pPr>
    </w:p>
    <w:p w14:paraId="309D5B13" w14:textId="63AE699B" w:rsidR="00A33359" w:rsidRDefault="007A28EF" w:rsidP="00A33359">
      <w:pPr>
        <w:pStyle w:val="Textkrper"/>
        <w:spacing w:line="247" w:lineRule="auto"/>
        <w:ind w:left="28" w:right="131"/>
        <w:rPr>
          <w:color w:val="231F20"/>
          <w:lang w:val="de-DE"/>
        </w:rPr>
      </w:pPr>
      <w:r w:rsidRPr="001B40C5">
        <w:rPr>
          <w:color w:val="231F20"/>
          <w:lang w:val="de-DE"/>
        </w:rPr>
        <w:t xml:space="preserve">Anlässlich des Weltfrauentags </w:t>
      </w:r>
      <w:r>
        <w:rPr>
          <w:color w:val="231F20"/>
          <w:lang w:val="de-DE"/>
        </w:rPr>
        <w:t xml:space="preserve">veranstaltet Phoenix des Lumières </w:t>
      </w:r>
      <w:r w:rsidRPr="003B7155">
        <w:rPr>
          <w:color w:val="231F20"/>
          <w:lang w:val="de-DE"/>
        </w:rPr>
        <w:t xml:space="preserve">am </w:t>
      </w:r>
      <w:r w:rsidR="003B7155" w:rsidRPr="003B7155">
        <w:rPr>
          <w:color w:val="231F20"/>
          <w:lang w:val="de-DE"/>
        </w:rPr>
        <w:t>5</w:t>
      </w:r>
      <w:r w:rsidRPr="003B7155">
        <w:rPr>
          <w:color w:val="231F20"/>
          <w:lang w:val="de-DE"/>
        </w:rPr>
        <w:t>.</w:t>
      </w:r>
      <w:r w:rsidR="003B7155">
        <w:rPr>
          <w:color w:val="231F20"/>
          <w:lang w:val="de-DE"/>
        </w:rPr>
        <w:t xml:space="preserve"> März</w:t>
      </w:r>
      <w:r w:rsidRPr="003B7155">
        <w:rPr>
          <w:color w:val="231F20"/>
          <w:lang w:val="de-DE"/>
        </w:rPr>
        <w:t xml:space="preserve"> ab 18:</w:t>
      </w:r>
      <w:r>
        <w:rPr>
          <w:color w:val="231F20"/>
          <w:lang w:val="de-DE"/>
        </w:rPr>
        <w:t xml:space="preserve">30 Uhr gemeinsam mit The Girls Club, einem Social Club für Frauen in ihren Zwanzigern, ein Event exklusiv für Frauen zwischen 18 und 32 Jahren. </w:t>
      </w:r>
      <w:r w:rsidR="00B36204">
        <w:rPr>
          <w:color w:val="231F20"/>
          <w:lang w:val="de-DE"/>
        </w:rPr>
        <w:t>Der Abend soll einen</w:t>
      </w:r>
      <w:r w:rsidR="00B36204" w:rsidRPr="00B36204">
        <w:rPr>
          <w:color w:val="231F20"/>
          <w:lang w:val="de-DE"/>
        </w:rPr>
        <w:t xml:space="preserve"> Raum schaffen, in dem Frauen sich sicher fühlen, sich austauschen, inspirieren und einfach sie selbst sein können.</w:t>
      </w:r>
      <w:r w:rsidR="00B36204">
        <w:rPr>
          <w:color w:val="231F20"/>
          <w:lang w:val="de-DE"/>
        </w:rPr>
        <w:t xml:space="preserve"> </w:t>
      </w:r>
      <w:r w:rsidR="00A33359" w:rsidRPr="00A33359">
        <w:rPr>
          <w:color w:val="231F20"/>
          <w:lang w:val="de-DE"/>
        </w:rPr>
        <w:t>Zwischen riesigen Kunstprojektionen, Lichtinstallationen und einer einzigartigen</w:t>
      </w:r>
      <w:r w:rsidR="00B010F6">
        <w:rPr>
          <w:color w:val="231F20"/>
          <w:lang w:val="de-DE"/>
        </w:rPr>
        <w:t>, entspannten</w:t>
      </w:r>
      <w:r w:rsidR="00A33359" w:rsidRPr="00A33359">
        <w:rPr>
          <w:color w:val="231F20"/>
          <w:lang w:val="de-DE"/>
        </w:rPr>
        <w:t xml:space="preserve"> Atmosphäre </w:t>
      </w:r>
      <w:r w:rsidR="00A33359">
        <w:rPr>
          <w:color w:val="231F20"/>
          <w:lang w:val="de-DE"/>
        </w:rPr>
        <w:t>bietet der</w:t>
      </w:r>
      <w:r w:rsidR="00A33359" w:rsidRPr="00A33359">
        <w:rPr>
          <w:color w:val="231F20"/>
          <w:lang w:val="de-DE"/>
        </w:rPr>
        <w:t xml:space="preserve"> Abend Bücher, Gespräche und </w:t>
      </w:r>
      <w:r w:rsidR="0002067F">
        <w:rPr>
          <w:color w:val="231F20"/>
          <w:lang w:val="de-DE"/>
        </w:rPr>
        <w:t>bereicher</w:t>
      </w:r>
      <w:r w:rsidR="00E4063E">
        <w:rPr>
          <w:color w:val="231F20"/>
          <w:lang w:val="de-DE"/>
        </w:rPr>
        <w:t>nde Begegnungen</w:t>
      </w:r>
      <w:r w:rsidR="00A33359" w:rsidRPr="00A33359">
        <w:rPr>
          <w:color w:val="231F20"/>
          <w:lang w:val="de-DE"/>
        </w:rPr>
        <w:t>.</w:t>
      </w:r>
    </w:p>
    <w:p w14:paraId="01949E01" w14:textId="77777777" w:rsidR="00D144E2" w:rsidRPr="00A33359" w:rsidRDefault="00D144E2" w:rsidP="00A33359">
      <w:pPr>
        <w:pStyle w:val="Textkrper"/>
        <w:spacing w:line="247" w:lineRule="auto"/>
        <w:ind w:left="28" w:right="131"/>
        <w:rPr>
          <w:color w:val="231F20"/>
          <w:lang w:val="de-DE"/>
        </w:rPr>
      </w:pPr>
    </w:p>
    <w:p w14:paraId="4D47B4CA" w14:textId="49356E2D" w:rsidR="006765C8" w:rsidRDefault="007A28EF" w:rsidP="006765C8">
      <w:pPr>
        <w:pStyle w:val="Textkrper"/>
        <w:spacing w:line="247" w:lineRule="auto"/>
        <w:ind w:left="28" w:right="131"/>
        <w:rPr>
          <w:color w:val="231F20"/>
          <w:lang w:val="de-DE"/>
        </w:rPr>
      </w:pPr>
      <w:r>
        <w:rPr>
          <w:color w:val="231F20"/>
          <w:lang w:val="de-DE"/>
        </w:rPr>
        <w:t>In der immersiven Atmosphäre der Phoenixhalle können Buchliebhaberinnen leckere Getränke</w:t>
      </w:r>
      <w:r w:rsidR="00D144E2">
        <w:rPr>
          <w:color w:val="231F20"/>
          <w:lang w:val="de-DE"/>
        </w:rPr>
        <w:t xml:space="preserve"> und</w:t>
      </w:r>
      <w:r>
        <w:rPr>
          <w:color w:val="231F20"/>
          <w:lang w:val="de-DE"/>
        </w:rPr>
        <w:t xml:space="preserve"> süße Häppchen genießen. </w:t>
      </w:r>
      <w:r w:rsidR="006765C8" w:rsidRPr="006765C8">
        <w:rPr>
          <w:color w:val="231F20"/>
          <w:lang w:val="de-DE"/>
        </w:rPr>
        <w:t>Exklusiver Kooperationspartner des Abends ist Monin.</w:t>
      </w:r>
      <w:r w:rsidR="006765C8">
        <w:rPr>
          <w:color w:val="231F20"/>
          <w:lang w:val="de-DE"/>
        </w:rPr>
        <w:t xml:space="preserve"> </w:t>
      </w:r>
      <w:r w:rsidR="006765C8" w:rsidRPr="006765C8">
        <w:rPr>
          <w:color w:val="231F20"/>
          <w:lang w:val="de-DE"/>
        </w:rPr>
        <w:t>Monin steht seit über 100 Jahren für hochwertige Sirupe und kreative Getränkekonzepte, die weltweit in Cafés und Bars verwendet werden. An diesem Abend versorgt M</w:t>
      </w:r>
      <w:r w:rsidR="006765C8">
        <w:rPr>
          <w:color w:val="231F20"/>
          <w:lang w:val="de-DE"/>
        </w:rPr>
        <w:t>onin die Buchliebhaberinnen</w:t>
      </w:r>
      <w:r w:rsidR="006765C8" w:rsidRPr="006765C8">
        <w:rPr>
          <w:color w:val="231F20"/>
          <w:lang w:val="de-DE"/>
        </w:rPr>
        <w:t xml:space="preserve"> mit </w:t>
      </w:r>
      <w:r w:rsidR="00394534">
        <w:rPr>
          <w:color w:val="231F20"/>
          <w:lang w:val="de-DE"/>
        </w:rPr>
        <w:t>einzigartigen</w:t>
      </w:r>
      <w:r w:rsidR="006765C8" w:rsidRPr="006765C8">
        <w:rPr>
          <w:color w:val="231F20"/>
          <w:lang w:val="de-DE"/>
        </w:rPr>
        <w:t xml:space="preserve"> Matcha Variationen, die </w:t>
      </w:r>
      <w:r w:rsidR="00CF65B6">
        <w:rPr>
          <w:color w:val="231F20"/>
          <w:lang w:val="de-DE"/>
        </w:rPr>
        <w:t>den</w:t>
      </w:r>
      <w:r w:rsidR="006765C8" w:rsidRPr="006765C8">
        <w:rPr>
          <w:color w:val="231F20"/>
          <w:lang w:val="de-DE"/>
        </w:rPr>
        <w:t xml:space="preserve"> </w:t>
      </w:r>
      <w:r w:rsidR="00B82C9E">
        <w:rPr>
          <w:color w:val="231F20"/>
          <w:lang w:val="de-DE"/>
        </w:rPr>
        <w:t>gemütlichen</w:t>
      </w:r>
      <w:r w:rsidR="006765C8" w:rsidRPr="006765C8">
        <w:rPr>
          <w:color w:val="231F20"/>
          <w:lang w:val="de-DE"/>
        </w:rPr>
        <w:t xml:space="preserve"> Leseabend in dieser Atmosphäre </w:t>
      </w:r>
      <w:r w:rsidR="004D7002">
        <w:rPr>
          <w:color w:val="231F20"/>
          <w:lang w:val="de-DE"/>
        </w:rPr>
        <w:t>bereichern</w:t>
      </w:r>
      <w:r w:rsidR="006765C8" w:rsidRPr="006765C8">
        <w:rPr>
          <w:color w:val="231F20"/>
          <w:lang w:val="de-DE"/>
        </w:rPr>
        <w:t>.</w:t>
      </w:r>
      <w:r w:rsidR="006765C8">
        <w:rPr>
          <w:color w:val="231F20"/>
          <w:lang w:val="de-DE"/>
        </w:rPr>
        <w:t xml:space="preserve"> </w:t>
      </w:r>
    </w:p>
    <w:p w14:paraId="6E00C149" w14:textId="77777777" w:rsidR="004D7002" w:rsidRDefault="004D7002" w:rsidP="006765C8">
      <w:pPr>
        <w:pStyle w:val="Textkrper"/>
        <w:spacing w:line="247" w:lineRule="auto"/>
        <w:ind w:left="28" w:right="131"/>
        <w:rPr>
          <w:color w:val="231F20"/>
          <w:lang w:val="de-DE"/>
        </w:rPr>
      </w:pPr>
    </w:p>
    <w:p w14:paraId="45BAFD76" w14:textId="50AC41A3" w:rsidR="007A28EF" w:rsidRDefault="007A28EF" w:rsidP="006765C8">
      <w:pPr>
        <w:pStyle w:val="Textkrper"/>
        <w:spacing w:line="247" w:lineRule="auto"/>
        <w:ind w:left="28" w:right="131"/>
        <w:rPr>
          <w:color w:val="231F20"/>
          <w:lang w:val="de-DE"/>
        </w:rPr>
      </w:pPr>
      <w:r>
        <w:rPr>
          <w:color w:val="231F20"/>
          <w:lang w:val="de-DE"/>
        </w:rPr>
        <w:t xml:space="preserve">Zusätzlich gibt es </w:t>
      </w:r>
      <w:r w:rsidRPr="00FC3CB2">
        <w:rPr>
          <w:color w:val="231F20"/>
          <w:lang w:val="de-DE"/>
        </w:rPr>
        <w:t>liebevolle Dekoration, entspannte Gesprächsrunden, eine gemütliche Lese-Ecke</w:t>
      </w:r>
      <w:r w:rsidR="000E6430">
        <w:rPr>
          <w:color w:val="231F20"/>
          <w:lang w:val="de-DE"/>
        </w:rPr>
        <w:t xml:space="preserve"> und eine kleine Überraschung für alle Teilnehmerinnen</w:t>
      </w:r>
      <w:r w:rsidRPr="00FC3CB2">
        <w:rPr>
          <w:color w:val="231F20"/>
          <w:lang w:val="de-DE"/>
        </w:rPr>
        <w:t>.</w:t>
      </w:r>
      <w:r>
        <w:rPr>
          <w:color w:val="231F20"/>
          <w:lang w:val="de-DE"/>
        </w:rPr>
        <w:t xml:space="preserve"> </w:t>
      </w:r>
    </w:p>
    <w:p w14:paraId="319A6F4F" w14:textId="09C278D8" w:rsidR="007A28EF" w:rsidRDefault="007A28EF" w:rsidP="007A28EF">
      <w:pPr>
        <w:pStyle w:val="Textkrper"/>
        <w:spacing w:line="247" w:lineRule="auto"/>
        <w:ind w:left="28" w:right="131"/>
        <w:rPr>
          <w:color w:val="231F20"/>
          <w:lang w:val="de-DE"/>
        </w:rPr>
      </w:pPr>
      <w:r>
        <w:rPr>
          <w:color w:val="231F20"/>
          <w:lang w:val="de-DE"/>
        </w:rPr>
        <w:t>Tickets und weitere Infos:</w:t>
      </w:r>
      <w:r w:rsidR="006942F9">
        <w:rPr>
          <w:color w:val="231F20"/>
          <w:lang w:val="de-DE"/>
        </w:rPr>
        <w:t xml:space="preserve"> </w:t>
      </w:r>
      <w:hyperlink r:id="rId12" w:tgtFrame="_blank" w:tooltip="https://www.phoenix-lumieres.com/de/book-club" w:history="1">
        <w:r w:rsidR="006942F9" w:rsidRPr="006942F9">
          <w:rPr>
            <w:rStyle w:val="Hyperlink"/>
            <w:lang w:val="de-DE"/>
          </w:rPr>
          <w:t>https://www.phoenix-lumieres.com/de/book-club</w:t>
        </w:r>
      </w:hyperlink>
      <w:r w:rsidR="006942F9">
        <w:rPr>
          <w:color w:val="231F20"/>
          <w:lang w:val="de-DE"/>
        </w:rPr>
        <w:t xml:space="preserve"> </w:t>
      </w:r>
    </w:p>
    <w:p w14:paraId="78300AA8" w14:textId="77777777" w:rsidR="007A28EF" w:rsidRDefault="007A28EF" w:rsidP="007A28EF">
      <w:pPr>
        <w:pStyle w:val="Textkrper"/>
        <w:spacing w:line="247" w:lineRule="auto"/>
        <w:ind w:left="28" w:right="131"/>
        <w:rPr>
          <w:color w:val="231F20"/>
          <w:lang w:val="de-DE"/>
        </w:rPr>
      </w:pPr>
    </w:p>
    <w:p w14:paraId="3AD95DAA" w14:textId="77777777" w:rsidR="00534AAD" w:rsidRDefault="00534AAD" w:rsidP="007A28EF">
      <w:pPr>
        <w:pStyle w:val="Textkrper"/>
        <w:spacing w:line="247" w:lineRule="auto"/>
        <w:ind w:left="28" w:right="131"/>
        <w:rPr>
          <w:color w:val="231F20"/>
          <w:lang w:val="de-DE"/>
        </w:rPr>
      </w:pPr>
    </w:p>
    <w:p w14:paraId="37DD8077" w14:textId="77777777" w:rsidR="00534AAD" w:rsidRDefault="00534AAD" w:rsidP="007A28EF">
      <w:pPr>
        <w:pStyle w:val="Textkrper"/>
        <w:spacing w:line="247" w:lineRule="auto"/>
        <w:ind w:left="28" w:right="131"/>
        <w:rPr>
          <w:color w:val="231F20"/>
          <w:lang w:val="de-DE"/>
        </w:rPr>
      </w:pPr>
    </w:p>
    <w:p w14:paraId="1A80EDFF" w14:textId="77777777" w:rsidR="00534AAD" w:rsidRPr="001C539F" w:rsidRDefault="00534AAD" w:rsidP="007A28EF">
      <w:pPr>
        <w:pStyle w:val="Textkrper"/>
        <w:spacing w:line="247" w:lineRule="auto"/>
        <w:ind w:left="28" w:right="131"/>
        <w:rPr>
          <w:color w:val="231F20"/>
          <w:lang w:val="de-DE"/>
        </w:rPr>
      </w:pPr>
    </w:p>
    <w:p w14:paraId="4515717D" w14:textId="395AD065" w:rsidR="00A5082A" w:rsidRDefault="00C93138" w:rsidP="00A5082A">
      <w:pPr>
        <w:pStyle w:val="berschrift1"/>
        <w:rPr>
          <w:color w:val="231F20"/>
          <w:lang w:val="de-DE"/>
        </w:rPr>
      </w:pPr>
      <w:r w:rsidRPr="00C93138">
        <w:rPr>
          <w:color w:val="231F20"/>
          <w:lang w:val="de-DE"/>
        </w:rPr>
        <w:lastRenderedPageBreak/>
        <w:t xml:space="preserve">Immersive Yoga: Wellness trifft Monet </w:t>
      </w:r>
    </w:p>
    <w:p w14:paraId="36D4B165" w14:textId="05E5DFB3" w:rsidR="00B850ED" w:rsidRPr="00B850ED" w:rsidRDefault="00B850ED" w:rsidP="00B850ED">
      <w:pPr>
        <w:pStyle w:val="Textkrper"/>
        <w:spacing w:line="247" w:lineRule="auto"/>
        <w:ind w:left="28" w:right="131"/>
        <w:rPr>
          <w:color w:val="231F20"/>
          <w:lang w:val="de-DE"/>
        </w:rPr>
      </w:pPr>
      <w:r>
        <w:rPr>
          <w:color w:val="231F20"/>
          <w:lang w:val="de-DE"/>
        </w:rPr>
        <w:br/>
      </w:r>
      <w:r w:rsidRPr="00B850ED">
        <w:rPr>
          <w:color w:val="231F20"/>
          <w:lang w:val="de-DE"/>
        </w:rPr>
        <w:t>Mit „Immersive Yoga“ lädt Phoenix des Lumières zu einer außergewöhnlichen Wellnesserfahrung in die Phoenixhalle ein. Als Teil dieses besonderen Events führt Jaqueline Reske von Surf</w:t>
      </w:r>
      <w:r w:rsidR="00AD714E">
        <w:rPr>
          <w:color w:val="231F20"/>
          <w:lang w:val="de-DE"/>
        </w:rPr>
        <w:t xml:space="preserve"> </w:t>
      </w:r>
      <w:r w:rsidRPr="00B850ED">
        <w:rPr>
          <w:color w:val="231F20"/>
          <w:lang w:val="de-DE"/>
        </w:rPr>
        <w:t>and</w:t>
      </w:r>
      <w:r w:rsidR="00AD714E">
        <w:rPr>
          <w:color w:val="231F20"/>
          <w:lang w:val="de-DE"/>
        </w:rPr>
        <w:t xml:space="preserve"> Y</w:t>
      </w:r>
      <w:r w:rsidRPr="00B850ED">
        <w:rPr>
          <w:color w:val="231F20"/>
          <w:lang w:val="de-DE"/>
        </w:rPr>
        <w:t>oga</w:t>
      </w:r>
      <w:r w:rsidR="00AD714E">
        <w:rPr>
          <w:color w:val="231F20"/>
          <w:lang w:val="de-DE"/>
        </w:rPr>
        <w:t xml:space="preserve"> K</w:t>
      </w:r>
      <w:r w:rsidRPr="00B850ED">
        <w:rPr>
          <w:color w:val="231F20"/>
          <w:lang w:val="de-DE"/>
        </w:rPr>
        <w:t>itchen durch eine STRALA Yoga Class</w:t>
      </w:r>
      <w:r w:rsidR="00AD2E45">
        <w:rPr>
          <w:color w:val="231F20"/>
          <w:lang w:val="de-DE"/>
        </w:rPr>
        <w:t>, die</w:t>
      </w:r>
      <w:r w:rsidRPr="00B850ED">
        <w:rPr>
          <w:color w:val="231F20"/>
          <w:lang w:val="de-DE"/>
        </w:rPr>
        <w:t xml:space="preserve"> gleichzeitig durch eine immersive Reise durch Monets Welt</w:t>
      </w:r>
      <w:r w:rsidR="008C7414">
        <w:rPr>
          <w:color w:val="231F20"/>
          <w:lang w:val="de-DE"/>
        </w:rPr>
        <w:t xml:space="preserve"> untermalt ist</w:t>
      </w:r>
      <w:r w:rsidRPr="00B850ED">
        <w:rPr>
          <w:color w:val="231F20"/>
          <w:lang w:val="de-DE"/>
        </w:rPr>
        <w:t>. Während zarte Farben lebendig werden und beeindruckende Landschaften zum Greifen nah erscheinen, entsteht ein Raum für Ruhe, Bewegung und ganz bewusstes Ankommen bei sich selbst.</w:t>
      </w:r>
    </w:p>
    <w:p w14:paraId="18A6330E" w14:textId="77777777" w:rsidR="00B850ED" w:rsidRPr="00B850ED" w:rsidRDefault="00B850ED" w:rsidP="00B850ED">
      <w:pPr>
        <w:pStyle w:val="Textkrper"/>
        <w:spacing w:line="247" w:lineRule="auto"/>
        <w:ind w:left="28" w:right="131"/>
        <w:rPr>
          <w:color w:val="231F20"/>
          <w:lang w:val="de-DE"/>
        </w:rPr>
      </w:pPr>
    </w:p>
    <w:p w14:paraId="5B8FCD04" w14:textId="66D5EC59" w:rsidR="00871BFC" w:rsidRDefault="00745A5C" w:rsidP="00380A60">
      <w:pPr>
        <w:pStyle w:val="Textkrper"/>
        <w:spacing w:line="247" w:lineRule="auto"/>
        <w:ind w:left="28" w:right="131"/>
        <w:rPr>
          <w:color w:val="231F20"/>
          <w:lang w:val="de-DE"/>
        </w:rPr>
      </w:pPr>
      <w:r w:rsidRPr="009742FD">
        <w:rPr>
          <w:color w:val="231F20"/>
          <w:lang w:val="de-DE"/>
        </w:rPr>
        <w:t>Aufgrund der stark limitierten Platzkapazitäten wird eine frühzeitige Anmeldung empfohlen.</w:t>
      </w:r>
      <w:r w:rsidR="00850BE4">
        <w:rPr>
          <w:color w:val="231F20"/>
          <w:lang w:val="de-DE"/>
        </w:rPr>
        <w:t xml:space="preserve"> </w:t>
      </w:r>
      <w:r w:rsidR="00380A60">
        <w:rPr>
          <w:color w:val="231F20"/>
          <w:lang w:val="de-DE"/>
        </w:rPr>
        <w:t xml:space="preserve">Die nächsten Termine sind am </w:t>
      </w:r>
      <w:r w:rsidR="00380A60" w:rsidRPr="00380A60">
        <w:rPr>
          <w:color w:val="231F20"/>
          <w:lang w:val="de-DE"/>
        </w:rPr>
        <w:t>17.03.2026</w:t>
      </w:r>
      <w:r w:rsidR="00380A60">
        <w:rPr>
          <w:color w:val="231F20"/>
          <w:lang w:val="de-DE"/>
        </w:rPr>
        <w:t xml:space="preserve">, </w:t>
      </w:r>
      <w:r w:rsidR="00380A60" w:rsidRPr="00380A60">
        <w:rPr>
          <w:color w:val="231F20"/>
          <w:lang w:val="de-DE"/>
        </w:rPr>
        <w:t>25.03.2026</w:t>
      </w:r>
      <w:r w:rsidR="00380A60">
        <w:rPr>
          <w:color w:val="231F20"/>
          <w:lang w:val="de-DE"/>
        </w:rPr>
        <w:t xml:space="preserve"> und am</w:t>
      </w:r>
      <w:r w:rsidR="00380A60" w:rsidRPr="00380A60">
        <w:rPr>
          <w:color w:val="231F20"/>
          <w:lang w:val="de-DE"/>
        </w:rPr>
        <w:t xml:space="preserve"> 14.04.2026</w:t>
      </w:r>
      <w:r w:rsidR="00380A60">
        <w:rPr>
          <w:color w:val="231F20"/>
          <w:lang w:val="de-DE"/>
        </w:rPr>
        <w:t xml:space="preserve">. </w:t>
      </w:r>
      <w:r w:rsidR="00362B05">
        <w:rPr>
          <w:color w:val="231F20"/>
          <w:lang w:val="de-DE"/>
        </w:rPr>
        <w:t xml:space="preserve">Am 28.04.2026 </w:t>
      </w:r>
      <w:r w:rsidR="004D268A">
        <w:rPr>
          <w:color w:val="231F20"/>
          <w:lang w:val="de-DE"/>
        </w:rPr>
        <w:t>findet</w:t>
      </w:r>
      <w:r w:rsidR="00362B05">
        <w:rPr>
          <w:color w:val="231F20"/>
          <w:lang w:val="de-DE"/>
        </w:rPr>
        <w:t xml:space="preserve"> eine Sonder-Session Yoga</w:t>
      </w:r>
      <w:r w:rsidR="00DB480D">
        <w:rPr>
          <w:color w:val="231F20"/>
          <w:lang w:val="de-DE"/>
        </w:rPr>
        <w:t xml:space="preserve"> zur Show „Der Kleine Prinz“ </w:t>
      </w:r>
      <w:r w:rsidR="004D268A">
        <w:rPr>
          <w:color w:val="231F20"/>
          <w:lang w:val="de-DE"/>
        </w:rPr>
        <w:t>statt</w:t>
      </w:r>
      <w:r w:rsidR="00DB480D">
        <w:rPr>
          <w:color w:val="231F20"/>
          <w:lang w:val="de-DE"/>
        </w:rPr>
        <w:t>.</w:t>
      </w:r>
      <w:r w:rsidR="00362B05">
        <w:rPr>
          <w:color w:val="231F20"/>
          <w:lang w:val="de-DE"/>
        </w:rPr>
        <w:t xml:space="preserve"> </w:t>
      </w:r>
      <w:r w:rsidR="00380A60">
        <w:rPr>
          <w:color w:val="231F20"/>
          <w:lang w:val="de-DE"/>
        </w:rPr>
        <w:t>Einlass ist immer ab 18:30 Uhr.</w:t>
      </w:r>
      <w:r w:rsidR="00380A60">
        <w:rPr>
          <w:color w:val="231F20"/>
          <w:lang w:val="de-DE"/>
        </w:rPr>
        <w:br/>
        <w:t xml:space="preserve">Tickets und weitere Infos: </w:t>
      </w:r>
      <w:hyperlink r:id="rId13" w:history="1">
        <w:r w:rsidR="005F13DD" w:rsidRPr="007A5254">
          <w:rPr>
            <w:rStyle w:val="Hyperlink"/>
            <w:lang w:val="de-DE"/>
          </w:rPr>
          <w:t>https://www.phoenix-lumieres.com/de/immersive-yoga</w:t>
        </w:r>
      </w:hyperlink>
      <w:r w:rsidR="005F13DD">
        <w:rPr>
          <w:color w:val="231F20"/>
          <w:lang w:val="de-DE"/>
        </w:rPr>
        <w:t xml:space="preserve"> </w:t>
      </w:r>
    </w:p>
    <w:p w14:paraId="16BF261B" w14:textId="77777777" w:rsidR="00E83006" w:rsidRDefault="00E83006" w:rsidP="00236A05">
      <w:pPr>
        <w:pStyle w:val="Textkrper"/>
        <w:spacing w:line="247" w:lineRule="auto"/>
        <w:ind w:right="131"/>
        <w:rPr>
          <w:color w:val="231F20"/>
          <w:lang w:val="de-DE"/>
        </w:rPr>
      </w:pPr>
    </w:p>
    <w:p w14:paraId="1368779C" w14:textId="77777777" w:rsidR="001F21AF" w:rsidRPr="001C539F" w:rsidRDefault="001F21AF" w:rsidP="005F13DD">
      <w:pPr>
        <w:pStyle w:val="Textkrper"/>
        <w:spacing w:line="247" w:lineRule="auto"/>
        <w:ind w:left="28" w:right="131"/>
        <w:rPr>
          <w:b/>
          <w:bCs/>
          <w:color w:val="231F20"/>
          <w:sz w:val="24"/>
          <w:szCs w:val="24"/>
          <w:lang w:val="de-DE"/>
        </w:rPr>
      </w:pPr>
    </w:p>
    <w:p w14:paraId="72DC72CD" w14:textId="774E9BE2" w:rsidR="005F13DD" w:rsidRPr="005F13DD" w:rsidRDefault="00773AE2" w:rsidP="005F13DD">
      <w:pPr>
        <w:pStyle w:val="Textkrper"/>
        <w:spacing w:line="247" w:lineRule="auto"/>
        <w:ind w:left="28" w:right="131"/>
        <w:rPr>
          <w:color w:val="231F20"/>
          <w:lang w:val="de-DE"/>
        </w:rPr>
      </w:pPr>
      <w:r>
        <w:rPr>
          <w:b/>
          <w:bCs/>
          <w:color w:val="231F20"/>
          <w:sz w:val="24"/>
          <w:szCs w:val="24"/>
          <w:lang w:val="de-DE"/>
        </w:rPr>
        <w:t>Ausblick:</w:t>
      </w:r>
      <w:r w:rsidR="00EF6360">
        <w:rPr>
          <w:b/>
          <w:bCs/>
          <w:color w:val="231F20"/>
          <w:sz w:val="24"/>
          <w:szCs w:val="24"/>
          <w:lang w:val="de-DE"/>
        </w:rPr>
        <w:t xml:space="preserve"> </w:t>
      </w:r>
      <w:r w:rsidR="008F57B9">
        <w:rPr>
          <w:b/>
          <w:bCs/>
          <w:color w:val="231F20"/>
          <w:sz w:val="24"/>
          <w:szCs w:val="24"/>
          <w:lang w:val="de-DE"/>
        </w:rPr>
        <w:t xml:space="preserve">Weitere Specials </w:t>
      </w:r>
      <w:r w:rsidR="006D1B99">
        <w:rPr>
          <w:b/>
          <w:bCs/>
          <w:color w:val="231F20"/>
          <w:sz w:val="24"/>
          <w:szCs w:val="24"/>
          <w:lang w:val="de-DE"/>
        </w:rPr>
        <w:t>&amp; neue Show im März</w:t>
      </w:r>
      <w:r w:rsidR="008F57B9">
        <w:rPr>
          <w:b/>
          <w:bCs/>
          <w:color w:val="231F20"/>
          <w:sz w:val="24"/>
          <w:szCs w:val="24"/>
          <w:lang w:val="de-DE"/>
        </w:rPr>
        <w:t xml:space="preserve"> im Programm</w:t>
      </w:r>
      <w:r w:rsidR="005F13DD" w:rsidRPr="005F13DD">
        <w:rPr>
          <w:b/>
          <w:bCs/>
          <w:color w:val="231F20"/>
          <w:sz w:val="24"/>
          <w:szCs w:val="24"/>
          <w:lang w:val="de-DE"/>
        </w:rPr>
        <w:br/>
      </w:r>
      <w:r w:rsidR="005F13DD">
        <w:rPr>
          <w:color w:val="231F20"/>
          <w:lang w:val="de-DE"/>
        </w:rPr>
        <w:br/>
      </w:r>
      <w:r w:rsidR="005F13DD" w:rsidRPr="005F13DD">
        <w:rPr>
          <w:color w:val="231F20"/>
          <w:lang w:val="de-DE"/>
        </w:rPr>
        <w:t xml:space="preserve">Wer nach noch mehr Bewegung und Wohlbefinden sucht, darf sich außerdem freuen: </w:t>
      </w:r>
      <w:r w:rsidR="00664488">
        <w:rPr>
          <w:color w:val="231F20"/>
          <w:lang w:val="de-DE"/>
        </w:rPr>
        <w:t>Weitere</w:t>
      </w:r>
      <w:r w:rsidR="00450100">
        <w:rPr>
          <w:color w:val="231F20"/>
          <w:lang w:val="de-DE"/>
        </w:rPr>
        <w:t xml:space="preserve"> sportliche Angebot</w:t>
      </w:r>
      <w:r w:rsidR="00664488">
        <w:rPr>
          <w:color w:val="231F20"/>
          <w:lang w:val="de-DE"/>
        </w:rPr>
        <w:t>e sind in der Planung</w:t>
      </w:r>
      <w:r w:rsidR="005F13DD" w:rsidRPr="005F13DD">
        <w:rPr>
          <w:color w:val="231F20"/>
          <w:lang w:val="de-DE"/>
        </w:rPr>
        <w:t>.</w:t>
      </w:r>
      <w:r w:rsidR="005F13DD" w:rsidRPr="005F13DD">
        <w:rPr>
          <w:b/>
          <w:bCs/>
          <w:color w:val="231F20"/>
          <w:sz w:val="24"/>
          <w:szCs w:val="24"/>
          <w:lang w:val="de-DE"/>
        </w:rPr>
        <w:br/>
      </w:r>
      <w:r w:rsidR="006F6A9E">
        <w:rPr>
          <w:color w:val="231F20"/>
          <w:lang w:val="de-DE"/>
        </w:rPr>
        <w:br/>
      </w:r>
      <w:r w:rsidR="00CC5585">
        <w:rPr>
          <w:color w:val="231F20"/>
          <w:lang w:val="de-DE"/>
        </w:rPr>
        <w:t>Zudem startet i</w:t>
      </w:r>
      <w:r w:rsidR="006F6A9E">
        <w:rPr>
          <w:color w:val="231F20"/>
          <w:lang w:val="de-DE"/>
        </w:rPr>
        <w:t>m</w:t>
      </w:r>
      <w:r w:rsidR="005F13DD" w:rsidRPr="005F13DD">
        <w:rPr>
          <w:color w:val="231F20"/>
          <w:lang w:val="de-DE"/>
        </w:rPr>
        <w:t xml:space="preserve"> März</w:t>
      </w:r>
      <w:r w:rsidR="006F6A9E">
        <w:rPr>
          <w:color w:val="231F20"/>
          <w:lang w:val="de-DE"/>
        </w:rPr>
        <w:t xml:space="preserve"> ein neues Highlight</w:t>
      </w:r>
      <w:r w:rsidR="007D49D3">
        <w:rPr>
          <w:color w:val="231F20"/>
          <w:lang w:val="de-DE"/>
        </w:rPr>
        <w:t>, denn</w:t>
      </w:r>
      <w:r w:rsidR="005F13DD" w:rsidRPr="005F13DD">
        <w:rPr>
          <w:color w:val="231F20"/>
          <w:lang w:val="de-DE"/>
        </w:rPr>
        <w:t xml:space="preserve"> Phoenix des Lumières plant den Launch einer neuen immersiven Show. Was genau Besucherinnen </w:t>
      </w:r>
      <w:r w:rsidR="003E40D9">
        <w:rPr>
          <w:color w:val="231F20"/>
          <w:lang w:val="de-DE"/>
        </w:rPr>
        <w:t xml:space="preserve">und Besucher </w:t>
      </w:r>
      <w:r w:rsidR="005F13DD" w:rsidRPr="005F13DD">
        <w:rPr>
          <w:color w:val="231F20"/>
          <w:lang w:val="de-DE"/>
        </w:rPr>
        <w:t>erwartet, bleibt vorerst noch geheim</w:t>
      </w:r>
      <w:r w:rsidR="003E40D9">
        <w:rPr>
          <w:color w:val="231F20"/>
          <w:lang w:val="de-DE"/>
        </w:rPr>
        <w:t>. W</w:t>
      </w:r>
      <w:r w:rsidR="005F13DD" w:rsidRPr="005F13DD">
        <w:rPr>
          <w:color w:val="231F20"/>
          <w:lang w:val="de-DE"/>
        </w:rPr>
        <w:t xml:space="preserve">eitere Informationen </w:t>
      </w:r>
      <w:r w:rsidR="001C26D5">
        <w:rPr>
          <w:color w:val="231F20"/>
          <w:lang w:val="de-DE"/>
        </w:rPr>
        <w:t xml:space="preserve">zum neuen immersiven Erlebnis </w:t>
      </w:r>
      <w:r w:rsidR="005F13DD" w:rsidRPr="005F13DD">
        <w:rPr>
          <w:color w:val="231F20"/>
          <w:lang w:val="de-DE"/>
        </w:rPr>
        <w:t xml:space="preserve">folgen </w:t>
      </w:r>
      <w:r w:rsidR="005A562D">
        <w:rPr>
          <w:color w:val="231F20"/>
          <w:lang w:val="de-DE"/>
        </w:rPr>
        <w:t>zeitnah</w:t>
      </w:r>
      <w:r w:rsidR="005F13DD" w:rsidRPr="005F13DD">
        <w:rPr>
          <w:color w:val="231F20"/>
          <w:lang w:val="de-DE"/>
        </w:rPr>
        <w:t>.</w:t>
      </w:r>
    </w:p>
    <w:p w14:paraId="6B421B10" w14:textId="34D93A69" w:rsidR="00CE44FA" w:rsidRDefault="00CE44FA" w:rsidP="003E40D9">
      <w:pPr>
        <w:pStyle w:val="Textkrper"/>
        <w:spacing w:line="247" w:lineRule="auto"/>
        <w:ind w:right="131"/>
        <w:rPr>
          <w:sz w:val="18"/>
          <w:szCs w:val="18"/>
          <w:lang w:val="de-DE"/>
        </w:rPr>
      </w:pPr>
    </w:p>
    <w:p w14:paraId="62E741B6" w14:textId="77777777" w:rsidR="00E04F3E" w:rsidRPr="00C112EA" w:rsidRDefault="00E04F3E" w:rsidP="00E04F3E">
      <w:pPr>
        <w:pStyle w:val="berschrift1"/>
        <w:ind w:left="0"/>
        <w:rPr>
          <w:color w:val="231F20"/>
          <w:lang w:val="de-DE"/>
        </w:rPr>
      </w:pPr>
    </w:p>
    <w:p w14:paraId="7E0531DA" w14:textId="48F6FF3F" w:rsidR="00105E0B" w:rsidRDefault="00105E0B" w:rsidP="003E40D9">
      <w:pPr>
        <w:pStyle w:val="Textkrper"/>
        <w:ind w:left="28"/>
        <w:rPr>
          <w:sz w:val="18"/>
          <w:szCs w:val="18"/>
          <w:lang w:val="de-DE"/>
        </w:rPr>
      </w:pPr>
      <w:r>
        <w:rPr>
          <w:sz w:val="18"/>
          <w:szCs w:val="18"/>
          <w:lang w:val="de-DE"/>
        </w:rPr>
        <w:t xml:space="preserve">Weiteres </w:t>
      </w:r>
      <w:r w:rsidR="00FB5C08">
        <w:rPr>
          <w:sz w:val="18"/>
          <w:szCs w:val="18"/>
          <w:lang w:val="de-DE"/>
        </w:rPr>
        <w:t>Yoga-</w:t>
      </w:r>
      <w:r>
        <w:rPr>
          <w:sz w:val="18"/>
          <w:szCs w:val="18"/>
          <w:lang w:val="de-DE"/>
        </w:rPr>
        <w:t xml:space="preserve">Bildmaterial ist </w:t>
      </w:r>
      <w:hyperlink r:id="rId14" w:history="1">
        <w:r w:rsidRPr="00105E0B">
          <w:rPr>
            <w:rStyle w:val="Hyperlink"/>
            <w:sz w:val="18"/>
            <w:szCs w:val="18"/>
            <w:lang w:val="de-DE"/>
          </w:rPr>
          <w:t>hier</w:t>
        </w:r>
      </w:hyperlink>
      <w:r>
        <w:rPr>
          <w:sz w:val="18"/>
          <w:szCs w:val="18"/>
          <w:lang w:val="de-DE"/>
        </w:rPr>
        <w:t xml:space="preserve"> zu finden.</w:t>
      </w:r>
    </w:p>
    <w:p w14:paraId="0085BFE3" w14:textId="52650A88" w:rsidR="00031B57" w:rsidRDefault="00B917BC" w:rsidP="003E40D9">
      <w:pPr>
        <w:pStyle w:val="Textkrper"/>
        <w:ind w:left="28"/>
        <w:rPr>
          <w:sz w:val="18"/>
          <w:szCs w:val="18"/>
          <w:lang w:val="de-DE"/>
        </w:rPr>
      </w:pPr>
      <w:r w:rsidRPr="009D76E7">
        <w:rPr>
          <w:sz w:val="18"/>
          <w:szCs w:val="18"/>
          <w:lang w:val="de-DE"/>
        </w:rPr>
        <w:t>Die gesamten Öffnungs- und Spielzeiten sind hier zu finden:</w:t>
      </w:r>
      <w:r w:rsidR="003303B0" w:rsidRPr="009D76E7">
        <w:rPr>
          <w:sz w:val="18"/>
          <w:szCs w:val="18"/>
          <w:lang w:val="de-DE"/>
        </w:rPr>
        <w:t xml:space="preserve"> </w:t>
      </w:r>
      <w:hyperlink r:id="rId15" w:history="1">
        <w:r w:rsidR="00A918EC" w:rsidRPr="009D3E88">
          <w:rPr>
            <w:rStyle w:val="Hyperlink"/>
            <w:sz w:val="18"/>
            <w:szCs w:val="18"/>
            <w:lang w:val="de-DE"/>
          </w:rPr>
          <w:t>https://www.phoenix-lumieres.com/de/besuch/oeffnungszeiten-und-tarife</w:t>
        </w:r>
      </w:hyperlink>
      <w:r w:rsidR="00A918EC">
        <w:rPr>
          <w:sz w:val="18"/>
          <w:szCs w:val="18"/>
          <w:lang w:val="de-DE"/>
        </w:rPr>
        <w:t xml:space="preserve"> </w:t>
      </w:r>
      <w:r w:rsidR="00943096">
        <w:rPr>
          <w:sz w:val="18"/>
          <w:szCs w:val="18"/>
          <w:lang w:val="de-DE"/>
        </w:rPr>
        <w:br/>
      </w:r>
    </w:p>
    <w:p w14:paraId="2A2D4F93" w14:textId="77777777" w:rsidR="003E40D9" w:rsidRPr="00330186" w:rsidRDefault="003E40D9" w:rsidP="003E40D9">
      <w:pPr>
        <w:pStyle w:val="Textkrper"/>
        <w:ind w:left="28"/>
        <w:rPr>
          <w:sz w:val="20"/>
          <w:lang w:val="de-DE"/>
        </w:rPr>
      </w:pPr>
    </w:p>
    <w:p w14:paraId="5A3EB547" w14:textId="6D25867B" w:rsidR="007A26DF" w:rsidRPr="00330186" w:rsidRDefault="007A26DF" w:rsidP="009D76E7">
      <w:pPr>
        <w:pStyle w:val="Textkrper"/>
        <w:rPr>
          <w:sz w:val="20"/>
          <w:lang w:val="de-DE"/>
        </w:rPr>
        <w:sectPr w:rsidR="007A26DF" w:rsidRPr="00330186" w:rsidSect="00910B49">
          <w:headerReference w:type="default" r:id="rId16"/>
          <w:footerReference w:type="default" r:id="rId17"/>
          <w:pgSz w:w="11910" w:h="16840"/>
          <w:pgMar w:top="697" w:right="992" w:bottom="1440" w:left="992" w:header="0" w:footer="1784" w:gutter="0"/>
          <w:cols w:space="720"/>
        </w:sectPr>
      </w:pPr>
    </w:p>
    <w:p w14:paraId="45F0A379" w14:textId="11B39115" w:rsidR="00304EBF" w:rsidRPr="00304EBF" w:rsidRDefault="00304EBF" w:rsidP="465F44E1">
      <w:pPr>
        <w:pStyle w:val="Textkrper"/>
        <w:rPr>
          <w:sz w:val="16"/>
          <w:szCs w:val="16"/>
          <w:lang w:val="de-DE"/>
        </w:rPr>
      </w:pPr>
      <w:r w:rsidRPr="465F44E1">
        <w:rPr>
          <w:b/>
          <w:bCs/>
          <w:sz w:val="16"/>
          <w:szCs w:val="16"/>
          <w:lang w:val="de-DE"/>
        </w:rPr>
        <w:t>Bildunterschrift</w:t>
      </w:r>
      <w:r w:rsidRPr="465F44E1">
        <w:rPr>
          <w:sz w:val="16"/>
          <w:szCs w:val="16"/>
          <w:lang w:val="de-DE"/>
        </w:rPr>
        <w:t>:</w:t>
      </w:r>
      <w:r w:rsidR="004F7888" w:rsidRPr="465F44E1">
        <w:rPr>
          <w:sz w:val="16"/>
          <w:szCs w:val="16"/>
          <w:lang w:val="de-DE"/>
        </w:rPr>
        <w:t xml:space="preserve"> </w:t>
      </w:r>
      <w:r w:rsidR="00687760" w:rsidRPr="00687760">
        <w:rPr>
          <w:sz w:val="16"/>
          <w:szCs w:val="16"/>
          <w:lang w:val="de-DE"/>
        </w:rPr>
        <w:t xml:space="preserve">Immersive Yoga in der Phoenixhalle: Jaqueline Reske </w:t>
      </w:r>
      <w:r w:rsidR="00CC15D8">
        <w:rPr>
          <w:sz w:val="16"/>
          <w:szCs w:val="16"/>
          <w:lang w:val="de-DE"/>
        </w:rPr>
        <w:t>leitet mit</w:t>
      </w:r>
      <w:r w:rsidR="00687760" w:rsidRPr="00687760">
        <w:rPr>
          <w:sz w:val="16"/>
          <w:szCs w:val="16"/>
          <w:lang w:val="de-DE"/>
        </w:rPr>
        <w:t xml:space="preserve"> einer visuellen Reise durch Monets Welt eine ganz besondere </w:t>
      </w:r>
      <w:r w:rsidR="00CC15D8">
        <w:rPr>
          <w:sz w:val="16"/>
          <w:szCs w:val="16"/>
          <w:lang w:val="de-DE"/>
        </w:rPr>
        <w:t>Yoga-Stunde</w:t>
      </w:r>
      <w:r w:rsidR="00687760" w:rsidRPr="00687760">
        <w:rPr>
          <w:sz w:val="16"/>
          <w:szCs w:val="16"/>
          <w:lang w:val="de-DE"/>
        </w:rPr>
        <w:t xml:space="preserve"> </w:t>
      </w:r>
      <w:r w:rsidR="00CC15D8">
        <w:rPr>
          <w:sz w:val="16"/>
          <w:szCs w:val="16"/>
          <w:lang w:val="de-DE"/>
        </w:rPr>
        <w:t>mit</w:t>
      </w:r>
      <w:r w:rsidR="00687760" w:rsidRPr="00687760">
        <w:rPr>
          <w:sz w:val="16"/>
          <w:szCs w:val="16"/>
          <w:lang w:val="de-DE"/>
        </w:rPr>
        <w:t xml:space="preserve"> Bewegung, Achtsamkeit und Lichtkunst.</w:t>
      </w:r>
      <w:r w:rsidR="00CC15D8">
        <w:rPr>
          <w:sz w:val="16"/>
          <w:szCs w:val="16"/>
          <w:lang w:val="de-DE"/>
        </w:rPr>
        <w:t xml:space="preserve"> Bildnachweis: </w:t>
      </w:r>
      <w:r w:rsidR="00575AF4">
        <w:rPr>
          <w:sz w:val="16"/>
          <w:szCs w:val="16"/>
          <w:lang w:val="de-DE"/>
        </w:rPr>
        <w:t xml:space="preserve">Culturespaces / </w:t>
      </w:r>
      <w:r w:rsidR="00CC15D8">
        <w:rPr>
          <w:sz w:val="16"/>
          <w:szCs w:val="16"/>
          <w:lang w:val="de-DE"/>
        </w:rPr>
        <w:t>Phoenix des Lumières</w:t>
      </w:r>
    </w:p>
    <w:p w14:paraId="616807C1" w14:textId="4D0623DA" w:rsidR="00031B57" w:rsidRPr="00CC351B" w:rsidRDefault="00304EBF" w:rsidP="00DD6412">
      <w:pPr>
        <w:pStyle w:val="Textkrper"/>
        <w:rPr>
          <w:sz w:val="16"/>
          <w:lang w:val="de-DE"/>
        </w:rPr>
      </w:pPr>
      <w:r>
        <w:rPr>
          <w:sz w:val="16"/>
          <w:lang w:val="de-DE"/>
        </w:rPr>
        <w:br/>
      </w:r>
      <w:r w:rsidR="00B27F1E">
        <w:rPr>
          <w:sz w:val="16"/>
          <w:lang w:val="de-DE"/>
        </w:rPr>
        <w:t xml:space="preserve">Zeichen ohne Headline (inkl. Leerzeichen): </w:t>
      </w:r>
      <w:r w:rsidR="00A62B00">
        <w:rPr>
          <w:sz w:val="16"/>
          <w:lang w:val="de-DE"/>
        </w:rPr>
        <w:t>3.1</w:t>
      </w:r>
      <w:r w:rsidR="006942F9">
        <w:rPr>
          <w:sz w:val="16"/>
          <w:lang w:val="de-DE"/>
        </w:rPr>
        <w:t>40</w:t>
      </w:r>
      <w:r w:rsidR="00DD6412">
        <w:rPr>
          <w:sz w:val="16"/>
          <w:lang w:val="de-DE"/>
        </w:rPr>
        <w:br/>
      </w:r>
    </w:p>
    <w:p w14:paraId="6EFE6F5F" w14:textId="77777777" w:rsidR="00031B57" w:rsidRPr="00CC351B" w:rsidRDefault="00B4273A">
      <w:pPr>
        <w:ind w:left="25"/>
        <w:rPr>
          <w:b/>
          <w:sz w:val="16"/>
          <w:lang w:val="de-DE"/>
        </w:rPr>
      </w:pPr>
      <w:r w:rsidRPr="00CC351B">
        <w:rPr>
          <w:b/>
          <w:color w:val="231F20"/>
          <w:sz w:val="16"/>
          <w:lang w:val="de-DE"/>
        </w:rPr>
        <w:t>Über</w:t>
      </w:r>
      <w:r w:rsidRPr="00CC351B">
        <w:rPr>
          <w:b/>
          <w:color w:val="231F20"/>
          <w:spacing w:val="-6"/>
          <w:sz w:val="16"/>
          <w:lang w:val="de-DE"/>
        </w:rPr>
        <w:t xml:space="preserve"> </w:t>
      </w:r>
      <w:r w:rsidRPr="00CC351B">
        <w:rPr>
          <w:b/>
          <w:color w:val="231F20"/>
          <w:spacing w:val="-2"/>
          <w:sz w:val="16"/>
          <w:lang w:val="de-DE"/>
        </w:rPr>
        <w:t>Culturespaces</w:t>
      </w:r>
    </w:p>
    <w:p w14:paraId="5D214B15" w14:textId="7A13D61F" w:rsidR="00AB26D4" w:rsidRPr="00385FD5" w:rsidRDefault="00AB26D4" w:rsidP="006A3DB5">
      <w:pPr>
        <w:spacing w:before="7" w:line="247" w:lineRule="auto"/>
        <w:ind w:left="25"/>
        <w:rPr>
          <w:color w:val="231F20"/>
          <w:sz w:val="16"/>
          <w:lang w:val="de-DE"/>
        </w:rPr>
      </w:pPr>
      <w:r w:rsidRPr="00AB26D4">
        <w:rPr>
          <w:color w:val="231F20"/>
          <w:sz w:val="16"/>
          <w:lang w:val="de-DE"/>
        </w:rPr>
        <w:t xml:space="preserve">Culturespaces ist Europas führender privater Betreiber von Kulturinstitutionen und immersiven Zentren. Das 1990 gegründete und derzeit von Aurélien Bosc geleitete Unternehmen ist ein Pionier auf dem Gebiet der digitalen Kulturerlebnisse und produziert innovative Ausstellungen, die künstlerisches Erbe und technologische Innovation verbinden. Culturespaces kombiniert künstlerisches und technologisches Know-how, um immersive digitale Erlebnisse zu entwerfen, zu gestalten und zu produzieren, die die Werke klassischer, moderner und zeitgenössischer Künstler präsentieren. Mit 11 Standorten, 5 Millionen Besuchern und mehr als 30 Ausstellungen pro Jahr ist Culturespaces in Frankreich, den Niederlanden, Deutschland, den Vereinigten Staaten und Südkorea vertreten. Im </w:t>
      </w:r>
      <w:r w:rsidR="00F54F63">
        <w:rPr>
          <w:color w:val="231F20"/>
          <w:sz w:val="16"/>
          <w:lang w:val="de-DE"/>
        </w:rPr>
        <w:t>Sommer</w:t>
      </w:r>
      <w:r w:rsidRPr="00AB26D4">
        <w:rPr>
          <w:color w:val="231F20"/>
          <w:sz w:val="16"/>
          <w:lang w:val="de-DE"/>
        </w:rPr>
        <w:t xml:space="preserve"> 2026 wird die Eröffnung des immersiven Zentrums Rêves des Lumières in Tokio dieses schnell wachsende internationale Netzwerk weiter ausbauen.</w:t>
      </w:r>
    </w:p>
    <w:sectPr w:rsidR="00AB26D4" w:rsidRPr="00385FD5">
      <w:type w:val="continuous"/>
      <w:pgSz w:w="11910" w:h="16840"/>
      <w:pgMar w:top="0" w:right="992" w:bottom="1440" w:left="992" w:header="0" w:footer="12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BD8C2" w14:textId="77777777" w:rsidR="00B3745C" w:rsidRDefault="00B3745C">
      <w:r>
        <w:separator/>
      </w:r>
    </w:p>
  </w:endnote>
  <w:endnote w:type="continuationSeparator" w:id="0">
    <w:p w14:paraId="703ED849" w14:textId="77777777" w:rsidR="00B3745C" w:rsidRDefault="00B3745C">
      <w:r>
        <w:continuationSeparator/>
      </w:r>
    </w:p>
  </w:endnote>
  <w:endnote w:type="continuationNotice" w:id="1">
    <w:p w14:paraId="2CCC2FAA" w14:textId="77777777" w:rsidR="00B3745C" w:rsidRDefault="00B37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DE8D7" w14:textId="433E7780" w:rsidR="00CF315E" w:rsidRDefault="009D4F22" w:rsidP="00CF315E">
    <w:pPr>
      <w:pStyle w:val="Textkrper"/>
      <w:spacing w:line="14" w:lineRule="auto"/>
      <w:rPr>
        <w:sz w:val="20"/>
      </w:rPr>
    </w:pPr>
    <w:r>
      <w:rPr>
        <w:noProof/>
        <w:sz w:val="20"/>
      </w:rPr>
      <w:drawing>
        <wp:anchor distT="0" distB="0" distL="0" distR="0" simplePos="0" relativeHeight="251658240" behindDoc="1" locked="0" layoutInCell="1" allowOverlap="1" wp14:anchorId="70742E43" wp14:editId="0D0E9B75">
          <wp:simplePos x="0" y="0"/>
          <wp:positionH relativeFrom="page">
            <wp:posOffset>5601335</wp:posOffset>
          </wp:positionH>
          <wp:positionV relativeFrom="page">
            <wp:posOffset>9878695</wp:posOffset>
          </wp:positionV>
          <wp:extent cx="1106170" cy="156210"/>
          <wp:effectExtent l="0" t="0" r="0" b="0"/>
          <wp:wrapNone/>
          <wp:docPr id="186256758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787705" name="Image 4"/>
                  <pic:cNvPicPr/>
                </pic:nvPicPr>
                <pic:blipFill>
                  <a:blip r:embed="rId1">
                    <a:extLst>
                      <a:ext uri="{28A0092B-C50C-407E-A947-70E740481C1C}">
                        <a14:useLocalDpi xmlns:a14="http://schemas.microsoft.com/office/drawing/2010/main" val="0"/>
                      </a:ext>
                    </a:extLst>
                  </a:blip>
                  <a:stretch>
                    <a:fillRect/>
                  </a:stretch>
                </pic:blipFill>
                <pic:spPr>
                  <a:xfrm>
                    <a:off x="0" y="0"/>
                    <a:ext cx="1106170" cy="156210"/>
                  </a:xfrm>
                  <a:prstGeom prst="rect">
                    <a:avLst/>
                  </a:prstGeom>
                </pic:spPr>
              </pic:pic>
            </a:graphicData>
          </a:graphic>
          <wp14:sizeRelV relativeFrom="margin">
            <wp14:pctHeight>0</wp14:pctHeight>
          </wp14:sizeRelV>
        </wp:anchor>
      </w:drawing>
    </w:r>
    <w:r w:rsidR="00CF315E">
      <w:rPr>
        <w:noProof/>
        <w:sz w:val="20"/>
      </w:rPr>
      <mc:AlternateContent>
        <mc:Choice Requires="wps">
          <w:drawing>
            <wp:anchor distT="0" distB="0" distL="0" distR="0" simplePos="0" relativeHeight="251658241" behindDoc="1" locked="0" layoutInCell="1" allowOverlap="1" wp14:anchorId="400DD2F9" wp14:editId="4717F3AA">
              <wp:simplePos x="0" y="0"/>
              <wp:positionH relativeFrom="page">
                <wp:posOffset>647995</wp:posOffset>
              </wp:positionH>
              <wp:positionV relativeFrom="page">
                <wp:posOffset>9733127</wp:posOffset>
              </wp:positionV>
              <wp:extent cx="626427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6350"/>
                      </a:xfrm>
                      <a:custGeom>
                        <a:avLst/>
                        <a:gdLst/>
                        <a:ahLst/>
                        <a:cxnLst/>
                        <a:rect l="l" t="t" r="r" b="b"/>
                        <a:pathLst>
                          <a:path w="6264275" h="6350">
                            <a:moveTo>
                              <a:pt x="0" y="0"/>
                            </a:moveTo>
                            <a:lnTo>
                              <a:pt x="6264008" y="6349"/>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E13C6D" id="Graphic 5" o:spid="_x0000_s1026" style="position:absolute;margin-left:51pt;margin-top:766.4pt;width:493.25pt;height:.5pt;z-index:-251658239;visibility:visible;mso-wrap-style:square;mso-wrap-distance-left:0;mso-wrap-distance-top:0;mso-wrap-distance-right:0;mso-wrap-distance-bottom:0;mso-position-horizontal:absolute;mso-position-horizontal-relative:page;mso-position-vertical:absolute;mso-position-vertical-relative:page;v-text-anchor:top" coordsize="6264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" path="m,l6264008,6349e" filled="f" strokecolor="#231f20" strokeweight="1pt">
              <v:path arrowok="t"/>
              <w10:wrap anchorx="page" anchory="page"/>
            </v:shape>
          </w:pict>
        </mc:Fallback>
      </mc:AlternateContent>
    </w:r>
    <w:r w:rsidR="00CF315E">
      <w:rPr>
        <w:noProof/>
        <w:sz w:val="20"/>
      </w:rPr>
      <mc:AlternateContent>
        <mc:Choice Requires="wps">
          <w:drawing>
            <wp:anchor distT="0" distB="0" distL="0" distR="0" simplePos="0" relativeHeight="251658242" behindDoc="1" locked="0" layoutInCell="1" allowOverlap="1" wp14:anchorId="1946923E" wp14:editId="436523B9">
              <wp:simplePos x="0" y="0"/>
              <wp:positionH relativeFrom="page">
                <wp:posOffset>738918</wp:posOffset>
              </wp:positionH>
              <wp:positionV relativeFrom="page">
                <wp:posOffset>9842375</wp:posOffset>
              </wp:positionV>
              <wp:extent cx="162560" cy="2311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3B5CA0A2" w14:textId="77777777" w:rsidR="00CF315E" w:rsidRDefault="00CF315E" w:rsidP="00CF315E">
                          <w:pPr>
                            <w:spacing w:before="20"/>
                            <w:ind w:left="60"/>
                            <w:rPr>
                              <w:rFonts w:ascii="Minion Pro"/>
                              <w:sz w:val="24"/>
                            </w:rPr>
                          </w:pPr>
                          <w:r>
                            <w:rPr>
                              <w:rFonts w:ascii="Minion Pro"/>
                              <w:color w:val="231F20"/>
                              <w:spacing w:val="-10"/>
                              <w:sz w:val="24"/>
                            </w:rPr>
                            <w:fldChar w:fldCharType="begin"/>
                          </w:r>
                          <w:r>
                            <w:rPr>
                              <w:rFonts w:ascii="Minion Pro"/>
                              <w:color w:val="231F20"/>
                              <w:spacing w:val="-10"/>
                              <w:sz w:val="24"/>
                            </w:rPr>
                            <w:instrText xml:space="preserve"> PAGE </w:instrText>
                          </w:r>
                          <w:r>
                            <w:rPr>
                              <w:rFonts w:ascii="Minion Pro"/>
                              <w:color w:val="231F20"/>
                              <w:spacing w:val="-10"/>
                              <w:sz w:val="24"/>
                            </w:rPr>
                            <w:fldChar w:fldCharType="separate"/>
                          </w:r>
                          <w:r>
                            <w:rPr>
                              <w:rFonts w:ascii="Minion Pro"/>
                              <w:color w:val="231F20"/>
                              <w:spacing w:val="-10"/>
                              <w:sz w:val="24"/>
                            </w:rPr>
                            <w:t>1</w:t>
                          </w:r>
                          <w:r>
                            <w:rPr>
                              <w:rFonts w:ascii="Minion Pro"/>
                              <w:color w:val="231F20"/>
                              <w:spacing w:val="-10"/>
                              <w:sz w:val="24"/>
                            </w:rPr>
                            <w:fldChar w:fldCharType="end"/>
                          </w:r>
                        </w:p>
                      </w:txbxContent>
                    </wps:txbx>
                    <wps:bodyPr wrap="square" lIns="0" tIns="0" rIns="0" bIns="0" rtlCol="0">
                      <a:noAutofit/>
                    </wps:bodyPr>
                  </wps:wsp>
                </a:graphicData>
              </a:graphic>
            </wp:anchor>
          </w:drawing>
        </mc:Choice>
        <mc:Fallback>
          <w:pict>
            <v:shapetype w14:anchorId="1946923E" id="_x0000_t202" coordsize="21600,21600" o:spt="202" path="m,l,21600r21600,l21600,xe">
              <v:stroke joinstyle="miter"/>
              <v:path gradientshapeok="t" o:connecttype="rect"/>
            </v:shapetype>
            <v:shape id="Textbox 6" o:spid="_x0000_s1027" type="#_x0000_t202" style="position:absolute;margin-left:58.2pt;margin-top:775pt;width:12.8pt;height:18.2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" filled="f" stroked="f">
              <v:textbox inset="0,0,0,0">
                <w:txbxContent>
                  <w:p w14:paraId="3B5CA0A2" w14:textId="77777777" w:rsidR="00CF315E" w:rsidRDefault="00CF315E" w:rsidP="00CF315E">
                    <w:pPr>
                      <w:spacing w:before="20"/>
                      <w:ind w:left="60"/>
                      <w:rPr>
                        <w:rFonts w:ascii="Minion Pro"/>
                        <w:sz w:val="24"/>
                      </w:rPr>
                    </w:pPr>
                    <w:r>
                      <w:rPr>
                        <w:rFonts w:ascii="Minion Pro"/>
                        <w:color w:val="231F20"/>
                        <w:spacing w:val="-10"/>
                        <w:sz w:val="24"/>
                      </w:rPr>
                      <w:fldChar w:fldCharType="begin"/>
                    </w:r>
                    <w:r>
                      <w:rPr>
                        <w:rFonts w:ascii="Minion Pro"/>
                        <w:color w:val="231F20"/>
                        <w:spacing w:val="-10"/>
                        <w:sz w:val="24"/>
                      </w:rPr>
                      <w:instrText xml:space="preserve"> PAGE </w:instrText>
                    </w:r>
                    <w:r>
                      <w:rPr>
                        <w:rFonts w:ascii="Minion Pro"/>
                        <w:color w:val="231F20"/>
                        <w:spacing w:val="-10"/>
                        <w:sz w:val="24"/>
                      </w:rPr>
                      <w:fldChar w:fldCharType="separate"/>
                    </w:r>
                    <w:r>
                      <w:rPr>
                        <w:rFonts w:ascii="Minion Pro"/>
                        <w:color w:val="231F20"/>
                        <w:spacing w:val="-10"/>
                        <w:sz w:val="24"/>
                      </w:rPr>
                      <w:t>1</w:t>
                    </w:r>
                    <w:r>
                      <w:rPr>
                        <w:rFonts w:ascii="Minion Pro"/>
                        <w:color w:val="231F20"/>
                        <w:spacing w:val="-10"/>
                        <w:sz w:val="24"/>
                      </w:rPr>
                      <w:fldChar w:fldCharType="end"/>
                    </w:r>
                  </w:p>
                </w:txbxContent>
              </v:textbox>
              <w10:wrap anchorx="page" anchory="page"/>
            </v:shape>
          </w:pict>
        </mc:Fallback>
      </mc:AlternateContent>
    </w:r>
    <w:r w:rsidR="00CF315E">
      <w:rPr>
        <w:noProof/>
        <w:sz w:val="20"/>
      </w:rPr>
      <mc:AlternateContent>
        <mc:Choice Requires="wps">
          <w:drawing>
            <wp:anchor distT="0" distB="0" distL="0" distR="0" simplePos="0" relativeHeight="251658243" behindDoc="1" locked="0" layoutInCell="1" allowOverlap="1" wp14:anchorId="1A1849D3" wp14:editId="30D4E06C">
              <wp:simplePos x="0" y="0"/>
              <wp:positionH relativeFrom="page">
                <wp:posOffset>1013299</wp:posOffset>
              </wp:positionH>
              <wp:positionV relativeFrom="page">
                <wp:posOffset>9863568</wp:posOffset>
              </wp:positionV>
              <wp:extent cx="866140" cy="1727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172720"/>
                      </a:xfrm>
                      <a:prstGeom prst="rect">
                        <a:avLst/>
                      </a:prstGeom>
                    </wps:spPr>
                    <wps:txbx>
                      <w:txbxContent>
                        <w:p w14:paraId="6B8B4974" w14:textId="624B0FC2" w:rsidR="00CF315E" w:rsidRDefault="00CF315E" w:rsidP="00CF315E">
                          <w:pPr>
                            <w:spacing w:before="20"/>
                            <w:ind w:left="20"/>
                            <w:rPr>
                              <w:sz w:val="20"/>
                            </w:rPr>
                          </w:pPr>
                          <w:r>
                            <w:rPr>
                              <w:color w:val="231F20"/>
                              <w:spacing w:val="-2"/>
                              <w:sz w:val="20"/>
                            </w:rPr>
                            <w:t>Pressemitteilung</w:t>
                          </w:r>
                          <w:r w:rsidR="00DD6412">
                            <w:rPr>
                              <w:color w:val="231F20"/>
                              <w:spacing w:val="-2"/>
                              <w:sz w:val="20"/>
                            </w:rPr>
                            <w:t xml:space="preserve"> </w:t>
                          </w:r>
                        </w:p>
                      </w:txbxContent>
                    </wps:txbx>
                    <wps:bodyPr wrap="square" lIns="0" tIns="0" rIns="0" bIns="0" rtlCol="0">
                      <a:noAutofit/>
                    </wps:bodyPr>
                  </wps:wsp>
                </a:graphicData>
              </a:graphic>
            </wp:anchor>
          </w:drawing>
        </mc:Choice>
        <mc:Fallback>
          <w:pict>
            <v:shape w14:anchorId="1A1849D3" id="Textbox 7" o:spid="_x0000_s1028" type="#_x0000_t202" style="position:absolute;margin-left:79.8pt;margin-top:776.65pt;width:68.2pt;height:13.6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" filled="f" stroked="f">
              <v:textbox inset="0,0,0,0">
                <w:txbxContent>
                  <w:p w14:paraId="6B8B4974" w14:textId="624B0FC2" w:rsidR="00CF315E" w:rsidRDefault="00CF315E" w:rsidP="00CF315E">
                    <w:pPr>
                      <w:spacing w:before="20"/>
                      <w:ind w:left="20"/>
                      <w:rPr>
                        <w:sz w:val="20"/>
                      </w:rPr>
                    </w:pPr>
                    <w:r>
                      <w:rPr>
                        <w:color w:val="231F20"/>
                        <w:spacing w:val="-2"/>
                        <w:sz w:val="20"/>
                      </w:rPr>
                      <w:t>Pressemitteilung</w:t>
                    </w:r>
                    <w:r w:rsidR="00DD6412">
                      <w:rPr>
                        <w:color w:val="231F20"/>
                        <w:spacing w:val="-2"/>
                        <w:sz w:val="20"/>
                      </w:rPr>
                      <w:t xml:space="preserve"> </w:t>
                    </w:r>
                  </w:p>
                </w:txbxContent>
              </v:textbox>
              <w10:wrap anchorx="page" anchory="page"/>
            </v:shape>
          </w:pict>
        </mc:Fallback>
      </mc:AlternateContent>
    </w:r>
  </w:p>
  <w:p w14:paraId="5071E548" w14:textId="1C31F2DB" w:rsidR="00031B57" w:rsidRPr="002D4931" w:rsidRDefault="00910B49">
    <w:pPr>
      <w:pStyle w:val="Textkrper"/>
      <w:spacing w:line="14" w:lineRule="auto"/>
      <w:rPr>
        <w:sz w:val="20"/>
        <w:lang w:val="de-DE"/>
      </w:rPr>
    </w:pPr>
    <w:r>
      <w:rPr>
        <w:noProof/>
        <w:sz w:val="20"/>
      </w:rPr>
      <mc:AlternateContent>
        <mc:Choice Requires="wpg">
          <w:drawing>
            <wp:anchor distT="0" distB="0" distL="0" distR="0" simplePos="0" relativeHeight="251658246" behindDoc="1" locked="0" layoutInCell="1" allowOverlap="1" wp14:anchorId="342A6A21" wp14:editId="0AF1A3F8">
              <wp:simplePos x="0" y="0"/>
              <wp:positionH relativeFrom="page">
                <wp:posOffset>969645</wp:posOffset>
              </wp:positionH>
              <wp:positionV relativeFrom="page">
                <wp:posOffset>9859274</wp:posOffset>
              </wp:positionV>
              <wp:extent cx="12700" cy="309880"/>
              <wp:effectExtent l="0" t="0" r="25400" b="139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309880"/>
                        <a:chOff x="0" y="0"/>
                        <a:chExt cx="12700" cy="309880"/>
                      </a:xfrm>
                    </wpg:grpSpPr>
                    <wps:wsp>
                      <wps:cNvPr id="2" name="Graphic 2"/>
                      <wps:cNvSpPr/>
                      <wps:spPr>
                        <a:xfrm>
                          <a:off x="9525" y="0"/>
                          <a:ext cx="1270" cy="309880"/>
                        </a:xfrm>
                        <a:custGeom>
                          <a:avLst/>
                          <a:gdLst/>
                          <a:ahLst/>
                          <a:cxnLst/>
                          <a:rect l="l" t="t" r="r" b="b"/>
                          <a:pathLst>
                            <a:path h="309880">
                              <a:moveTo>
                                <a:pt x="0" y="0"/>
                              </a:moveTo>
                              <a:lnTo>
                                <a:pt x="0" y="309600"/>
                              </a:lnTo>
                            </a:path>
                          </a:pathLst>
                        </a:custGeom>
                        <a:ln w="6350">
                          <a:solidFill>
                            <a:srgbClr val="231F20"/>
                          </a:solidFill>
                          <a:prstDash val="solid"/>
                        </a:ln>
                      </wps:spPr>
                      <wps:bodyPr wrap="square" lIns="0" tIns="0" rIns="0" bIns="0" rtlCol="0">
                        <a:prstTxWarp prst="textNoShape">
                          <a:avLst/>
                        </a:prstTxWarp>
                        <a:noAutofit/>
                      </wps:bodyPr>
                    </wps:wsp>
                    <wps:wsp>
                      <wps:cNvPr id="3" name="Graphic 3"/>
                      <wps:cNvSpPr/>
                      <wps:spPr>
                        <a:xfrm>
                          <a:off x="6350" y="0"/>
                          <a:ext cx="1270" cy="309880"/>
                        </a:xfrm>
                        <a:custGeom>
                          <a:avLst/>
                          <a:gdLst/>
                          <a:ahLst/>
                          <a:cxnLst/>
                          <a:rect l="l" t="t" r="r" b="b"/>
                          <a:pathLst>
                            <a:path h="309880">
                              <a:moveTo>
                                <a:pt x="0" y="0"/>
                              </a:moveTo>
                              <a:lnTo>
                                <a:pt x="0" y="30960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921A02C" id="Group 1" o:spid="_x0000_s1026" style="position:absolute;margin-left:76.35pt;margin-top:776.3pt;width:1pt;height:24.4pt;z-index:-251658234;mso-wrap-distance-left:0;mso-wrap-distance-right:0;mso-position-horizontal-relative:page;mso-position-vertical-relative:page" coordsize="12700,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">
              <v:shape id="Graphic 2" o:spid="_x0000_s1027" style="position:absolute;left:9525;width:1270;height:309880;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" path="m,l,309600e" filled="f" strokecolor="#231f20" strokeweight=".5pt">
                <v:path arrowok="t"/>
              </v:shape>
              <v:shape id="Graphic 3" o:spid="_x0000_s1028" style="position:absolute;left:6350;width:1270;height:309880;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" path="m,l,309600e" filled="f" strokecolor="#231f20" strokeweight="1pt">
                <v:path arrowok="t"/>
              </v:shape>
              <w10:wrap anchorx="page" anchory="page"/>
            </v:group>
          </w:pict>
        </mc:Fallback>
      </mc:AlternateContent>
    </w:r>
    <w:r w:rsidR="00DD6412" w:rsidRPr="002D4931">
      <w:rPr>
        <w:noProof/>
        <w:color w:val="231F20"/>
        <w:lang w:val="de-DE"/>
      </w:rPr>
      <mc:AlternateContent>
        <mc:Choice Requires="wps">
          <w:drawing>
            <wp:anchor distT="45720" distB="45720" distL="114300" distR="114300" simplePos="0" relativeHeight="251658244" behindDoc="0" locked="0" layoutInCell="1" allowOverlap="1" wp14:anchorId="6007C229" wp14:editId="3D88B354">
              <wp:simplePos x="0" y="0"/>
              <wp:positionH relativeFrom="column">
                <wp:posOffset>284216</wp:posOffset>
              </wp:positionH>
              <wp:positionV relativeFrom="paragraph">
                <wp:posOffset>532765</wp:posOffset>
              </wp:positionV>
              <wp:extent cx="3476625" cy="1404620"/>
              <wp:effectExtent l="0" t="0" r="9525" b="0"/>
              <wp:wrapSquare wrapText="bothSides"/>
              <wp:docPr id="373102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4620"/>
                      </a:xfrm>
                      <a:prstGeom prst="rect">
                        <a:avLst/>
                      </a:prstGeom>
                      <a:solidFill>
                        <a:srgbClr val="FFFFFF"/>
                      </a:solidFill>
                      <a:ln w="9525">
                        <a:noFill/>
                        <a:miter lim="800000"/>
                        <a:headEnd/>
                        <a:tailEnd/>
                      </a:ln>
                    </wps:spPr>
                    <wps:txbx>
                      <w:txbxContent>
                        <w:p w14:paraId="2F226C17" w14:textId="77777777" w:rsidR="002D4931" w:rsidRDefault="002D4931" w:rsidP="002D4931">
                          <w:pPr>
                            <w:ind w:left="25"/>
                            <w:rPr>
                              <w:color w:val="231F20"/>
                              <w:sz w:val="16"/>
                              <w:lang w:val="de-DE"/>
                            </w:rPr>
                          </w:pPr>
                          <w:r w:rsidRPr="00CC351B">
                            <w:rPr>
                              <w:color w:val="231F20"/>
                              <w:sz w:val="16"/>
                              <w:lang w:val="de-DE"/>
                            </w:rPr>
                            <w:t>Pressekontakt:</w:t>
                          </w:r>
                          <w:r w:rsidRPr="00CC351B">
                            <w:rPr>
                              <w:color w:val="231F20"/>
                              <w:spacing w:val="-17"/>
                              <w:sz w:val="16"/>
                              <w:lang w:val="de-DE"/>
                            </w:rPr>
                            <w:t xml:space="preserve"> </w:t>
                          </w:r>
                          <w:r w:rsidRPr="0081536E">
                            <w:rPr>
                              <w:color w:val="231F20"/>
                              <w:sz w:val="16"/>
                              <w:lang w:val="de-DE"/>
                            </w:rPr>
                            <w:t xml:space="preserve">tts agentur05 GmbH </w:t>
                          </w:r>
                        </w:p>
                        <w:p w14:paraId="5699898B" w14:textId="77777777" w:rsidR="002D4931" w:rsidRPr="00CC351B" w:rsidRDefault="002D4931" w:rsidP="002D4931">
                          <w:pPr>
                            <w:ind w:left="25"/>
                            <w:rPr>
                              <w:sz w:val="16"/>
                              <w:lang w:val="de-DE"/>
                            </w:rPr>
                          </w:pPr>
                          <w:r w:rsidRPr="00CC351B">
                            <w:rPr>
                              <w:color w:val="231F20"/>
                              <w:spacing w:val="-2"/>
                              <w:sz w:val="16"/>
                              <w:lang w:val="de-DE"/>
                            </w:rPr>
                            <w:t>Linda</w:t>
                          </w:r>
                          <w:r w:rsidRPr="00CC351B">
                            <w:rPr>
                              <w:color w:val="231F20"/>
                              <w:spacing w:val="31"/>
                              <w:sz w:val="16"/>
                              <w:lang w:val="de-DE"/>
                            </w:rPr>
                            <w:t xml:space="preserve"> </w:t>
                          </w:r>
                          <w:r w:rsidRPr="00CC351B">
                            <w:rPr>
                              <w:color w:val="231F20"/>
                              <w:spacing w:val="-2"/>
                              <w:sz w:val="16"/>
                              <w:lang w:val="de-DE"/>
                            </w:rPr>
                            <w:t>Künzel,</w:t>
                          </w:r>
                          <w:r w:rsidRPr="00CC351B">
                            <w:rPr>
                              <w:color w:val="231F20"/>
                              <w:spacing w:val="4"/>
                              <w:sz w:val="16"/>
                              <w:lang w:val="de-DE"/>
                            </w:rPr>
                            <w:t xml:space="preserve"> </w:t>
                          </w:r>
                          <w:r w:rsidRPr="00CC351B">
                            <w:rPr>
                              <w:color w:val="231F20"/>
                              <w:spacing w:val="-2"/>
                              <w:sz w:val="16"/>
                              <w:lang w:val="de-DE"/>
                            </w:rPr>
                            <w:t>Mail:</w:t>
                          </w:r>
                          <w:r w:rsidRPr="00CC351B">
                            <w:rPr>
                              <w:color w:val="231F20"/>
                              <w:spacing w:val="3"/>
                              <w:sz w:val="16"/>
                              <w:lang w:val="de-DE"/>
                            </w:rPr>
                            <w:t xml:space="preserve"> </w:t>
                          </w:r>
                          <w:r w:rsidRPr="00CC351B">
                            <w:rPr>
                              <w:color w:val="231F20"/>
                              <w:spacing w:val="-2"/>
                              <w:sz w:val="16"/>
                              <w:lang w:val="de-DE"/>
                            </w:rPr>
                            <w:t>presse-phoenix-lumieres@agentur05.de,T.:</w:t>
                          </w:r>
                          <w:r w:rsidRPr="00CC351B">
                            <w:rPr>
                              <w:color w:val="231F20"/>
                              <w:spacing w:val="6"/>
                              <w:sz w:val="16"/>
                              <w:lang w:val="de-DE"/>
                            </w:rPr>
                            <w:t xml:space="preserve"> </w:t>
                          </w:r>
                          <w:r w:rsidRPr="00CC351B">
                            <w:rPr>
                              <w:color w:val="231F20"/>
                              <w:spacing w:val="-2"/>
                              <w:sz w:val="16"/>
                              <w:lang w:val="de-DE"/>
                            </w:rPr>
                            <w:t>0221-925454817</w:t>
                          </w:r>
                        </w:p>
                        <w:p w14:paraId="5B3E7582" w14:textId="77777777" w:rsidR="002D4931" w:rsidRPr="002D4931" w:rsidRDefault="002D4931" w:rsidP="002D4931">
                          <w:pPr>
                            <w:rPr>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7C229" id="_x0000_s1029" type="#_x0000_t202" style="position:absolute;margin-left:22.4pt;margin-top:41.95pt;width:273.7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YMEwIAAP4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" stroked="f">
              <v:textbox style="mso-fit-shape-to-text:t">
                <w:txbxContent>
                  <w:p w14:paraId="2F226C17" w14:textId="77777777" w:rsidR="002D4931" w:rsidRDefault="002D4931" w:rsidP="002D4931">
                    <w:pPr>
                      <w:ind w:left="25"/>
                      <w:rPr>
                        <w:color w:val="231F20"/>
                        <w:sz w:val="16"/>
                        <w:lang w:val="de-DE"/>
                      </w:rPr>
                    </w:pPr>
                    <w:r w:rsidRPr="00CC351B">
                      <w:rPr>
                        <w:color w:val="231F20"/>
                        <w:sz w:val="16"/>
                        <w:lang w:val="de-DE"/>
                      </w:rPr>
                      <w:t>Pressekontakt:</w:t>
                    </w:r>
                    <w:r w:rsidRPr="00CC351B">
                      <w:rPr>
                        <w:color w:val="231F20"/>
                        <w:spacing w:val="-17"/>
                        <w:sz w:val="16"/>
                        <w:lang w:val="de-DE"/>
                      </w:rPr>
                      <w:t xml:space="preserve"> </w:t>
                    </w:r>
                    <w:r w:rsidRPr="0081536E">
                      <w:rPr>
                        <w:color w:val="231F20"/>
                        <w:sz w:val="16"/>
                        <w:lang w:val="de-DE"/>
                      </w:rPr>
                      <w:t xml:space="preserve">tts agentur05 GmbH </w:t>
                    </w:r>
                  </w:p>
                  <w:p w14:paraId="5699898B" w14:textId="77777777" w:rsidR="002D4931" w:rsidRPr="00CC351B" w:rsidRDefault="002D4931" w:rsidP="002D4931">
                    <w:pPr>
                      <w:ind w:left="25"/>
                      <w:rPr>
                        <w:sz w:val="16"/>
                        <w:lang w:val="de-DE"/>
                      </w:rPr>
                    </w:pPr>
                    <w:r w:rsidRPr="00CC351B">
                      <w:rPr>
                        <w:color w:val="231F20"/>
                        <w:spacing w:val="-2"/>
                        <w:sz w:val="16"/>
                        <w:lang w:val="de-DE"/>
                      </w:rPr>
                      <w:t>Linda</w:t>
                    </w:r>
                    <w:r w:rsidRPr="00CC351B">
                      <w:rPr>
                        <w:color w:val="231F20"/>
                        <w:spacing w:val="31"/>
                        <w:sz w:val="16"/>
                        <w:lang w:val="de-DE"/>
                      </w:rPr>
                      <w:t xml:space="preserve"> </w:t>
                    </w:r>
                    <w:r w:rsidRPr="00CC351B">
                      <w:rPr>
                        <w:color w:val="231F20"/>
                        <w:spacing w:val="-2"/>
                        <w:sz w:val="16"/>
                        <w:lang w:val="de-DE"/>
                      </w:rPr>
                      <w:t>Künzel,</w:t>
                    </w:r>
                    <w:r w:rsidRPr="00CC351B">
                      <w:rPr>
                        <w:color w:val="231F20"/>
                        <w:spacing w:val="4"/>
                        <w:sz w:val="16"/>
                        <w:lang w:val="de-DE"/>
                      </w:rPr>
                      <w:t xml:space="preserve"> </w:t>
                    </w:r>
                    <w:r w:rsidRPr="00CC351B">
                      <w:rPr>
                        <w:color w:val="231F20"/>
                        <w:spacing w:val="-2"/>
                        <w:sz w:val="16"/>
                        <w:lang w:val="de-DE"/>
                      </w:rPr>
                      <w:t>Mail:</w:t>
                    </w:r>
                    <w:r w:rsidRPr="00CC351B">
                      <w:rPr>
                        <w:color w:val="231F20"/>
                        <w:spacing w:val="3"/>
                        <w:sz w:val="16"/>
                        <w:lang w:val="de-DE"/>
                      </w:rPr>
                      <w:t xml:space="preserve"> </w:t>
                    </w:r>
                    <w:r w:rsidRPr="00CC351B">
                      <w:rPr>
                        <w:color w:val="231F20"/>
                        <w:spacing w:val="-2"/>
                        <w:sz w:val="16"/>
                        <w:lang w:val="de-DE"/>
                      </w:rPr>
                      <w:t>presse-phoenix-lumieres@agentur05.de,T.:</w:t>
                    </w:r>
                    <w:r w:rsidRPr="00CC351B">
                      <w:rPr>
                        <w:color w:val="231F20"/>
                        <w:spacing w:val="6"/>
                        <w:sz w:val="16"/>
                        <w:lang w:val="de-DE"/>
                      </w:rPr>
                      <w:t xml:space="preserve"> </w:t>
                    </w:r>
                    <w:r w:rsidRPr="00CC351B">
                      <w:rPr>
                        <w:color w:val="231F20"/>
                        <w:spacing w:val="-2"/>
                        <w:sz w:val="16"/>
                        <w:lang w:val="de-DE"/>
                      </w:rPr>
                      <w:t>0221-925454817</w:t>
                    </w:r>
                  </w:p>
                  <w:p w14:paraId="5B3E7582" w14:textId="77777777" w:rsidR="002D4931" w:rsidRPr="002D4931" w:rsidRDefault="002D4931" w:rsidP="002D4931">
                    <w:pPr>
                      <w:rPr>
                        <w:lang w:val="de-DE"/>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4B5E5" w14:textId="77777777" w:rsidR="00B3745C" w:rsidRDefault="00B3745C">
      <w:r>
        <w:separator/>
      </w:r>
    </w:p>
  </w:footnote>
  <w:footnote w:type="continuationSeparator" w:id="0">
    <w:p w14:paraId="057A51A7" w14:textId="77777777" w:rsidR="00B3745C" w:rsidRDefault="00B3745C">
      <w:r>
        <w:continuationSeparator/>
      </w:r>
    </w:p>
  </w:footnote>
  <w:footnote w:type="continuationNotice" w:id="1">
    <w:p w14:paraId="1C30BCFE" w14:textId="77777777" w:rsidR="00B3745C" w:rsidRDefault="00B374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3535A" w14:textId="77777777" w:rsidR="00C37891" w:rsidRDefault="00C37891" w:rsidP="00C37891">
    <w:pPr>
      <w:pStyle w:val="Textkrper"/>
      <w:ind w:left="3555"/>
      <w:rPr>
        <w:sz w:val="20"/>
      </w:rPr>
    </w:pPr>
  </w:p>
  <w:p w14:paraId="68C255C0" w14:textId="77777777" w:rsidR="00C37891" w:rsidRDefault="00C37891" w:rsidP="00C37891">
    <w:pPr>
      <w:pStyle w:val="Textkrper"/>
      <w:ind w:left="3555"/>
      <w:rPr>
        <w:sz w:val="20"/>
      </w:rPr>
    </w:pPr>
  </w:p>
  <w:p w14:paraId="4CD87F84" w14:textId="77777777" w:rsidR="00C37891" w:rsidRDefault="00C37891" w:rsidP="00C37891">
    <w:pPr>
      <w:pStyle w:val="Textkrper"/>
      <w:ind w:left="3555"/>
      <w:rPr>
        <w:sz w:val="20"/>
      </w:rPr>
    </w:pPr>
  </w:p>
  <w:p w14:paraId="007DC6AA" w14:textId="02608B9C" w:rsidR="00C37891" w:rsidRDefault="00C37891" w:rsidP="00C37891">
    <w:pPr>
      <w:pStyle w:val="Textkrper"/>
      <w:ind w:left="3555"/>
      <w:rPr>
        <w:sz w:val="20"/>
      </w:rPr>
    </w:pPr>
    <w:r>
      <w:rPr>
        <w:noProof/>
        <w:sz w:val="20"/>
      </w:rPr>
      <w:drawing>
        <wp:inline distT="0" distB="0" distL="0" distR="0" wp14:anchorId="1C70A8E0" wp14:editId="290B5A57">
          <wp:extent cx="1771935" cy="564642"/>
          <wp:effectExtent l="0" t="0" r="0" b="0"/>
          <wp:docPr id="1582002577" name="Image 34" descr="Ein Bild, das Schwarz, Screenshot, Dunkelheit, weiß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Ein Bild, das Schwarz, Screenshot, Dunkelheit, weiß enthält.&#10;&#10;Automatisch generierte Beschreibung"/>
                  <pic:cNvPicPr/>
                </pic:nvPicPr>
                <pic:blipFill>
                  <a:blip r:embed="rId1" cstate="print"/>
                  <a:stretch>
                    <a:fillRect/>
                  </a:stretch>
                </pic:blipFill>
                <pic:spPr>
                  <a:xfrm>
                    <a:off x="0" y="0"/>
                    <a:ext cx="1771935" cy="564642"/>
                  </a:xfrm>
                  <a:prstGeom prst="rect">
                    <a:avLst/>
                  </a:prstGeom>
                </pic:spPr>
              </pic:pic>
            </a:graphicData>
          </a:graphic>
        </wp:inline>
      </w:drawing>
    </w:r>
  </w:p>
  <w:p w14:paraId="704D052A" w14:textId="4CAC4428" w:rsidR="00C37891" w:rsidRPr="00C37891" w:rsidRDefault="00C37891" w:rsidP="00C37891">
    <w:pPr>
      <w:pStyle w:val="Textkrper"/>
      <w:spacing w:before="3"/>
      <w:rPr>
        <w:lang w:val="de-DE"/>
      </w:rPr>
    </w:pPr>
    <w:r>
      <w:rPr>
        <w:lang w:val="de-DE"/>
      </w:rPr>
      <w:br/>
    </w:r>
    <w:r>
      <w:rPr>
        <w:noProof/>
        <w:sz w:val="11"/>
      </w:rPr>
      <mc:AlternateContent>
        <mc:Choice Requires="wps">
          <w:drawing>
            <wp:anchor distT="0" distB="0" distL="0" distR="0" simplePos="0" relativeHeight="251658245" behindDoc="1" locked="0" layoutInCell="1" allowOverlap="1" wp14:anchorId="33958197" wp14:editId="09994A5C">
              <wp:simplePos x="0" y="0"/>
              <wp:positionH relativeFrom="page">
                <wp:posOffset>647999</wp:posOffset>
              </wp:positionH>
              <wp:positionV relativeFrom="paragraph">
                <wp:posOffset>98649</wp:posOffset>
              </wp:positionV>
              <wp:extent cx="6264275"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6350"/>
                      </a:xfrm>
                      <a:custGeom>
                        <a:avLst/>
                        <a:gdLst/>
                        <a:ahLst/>
                        <a:cxnLst/>
                        <a:rect l="l" t="t" r="r" b="b"/>
                        <a:pathLst>
                          <a:path w="6264275" h="6350">
                            <a:moveTo>
                              <a:pt x="0" y="0"/>
                            </a:moveTo>
                            <a:lnTo>
                              <a:pt x="6264008" y="635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28608D" id="Graphic 35" o:spid="_x0000_s1026" style="position:absolute;margin-left:51pt;margin-top:7.75pt;width:493.25pt;height:.5pt;z-index:-251658235;visibility:visible;mso-wrap-style:square;mso-wrap-distance-left:0;mso-wrap-distance-top:0;mso-wrap-distance-right:0;mso-wrap-distance-bottom:0;mso-position-horizontal:absolute;mso-position-horizontal-relative:page;mso-position-vertical:absolute;mso-position-vertical-relative:text;v-text-anchor:top" coordsize="6264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" path="m,l6264008,6350e" filled="f" strokecolor="#231f20" strokeweight="1pt">
              <v:path arrowok="t"/>
              <w10:wrap type="topAndBottom"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Rq8NJueErAxw+ZS7T6yubgiYYpZ+y97zF+EYAGQZTSYv0hl66D8r0ydiWXz8p3XMwvy6xSZZ32uqXMsY7qiIKg==" w:salt="MaUW/DPPIDB0M1LXRD++nQ=="/>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57"/>
    <w:rsid w:val="00003355"/>
    <w:rsid w:val="00004C50"/>
    <w:rsid w:val="00010202"/>
    <w:rsid w:val="00015432"/>
    <w:rsid w:val="00016770"/>
    <w:rsid w:val="0002067F"/>
    <w:rsid w:val="000220FA"/>
    <w:rsid w:val="00026C41"/>
    <w:rsid w:val="00031B57"/>
    <w:rsid w:val="00032926"/>
    <w:rsid w:val="00034E3C"/>
    <w:rsid w:val="000363E9"/>
    <w:rsid w:val="00040732"/>
    <w:rsid w:val="00040E52"/>
    <w:rsid w:val="000437C2"/>
    <w:rsid w:val="00053B46"/>
    <w:rsid w:val="000549B3"/>
    <w:rsid w:val="000554B0"/>
    <w:rsid w:val="0005641B"/>
    <w:rsid w:val="000571A4"/>
    <w:rsid w:val="0005739C"/>
    <w:rsid w:val="00061395"/>
    <w:rsid w:val="00061600"/>
    <w:rsid w:val="000629A8"/>
    <w:rsid w:val="0006464B"/>
    <w:rsid w:val="000723B1"/>
    <w:rsid w:val="00073B7A"/>
    <w:rsid w:val="00073C4A"/>
    <w:rsid w:val="0007514B"/>
    <w:rsid w:val="0008284A"/>
    <w:rsid w:val="000864DC"/>
    <w:rsid w:val="000864E8"/>
    <w:rsid w:val="00086FF5"/>
    <w:rsid w:val="00087443"/>
    <w:rsid w:val="00087945"/>
    <w:rsid w:val="00090FC2"/>
    <w:rsid w:val="0009186B"/>
    <w:rsid w:val="00095BA5"/>
    <w:rsid w:val="000A2211"/>
    <w:rsid w:val="000A2CFD"/>
    <w:rsid w:val="000A300D"/>
    <w:rsid w:val="000A5184"/>
    <w:rsid w:val="000B0B25"/>
    <w:rsid w:val="000B1CEE"/>
    <w:rsid w:val="000B1EC2"/>
    <w:rsid w:val="000B2D9E"/>
    <w:rsid w:val="000B427F"/>
    <w:rsid w:val="000B5749"/>
    <w:rsid w:val="000C000C"/>
    <w:rsid w:val="000C4888"/>
    <w:rsid w:val="000C6FC3"/>
    <w:rsid w:val="000D271A"/>
    <w:rsid w:val="000D7EA9"/>
    <w:rsid w:val="000E08E9"/>
    <w:rsid w:val="000E2AB8"/>
    <w:rsid w:val="000E302F"/>
    <w:rsid w:val="000E414B"/>
    <w:rsid w:val="000E6430"/>
    <w:rsid w:val="000E64DB"/>
    <w:rsid w:val="000E7DCA"/>
    <w:rsid w:val="000F1957"/>
    <w:rsid w:val="000F2D93"/>
    <w:rsid w:val="000F47EC"/>
    <w:rsid w:val="000F4FAF"/>
    <w:rsid w:val="000F765C"/>
    <w:rsid w:val="00104287"/>
    <w:rsid w:val="001050CD"/>
    <w:rsid w:val="00105E0B"/>
    <w:rsid w:val="00111319"/>
    <w:rsid w:val="001243F0"/>
    <w:rsid w:val="00124FC5"/>
    <w:rsid w:val="001262F4"/>
    <w:rsid w:val="0014031C"/>
    <w:rsid w:val="00140FE0"/>
    <w:rsid w:val="00142A45"/>
    <w:rsid w:val="0014554D"/>
    <w:rsid w:val="00147B73"/>
    <w:rsid w:val="00147EE1"/>
    <w:rsid w:val="0015154F"/>
    <w:rsid w:val="001518E4"/>
    <w:rsid w:val="00153439"/>
    <w:rsid w:val="00153E12"/>
    <w:rsid w:val="00153F10"/>
    <w:rsid w:val="00155CF5"/>
    <w:rsid w:val="0016070F"/>
    <w:rsid w:val="001614DE"/>
    <w:rsid w:val="00161ED5"/>
    <w:rsid w:val="00164445"/>
    <w:rsid w:val="001653D9"/>
    <w:rsid w:val="00174AC3"/>
    <w:rsid w:val="001814E1"/>
    <w:rsid w:val="001814EB"/>
    <w:rsid w:val="00184A81"/>
    <w:rsid w:val="0019205D"/>
    <w:rsid w:val="001945BE"/>
    <w:rsid w:val="00196CC4"/>
    <w:rsid w:val="001977BB"/>
    <w:rsid w:val="001A056C"/>
    <w:rsid w:val="001A0FA2"/>
    <w:rsid w:val="001A1E65"/>
    <w:rsid w:val="001A3173"/>
    <w:rsid w:val="001A5458"/>
    <w:rsid w:val="001B1F83"/>
    <w:rsid w:val="001B40C5"/>
    <w:rsid w:val="001C26D5"/>
    <w:rsid w:val="001C368C"/>
    <w:rsid w:val="001C4CBF"/>
    <w:rsid w:val="001C539F"/>
    <w:rsid w:val="001C5B63"/>
    <w:rsid w:val="001C6468"/>
    <w:rsid w:val="001D222D"/>
    <w:rsid w:val="001E2B8B"/>
    <w:rsid w:val="001F21AF"/>
    <w:rsid w:val="001F27F3"/>
    <w:rsid w:val="001F4939"/>
    <w:rsid w:val="001F50D1"/>
    <w:rsid w:val="00200B21"/>
    <w:rsid w:val="00200BB1"/>
    <w:rsid w:val="002019E6"/>
    <w:rsid w:val="0020321C"/>
    <w:rsid w:val="00203A2B"/>
    <w:rsid w:val="002062F5"/>
    <w:rsid w:val="0020731C"/>
    <w:rsid w:val="0021197A"/>
    <w:rsid w:val="00212755"/>
    <w:rsid w:val="00212AE3"/>
    <w:rsid w:val="002140D5"/>
    <w:rsid w:val="002248FB"/>
    <w:rsid w:val="00227FBA"/>
    <w:rsid w:val="00232CBA"/>
    <w:rsid w:val="00236A05"/>
    <w:rsid w:val="00240746"/>
    <w:rsid w:val="0024317B"/>
    <w:rsid w:val="00243353"/>
    <w:rsid w:val="002474E6"/>
    <w:rsid w:val="00250EAB"/>
    <w:rsid w:val="00254CF3"/>
    <w:rsid w:val="00255C4E"/>
    <w:rsid w:val="00255F23"/>
    <w:rsid w:val="00256D88"/>
    <w:rsid w:val="002578D1"/>
    <w:rsid w:val="002602FE"/>
    <w:rsid w:val="00261892"/>
    <w:rsid w:val="00261D61"/>
    <w:rsid w:val="00263FFE"/>
    <w:rsid w:val="00265944"/>
    <w:rsid w:val="00270A7D"/>
    <w:rsid w:val="0027441B"/>
    <w:rsid w:val="00281BE0"/>
    <w:rsid w:val="00284D57"/>
    <w:rsid w:val="00291586"/>
    <w:rsid w:val="002918D4"/>
    <w:rsid w:val="00291D90"/>
    <w:rsid w:val="002934EF"/>
    <w:rsid w:val="002938D2"/>
    <w:rsid w:val="0029413F"/>
    <w:rsid w:val="002946CC"/>
    <w:rsid w:val="00297A30"/>
    <w:rsid w:val="002A12B7"/>
    <w:rsid w:val="002A21DB"/>
    <w:rsid w:val="002A3901"/>
    <w:rsid w:val="002B0BB6"/>
    <w:rsid w:val="002B1DD0"/>
    <w:rsid w:val="002B1E24"/>
    <w:rsid w:val="002B537F"/>
    <w:rsid w:val="002C0101"/>
    <w:rsid w:val="002C35C9"/>
    <w:rsid w:val="002C3669"/>
    <w:rsid w:val="002C3C19"/>
    <w:rsid w:val="002C3F17"/>
    <w:rsid w:val="002D015E"/>
    <w:rsid w:val="002D21A4"/>
    <w:rsid w:val="002D3E3A"/>
    <w:rsid w:val="002D4323"/>
    <w:rsid w:val="002D4931"/>
    <w:rsid w:val="002D5012"/>
    <w:rsid w:val="002D5852"/>
    <w:rsid w:val="002D76CB"/>
    <w:rsid w:val="002E1752"/>
    <w:rsid w:val="002E4036"/>
    <w:rsid w:val="002E4A2C"/>
    <w:rsid w:val="002F17CC"/>
    <w:rsid w:val="002F385B"/>
    <w:rsid w:val="002F483A"/>
    <w:rsid w:val="002F59A2"/>
    <w:rsid w:val="002F6CE6"/>
    <w:rsid w:val="002F7323"/>
    <w:rsid w:val="00304EBF"/>
    <w:rsid w:val="00305353"/>
    <w:rsid w:val="00310D14"/>
    <w:rsid w:val="003111CA"/>
    <w:rsid w:val="00311B61"/>
    <w:rsid w:val="00313612"/>
    <w:rsid w:val="003164F1"/>
    <w:rsid w:val="0031677E"/>
    <w:rsid w:val="00320963"/>
    <w:rsid w:val="00327029"/>
    <w:rsid w:val="00330186"/>
    <w:rsid w:val="003303B0"/>
    <w:rsid w:val="00330B09"/>
    <w:rsid w:val="003412E2"/>
    <w:rsid w:val="003439F4"/>
    <w:rsid w:val="003453C5"/>
    <w:rsid w:val="003465EA"/>
    <w:rsid w:val="0034798D"/>
    <w:rsid w:val="0035071A"/>
    <w:rsid w:val="0035273F"/>
    <w:rsid w:val="00353E7C"/>
    <w:rsid w:val="003543C8"/>
    <w:rsid w:val="00355E57"/>
    <w:rsid w:val="00357B43"/>
    <w:rsid w:val="00361E6F"/>
    <w:rsid w:val="003623E8"/>
    <w:rsid w:val="00362B05"/>
    <w:rsid w:val="00365602"/>
    <w:rsid w:val="003728AD"/>
    <w:rsid w:val="00372D44"/>
    <w:rsid w:val="00373BF3"/>
    <w:rsid w:val="003747C2"/>
    <w:rsid w:val="003748E2"/>
    <w:rsid w:val="003762CF"/>
    <w:rsid w:val="00380A60"/>
    <w:rsid w:val="00380C00"/>
    <w:rsid w:val="00385FD5"/>
    <w:rsid w:val="003923A4"/>
    <w:rsid w:val="00394534"/>
    <w:rsid w:val="0039612D"/>
    <w:rsid w:val="003B18B8"/>
    <w:rsid w:val="003B32C9"/>
    <w:rsid w:val="003B4D5C"/>
    <w:rsid w:val="003B7155"/>
    <w:rsid w:val="003C13DD"/>
    <w:rsid w:val="003D0192"/>
    <w:rsid w:val="003D1034"/>
    <w:rsid w:val="003D1099"/>
    <w:rsid w:val="003D12DF"/>
    <w:rsid w:val="003D1709"/>
    <w:rsid w:val="003D18FB"/>
    <w:rsid w:val="003D25BC"/>
    <w:rsid w:val="003D25DD"/>
    <w:rsid w:val="003D4921"/>
    <w:rsid w:val="003D553F"/>
    <w:rsid w:val="003E0DD5"/>
    <w:rsid w:val="003E3ABB"/>
    <w:rsid w:val="003E40D9"/>
    <w:rsid w:val="003E7476"/>
    <w:rsid w:val="003E76A1"/>
    <w:rsid w:val="003E7DEE"/>
    <w:rsid w:val="003F3403"/>
    <w:rsid w:val="003F558F"/>
    <w:rsid w:val="003F630C"/>
    <w:rsid w:val="00400F2D"/>
    <w:rsid w:val="00402085"/>
    <w:rsid w:val="00402978"/>
    <w:rsid w:val="004058FD"/>
    <w:rsid w:val="00416EBD"/>
    <w:rsid w:val="00421C83"/>
    <w:rsid w:val="004236FB"/>
    <w:rsid w:val="00423919"/>
    <w:rsid w:val="0042464A"/>
    <w:rsid w:val="004257AD"/>
    <w:rsid w:val="00427834"/>
    <w:rsid w:val="0043383B"/>
    <w:rsid w:val="00433E4C"/>
    <w:rsid w:val="00436395"/>
    <w:rsid w:val="00442435"/>
    <w:rsid w:val="004439CD"/>
    <w:rsid w:val="00450100"/>
    <w:rsid w:val="00450259"/>
    <w:rsid w:val="00466932"/>
    <w:rsid w:val="0047274F"/>
    <w:rsid w:val="00473D14"/>
    <w:rsid w:val="00473ED3"/>
    <w:rsid w:val="00474928"/>
    <w:rsid w:val="00477D21"/>
    <w:rsid w:val="00487275"/>
    <w:rsid w:val="00492AC5"/>
    <w:rsid w:val="00493593"/>
    <w:rsid w:val="004935DF"/>
    <w:rsid w:val="00493EBD"/>
    <w:rsid w:val="004A2E1D"/>
    <w:rsid w:val="004A31B1"/>
    <w:rsid w:val="004A3207"/>
    <w:rsid w:val="004A7CD4"/>
    <w:rsid w:val="004B10A1"/>
    <w:rsid w:val="004B4BD4"/>
    <w:rsid w:val="004C0A62"/>
    <w:rsid w:val="004C1A1A"/>
    <w:rsid w:val="004C5880"/>
    <w:rsid w:val="004C7A1D"/>
    <w:rsid w:val="004D1145"/>
    <w:rsid w:val="004D268A"/>
    <w:rsid w:val="004D3946"/>
    <w:rsid w:val="004D7002"/>
    <w:rsid w:val="004D7613"/>
    <w:rsid w:val="004E36C3"/>
    <w:rsid w:val="004E4F9A"/>
    <w:rsid w:val="004E586A"/>
    <w:rsid w:val="004F72FF"/>
    <w:rsid w:val="004F750E"/>
    <w:rsid w:val="004F7888"/>
    <w:rsid w:val="00500913"/>
    <w:rsid w:val="00501C96"/>
    <w:rsid w:val="00502B4C"/>
    <w:rsid w:val="00503095"/>
    <w:rsid w:val="00503189"/>
    <w:rsid w:val="00506A2D"/>
    <w:rsid w:val="0051148E"/>
    <w:rsid w:val="005138F7"/>
    <w:rsid w:val="00514875"/>
    <w:rsid w:val="0051752A"/>
    <w:rsid w:val="00520B6C"/>
    <w:rsid w:val="00523844"/>
    <w:rsid w:val="005240FE"/>
    <w:rsid w:val="0052451E"/>
    <w:rsid w:val="005256BA"/>
    <w:rsid w:val="00530824"/>
    <w:rsid w:val="00534AAD"/>
    <w:rsid w:val="00536521"/>
    <w:rsid w:val="0053740C"/>
    <w:rsid w:val="005409F6"/>
    <w:rsid w:val="005436A2"/>
    <w:rsid w:val="0054448F"/>
    <w:rsid w:val="005451A4"/>
    <w:rsid w:val="005458DD"/>
    <w:rsid w:val="005511CD"/>
    <w:rsid w:val="00553DB8"/>
    <w:rsid w:val="00555605"/>
    <w:rsid w:val="005647BD"/>
    <w:rsid w:val="0057257C"/>
    <w:rsid w:val="00575AF4"/>
    <w:rsid w:val="005763B8"/>
    <w:rsid w:val="00583213"/>
    <w:rsid w:val="00584B22"/>
    <w:rsid w:val="00585332"/>
    <w:rsid w:val="00585900"/>
    <w:rsid w:val="00587849"/>
    <w:rsid w:val="00591A6F"/>
    <w:rsid w:val="005940CF"/>
    <w:rsid w:val="0059668E"/>
    <w:rsid w:val="00596D2C"/>
    <w:rsid w:val="005978BD"/>
    <w:rsid w:val="005A1AFD"/>
    <w:rsid w:val="005A3322"/>
    <w:rsid w:val="005A3E8E"/>
    <w:rsid w:val="005A46DB"/>
    <w:rsid w:val="005A5542"/>
    <w:rsid w:val="005A562D"/>
    <w:rsid w:val="005A6650"/>
    <w:rsid w:val="005B12BC"/>
    <w:rsid w:val="005B17B3"/>
    <w:rsid w:val="005B3516"/>
    <w:rsid w:val="005B385C"/>
    <w:rsid w:val="005B7FD7"/>
    <w:rsid w:val="005C1BD0"/>
    <w:rsid w:val="005C363A"/>
    <w:rsid w:val="005C3F03"/>
    <w:rsid w:val="005C7192"/>
    <w:rsid w:val="005D280B"/>
    <w:rsid w:val="005D6364"/>
    <w:rsid w:val="005D64E6"/>
    <w:rsid w:val="005D70A1"/>
    <w:rsid w:val="005E0D21"/>
    <w:rsid w:val="005E69F5"/>
    <w:rsid w:val="005E6B9F"/>
    <w:rsid w:val="005E7AE2"/>
    <w:rsid w:val="005F13DD"/>
    <w:rsid w:val="005F2205"/>
    <w:rsid w:val="005F3FE9"/>
    <w:rsid w:val="005F7DC8"/>
    <w:rsid w:val="00602217"/>
    <w:rsid w:val="00603E4C"/>
    <w:rsid w:val="006054BA"/>
    <w:rsid w:val="00605C1E"/>
    <w:rsid w:val="00607782"/>
    <w:rsid w:val="006112CC"/>
    <w:rsid w:val="00612674"/>
    <w:rsid w:val="00616B3B"/>
    <w:rsid w:val="006171C2"/>
    <w:rsid w:val="00617E23"/>
    <w:rsid w:val="006215A3"/>
    <w:rsid w:val="00625A09"/>
    <w:rsid w:val="00632F3E"/>
    <w:rsid w:val="00635FD8"/>
    <w:rsid w:val="00641414"/>
    <w:rsid w:val="00641E95"/>
    <w:rsid w:val="006460D8"/>
    <w:rsid w:val="00646668"/>
    <w:rsid w:val="00646AB3"/>
    <w:rsid w:val="006478A9"/>
    <w:rsid w:val="00650A9C"/>
    <w:rsid w:val="006555D7"/>
    <w:rsid w:val="00656450"/>
    <w:rsid w:val="00656804"/>
    <w:rsid w:val="00664488"/>
    <w:rsid w:val="00664564"/>
    <w:rsid w:val="00673CBC"/>
    <w:rsid w:val="006758C2"/>
    <w:rsid w:val="006765C8"/>
    <w:rsid w:val="00681AB0"/>
    <w:rsid w:val="006844BA"/>
    <w:rsid w:val="00684E18"/>
    <w:rsid w:val="00684F26"/>
    <w:rsid w:val="00687760"/>
    <w:rsid w:val="006878A9"/>
    <w:rsid w:val="00687C2F"/>
    <w:rsid w:val="00690E8C"/>
    <w:rsid w:val="00693F64"/>
    <w:rsid w:val="006942F9"/>
    <w:rsid w:val="00696DA7"/>
    <w:rsid w:val="00696FBE"/>
    <w:rsid w:val="006A2BC9"/>
    <w:rsid w:val="006A3DB5"/>
    <w:rsid w:val="006A3DC1"/>
    <w:rsid w:val="006A7333"/>
    <w:rsid w:val="006B054E"/>
    <w:rsid w:val="006B145D"/>
    <w:rsid w:val="006B26CE"/>
    <w:rsid w:val="006B4063"/>
    <w:rsid w:val="006B4659"/>
    <w:rsid w:val="006B59F4"/>
    <w:rsid w:val="006B76C4"/>
    <w:rsid w:val="006C3605"/>
    <w:rsid w:val="006C5420"/>
    <w:rsid w:val="006C7700"/>
    <w:rsid w:val="006D1B99"/>
    <w:rsid w:val="006D2985"/>
    <w:rsid w:val="006D77ED"/>
    <w:rsid w:val="006E0566"/>
    <w:rsid w:val="006E25EB"/>
    <w:rsid w:val="006E3497"/>
    <w:rsid w:val="006F4131"/>
    <w:rsid w:val="006F6A9E"/>
    <w:rsid w:val="006F7D58"/>
    <w:rsid w:val="00700E1A"/>
    <w:rsid w:val="0070125B"/>
    <w:rsid w:val="00701D14"/>
    <w:rsid w:val="00704517"/>
    <w:rsid w:val="00705A17"/>
    <w:rsid w:val="007069DC"/>
    <w:rsid w:val="007102C4"/>
    <w:rsid w:val="00713A81"/>
    <w:rsid w:val="00714E54"/>
    <w:rsid w:val="007171E4"/>
    <w:rsid w:val="00720461"/>
    <w:rsid w:val="00720EF5"/>
    <w:rsid w:val="00721BB7"/>
    <w:rsid w:val="007239F8"/>
    <w:rsid w:val="00724DC2"/>
    <w:rsid w:val="00725A0E"/>
    <w:rsid w:val="00725BC2"/>
    <w:rsid w:val="007272CD"/>
    <w:rsid w:val="00730BF0"/>
    <w:rsid w:val="00734D6A"/>
    <w:rsid w:val="007402F0"/>
    <w:rsid w:val="00740D35"/>
    <w:rsid w:val="00741474"/>
    <w:rsid w:val="00741C3C"/>
    <w:rsid w:val="00743A31"/>
    <w:rsid w:val="00744461"/>
    <w:rsid w:val="00745A5C"/>
    <w:rsid w:val="00746D99"/>
    <w:rsid w:val="0075430C"/>
    <w:rsid w:val="00755D91"/>
    <w:rsid w:val="00757C92"/>
    <w:rsid w:val="0076281C"/>
    <w:rsid w:val="007629D1"/>
    <w:rsid w:val="0076437D"/>
    <w:rsid w:val="007653CE"/>
    <w:rsid w:val="00773AE2"/>
    <w:rsid w:val="00774E73"/>
    <w:rsid w:val="00783F0B"/>
    <w:rsid w:val="00790621"/>
    <w:rsid w:val="00791502"/>
    <w:rsid w:val="00792A1C"/>
    <w:rsid w:val="007947FE"/>
    <w:rsid w:val="0079667A"/>
    <w:rsid w:val="007A2275"/>
    <w:rsid w:val="007A26DF"/>
    <w:rsid w:val="007A28EF"/>
    <w:rsid w:val="007A3176"/>
    <w:rsid w:val="007A427D"/>
    <w:rsid w:val="007A6B9E"/>
    <w:rsid w:val="007B0B82"/>
    <w:rsid w:val="007B14E9"/>
    <w:rsid w:val="007B1E21"/>
    <w:rsid w:val="007B327D"/>
    <w:rsid w:val="007C1C5A"/>
    <w:rsid w:val="007D1FE6"/>
    <w:rsid w:val="007D3C08"/>
    <w:rsid w:val="007D49D3"/>
    <w:rsid w:val="007D6E4A"/>
    <w:rsid w:val="007E018F"/>
    <w:rsid w:val="007E01FF"/>
    <w:rsid w:val="007E0540"/>
    <w:rsid w:val="007F2377"/>
    <w:rsid w:val="007F448F"/>
    <w:rsid w:val="007F5A7C"/>
    <w:rsid w:val="007F6D8D"/>
    <w:rsid w:val="007F7400"/>
    <w:rsid w:val="008003B9"/>
    <w:rsid w:val="00801140"/>
    <w:rsid w:val="00807589"/>
    <w:rsid w:val="00807876"/>
    <w:rsid w:val="0081235A"/>
    <w:rsid w:val="0081536E"/>
    <w:rsid w:val="008154D7"/>
    <w:rsid w:val="008161D7"/>
    <w:rsid w:val="00823996"/>
    <w:rsid w:val="00826434"/>
    <w:rsid w:val="00830DDC"/>
    <w:rsid w:val="00832331"/>
    <w:rsid w:val="008323CD"/>
    <w:rsid w:val="00835665"/>
    <w:rsid w:val="00842CA7"/>
    <w:rsid w:val="00845419"/>
    <w:rsid w:val="00846C97"/>
    <w:rsid w:val="008474A2"/>
    <w:rsid w:val="00850B68"/>
    <w:rsid w:val="00850BE4"/>
    <w:rsid w:val="00851B67"/>
    <w:rsid w:val="008540DA"/>
    <w:rsid w:val="0085435C"/>
    <w:rsid w:val="00856725"/>
    <w:rsid w:val="00857BC6"/>
    <w:rsid w:val="00863427"/>
    <w:rsid w:val="00863EB4"/>
    <w:rsid w:val="008653A5"/>
    <w:rsid w:val="00866A46"/>
    <w:rsid w:val="00867671"/>
    <w:rsid w:val="00871BFC"/>
    <w:rsid w:val="00873534"/>
    <w:rsid w:val="00874EF2"/>
    <w:rsid w:val="00875E3E"/>
    <w:rsid w:val="00876499"/>
    <w:rsid w:val="008778FD"/>
    <w:rsid w:val="00883B64"/>
    <w:rsid w:val="0089008A"/>
    <w:rsid w:val="0089578F"/>
    <w:rsid w:val="00895861"/>
    <w:rsid w:val="008A0F50"/>
    <w:rsid w:val="008A6782"/>
    <w:rsid w:val="008A760D"/>
    <w:rsid w:val="008B1974"/>
    <w:rsid w:val="008B5F78"/>
    <w:rsid w:val="008B7E3F"/>
    <w:rsid w:val="008C4B5E"/>
    <w:rsid w:val="008C7414"/>
    <w:rsid w:val="008D4B07"/>
    <w:rsid w:val="008E4341"/>
    <w:rsid w:val="008E4BDF"/>
    <w:rsid w:val="008E6447"/>
    <w:rsid w:val="008F21F5"/>
    <w:rsid w:val="008F57B9"/>
    <w:rsid w:val="008F60CB"/>
    <w:rsid w:val="008F70B9"/>
    <w:rsid w:val="00901B93"/>
    <w:rsid w:val="00902585"/>
    <w:rsid w:val="00910B49"/>
    <w:rsid w:val="0091389B"/>
    <w:rsid w:val="00913F94"/>
    <w:rsid w:val="0091792B"/>
    <w:rsid w:val="0092152A"/>
    <w:rsid w:val="00927151"/>
    <w:rsid w:val="00930471"/>
    <w:rsid w:val="00932BC1"/>
    <w:rsid w:val="0093378E"/>
    <w:rsid w:val="00937469"/>
    <w:rsid w:val="009376C0"/>
    <w:rsid w:val="009415F0"/>
    <w:rsid w:val="00943096"/>
    <w:rsid w:val="0094749A"/>
    <w:rsid w:val="009504BD"/>
    <w:rsid w:val="0095073C"/>
    <w:rsid w:val="00950B51"/>
    <w:rsid w:val="0095335B"/>
    <w:rsid w:val="00961E46"/>
    <w:rsid w:val="00970380"/>
    <w:rsid w:val="00973245"/>
    <w:rsid w:val="00973B49"/>
    <w:rsid w:val="009742FD"/>
    <w:rsid w:val="009762BF"/>
    <w:rsid w:val="00977E1D"/>
    <w:rsid w:val="009804FA"/>
    <w:rsid w:val="00985457"/>
    <w:rsid w:val="00986B27"/>
    <w:rsid w:val="009A1928"/>
    <w:rsid w:val="009A4E8A"/>
    <w:rsid w:val="009A6033"/>
    <w:rsid w:val="009A6AA2"/>
    <w:rsid w:val="009A7BD4"/>
    <w:rsid w:val="009A7FFA"/>
    <w:rsid w:val="009B0474"/>
    <w:rsid w:val="009B2F17"/>
    <w:rsid w:val="009B60CA"/>
    <w:rsid w:val="009B7B3E"/>
    <w:rsid w:val="009C07D9"/>
    <w:rsid w:val="009C18FF"/>
    <w:rsid w:val="009C1DE9"/>
    <w:rsid w:val="009C544B"/>
    <w:rsid w:val="009C6F7F"/>
    <w:rsid w:val="009C71EE"/>
    <w:rsid w:val="009C753E"/>
    <w:rsid w:val="009D4D6E"/>
    <w:rsid w:val="009D4F22"/>
    <w:rsid w:val="009D76E7"/>
    <w:rsid w:val="009E119D"/>
    <w:rsid w:val="009E1D25"/>
    <w:rsid w:val="009F14AF"/>
    <w:rsid w:val="009F6E88"/>
    <w:rsid w:val="00A001BE"/>
    <w:rsid w:val="00A05D44"/>
    <w:rsid w:val="00A1039F"/>
    <w:rsid w:val="00A126B8"/>
    <w:rsid w:val="00A1567D"/>
    <w:rsid w:val="00A15ED0"/>
    <w:rsid w:val="00A20CCB"/>
    <w:rsid w:val="00A21641"/>
    <w:rsid w:val="00A2416A"/>
    <w:rsid w:val="00A25426"/>
    <w:rsid w:val="00A25791"/>
    <w:rsid w:val="00A25CCD"/>
    <w:rsid w:val="00A2679F"/>
    <w:rsid w:val="00A26C09"/>
    <w:rsid w:val="00A27126"/>
    <w:rsid w:val="00A30490"/>
    <w:rsid w:val="00A31AE7"/>
    <w:rsid w:val="00A32D2B"/>
    <w:rsid w:val="00A332AE"/>
    <w:rsid w:val="00A33359"/>
    <w:rsid w:val="00A43408"/>
    <w:rsid w:val="00A43FDE"/>
    <w:rsid w:val="00A46252"/>
    <w:rsid w:val="00A5082A"/>
    <w:rsid w:val="00A5447E"/>
    <w:rsid w:val="00A54888"/>
    <w:rsid w:val="00A57EAA"/>
    <w:rsid w:val="00A61053"/>
    <w:rsid w:val="00A61CCD"/>
    <w:rsid w:val="00A62791"/>
    <w:rsid w:val="00A62B00"/>
    <w:rsid w:val="00A66B6B"/>
    <w:rsid w:val="00A671C4"/>
    <w:rsid w:val="00A6750B"/>
    <w:rsid w:val="00A71958"/>
    <w:rsid w:val="00A71E9A"/>
    <w:rsid w:val="00A76A37"/>
    <w:rsid w:val="00A77EFE"/>
    <w:rsid w:val="00A81068"/>
    <w:rsid w:val="00A8404B"/>
    <w:rsid w:val="00A84659"/>
    <w:rsid w:val="00A87A3F"/>
    <w:rsid w:val="00A87C88"/>
    <w:rsid w:val="00A90763"/>
    <w:rsid w:val="00A918EC"/>
    <w:rsid w:val="00A9249A"/>
    <w:rsid w:val="00A942F2"/>
    <w:rsid w:val="00A948AC"/>
    <w:rsid w:val="00AA0030"/>
    <w:rsid w:val="00AA0B45"/>
    <w:rsid w:val="00AA1AB2"/>
    <w:rsid w:val="00AA46F7"/>
    <w:rsid w:val="00AA608D"/>
    <w:rsid w:val="00AB26D4"/>
    <w:rsid w:val="00AC0F9C"/>
    <w:rsid w:val="00AC6A26"/>
    <w:rsid w:val="00AC76F0"/>
    <w:rsid w:val="00AC7953"/>
    <w:rsid w:val="00AC7DE2"/>
    <w:rsid w:val="00AD1D86"/>
    <w:rsid w:val="00AD2E45"/>
    <w:rsid w:val="00AD32A6"/>
    <w:rsid w:val="00AD714E"/>
    <w:rsid w:val="00AE1002"/>
    <w:rsid w:val="00AE375D"/>
    <w:rsid w:val="00AE56F7"/>
    <w:rsid w:val="00AE6090"/>
    <w:rsid w:val="00AE64A9"/>
    <w:rsid w:val="00AF19A5"/>
    <w:rsid w:val="00AF4B7F"/>
    <w:rsid w:val="00AF57A4"/>
    <w:rsid w:val="00AF63C0"/>
    <w:rsid w:val="00AF6ECC"/>
    <w:rsid w:val="00B00107"/>
    <w:rsid w:val="00B010F6"/>
    <w:rsid w:val="00B011EB"/>
    <w:rsid w:val="00B070AC"/>
    <w:rsid w:val="00B074F2"/>
    <w:rsid w:val="00B13E63"/>
    <w:rsid w:val="00B146F7"/>
    <w:rsid w:val="00B17F3E"/>
    <w:rsid w:val="00B228AB"/>
    <w:rsid w:val="00B2402B"/>
    <w:rsid w:val="00B24415"/>
    <w:rsid w:val="00B24746"/>
    <w:rsid w:val="00B24AF3"/>
    <w:rsid w:val="00B27F1E"/>
    <w:rsid w:val="00B31D76"/>
    <w:rsid w:val="00B32887"/>
    <w:rsid w:val="00B36204"/>
    <w:rsid w:val="00B3745C"/>
    <w:rsid w:val="00B41F3C"/>
    <w:rsid w:val="00B4273A"/>
    <w:rsid w:val="00B43631"/>
    <w:rsid w:val="00B4435B"/>
    <w:rsid w:val="00B4510D"/>
    <w:rsid w:val="00B45A25"/>
    <w:rsid w:val="00B46C48"/>
    <w:rsid w:val="00B50C6F"/>
    <w:rsid w:val="00B52D7D"/>
    <w:rsid w:val="00B53D98"/>
    <w:rsid w:val="00B56CDD"/>
    <w:rsid w:val="00B5784C"/>
    <w:rsid w:val="00B65D81"/>
    <w:rsid w:val="00B71E7F"/>
    <w:rsid w:val="00B73D48"/>
    <w:rsid w:val="00B82C9E"/>
    <w:rsid w:val="00B850ED"/>
    <w:rsid w:val="00B860F6"/>
    <w:rsid w:val="00B90B14"/>
    <w:rsid w:val="00B917BC"/>
    <w:rsid w:val="00B950FF"/>
    <w:rsid w:val="00B97264"/>
    <w:rsid w:val="00BA6506"/>
    <w:rsid w:val="00BB1A00"/>
    <w:rsid w:val="00BB2BD6"/>
    <w:rsid w:val="00BC0404"/>
    <w:rsid w:val="00BC4E8C"/>
    <w:rsid w:val="00BC620E"/>
    <w:rsid w:val="00BD0883"/>
    <w:rsid w:val="00BD09A3"/>
    <w:rsid w:val="00BD1A11"/>
    <w:rsid w:val="00BD48B4"/>
    <w:rsid w:val="00BE01A5"/>
    <w:rsid w:val="00BE4368"/>
    <w:rsid w:val="00BE4E5A"/>
    <w:rsid w:val="00BE63B1"/>
    <w:rsid w:val="00BE790F"/>
    <w:rsid w:val="00BF51EF"/>
    <w:rsid w:val="00C0012D"/>
    <w:rsid w:val="00C05401"/>
    <w:rsid w:val="00C06594"/>
    <w:rsid w:val="00C06E6A"/>
    <w:rsid w:val="00C1081A"/>
    <w:rsid w:val="00C10B03"/>
    <w:rsid w:val="00C112EA"/>
    <w:rsid w:val="00C1313C"/>
    <w:rsid w:val="00C22705"/>
    <w:rsid w:val="00C25161"/>
    <w:rsid w:val="00C260D2"/>
    <w:rsid w:val="00C34E14"/>
    <w:rsid w:val="00C358C3"/>
    <w:rsid w:val="00C37891"/>
    <w:rsid w:val="00C417DD"/>
    <w:rsid w:val="00C42513"/>
    <w:rsid w:val="00C45863"/>
    <w:rsid w:val="00C46EAA"/>
    <w:rsid w:val="00C5217B"/>
    <w:rsid w:val="00C558A4"/>
    <w:rsid w:val="00C563F8"/>
    <w:rsid w:val="00C5781F"/>
    <w:rsid w:val="00C60141"/>
    <w:rsid w:val="00C65635"/>
    <w:rsid w:val="00C663BC"/>
    <w:rsid w:val="00C72D8C"/>
    <w:rsid w:val="00C73FD0"/>
    <w:rsid w:val="00C742F1"/>
    <w:rsid w:val="00C74801"/>
    <w:rsid w:val="00C76C07"/>
    <w:rsid w:val="00C775FB"/>
    <w:rsid w:val="00C81673"/>
    <w:rsid w:val="00C82257"/>
    <w:rsid w:val="00C829F9"/>
    <w:rsid w:val="00C82DAB"/>
    <w:rsid w:val="00C84659"/>
    <w:rsid w:val="00C8563F"/>
    <w:rsid w:val="00C87084"/>
    <w:rsid w:val="00C87ADD"/>
    <w:rsid w:val="00C90410"/>
    <w:rsid w:val="00C9163C"/>
    <w:rsid w:val="00C93138"/>
    <w:rsid w:val="00C9484F"/>
    <w:rsid w:val="00C97664"/>
    <w:rsid w:val="00CA038A"/>
    <w:rsid w:val="00CA31AC"/>
    <w:rsid w:val="00CA7FF2"/>
    <w:rsid w:val="00CB5FAF"/>
    <w:rsid w:val="00CB7423"/>
    <w:rsid w:val="00CC15D8"/>
    <w:rsid w:val="00CC351B"/>
    <w:rsid w:val="00CC5585"/>
    <w:rsid w:val="00CC77B2"/>
    <w:rsid w:val="00CD14C7"/>
    <w:rsid w:val="00CD30AC"/>
    <w:rsid w:val="00CD7AAD"/>
    <w:rsid w:val="00CE41DF"/>
    <w:rsid w:val="00CE443C"/>
    <w:rsid w:val="00CE44FA"/>
    <w:rsid w:val="00CE6999"/>
    <w:rsid w:val="00CF1996"/>
    <w:rsid w:val="00CF315E"/>
    <w:rsid w:val="00CF5FBE"/>
    <w:rsid w:val="00CF65B6"/>
    <w:rsid w:val="00CF67B3"/>
    <w:rsid w:val="00D015E8"/>
    <w:rsid w:val="00D03156"/>
    <w:rsid w:val="00D04CE5"/>
    <w:rsid w:val="00D050BD"/>
    <w:rsid w:val="00D0527D"/>
    <w:rsid w:val="00D05B31"/>
    <w:rsid w:val="00D06CF7"/>
    <w:rsid w:val="00D10DEF"/>
    <w:rsid w:val="00D11BBD"/>
    <w:rsid w:val="00D144E2"/>
    <w:rsid w:val="00D15936"/>
    <w:rsid w:val="00D21B6C"/>
    <w:rsid w:val="00D24431"/>
    <w:rsid w:val="00D253F6"/>
    <w:rsid w:val="00D306CA"/>
    <w:rsid w:val="00D3384C"/>
    <w:rsid w:val="00D46E91"/>
    <w:rsid w:val="00D47B64"/>
    <w:rsid w:val="00D5335D"/>
    <w:rsid w:val="00D53492"/>
    <w:rsid w:val="00D53877"/>
    <w:rsid w:val="00D54339"/>
    <w:rsid w:val="00D555F6"/>
    <w:rsid w:val="00D559E0"/>
    <w:rsid w:val="00D567AB"/>
    <w:rsid w:val="00D57A93"/>
    <w:rsid w:val="00D631B0"/>
    <w:rsid w:val="00D6365F"/>
    <w:rsid w:val="00D70677"/>
    <w:rsid w:val="00D730A7"/>
    <w:rsid w:val="00D770A5"/>
    <w:rsid w:val="00D77F91"/>
    <w:rsid w:val="00D80979"/>
    <w:rsid w:val="00D84AAE"/>
    <w:rsid w:val="00D92568"/>
    <w:rsid w:val="00DA7233"/>
    <w:rsid w:val="00DB480D"/>
    <w:rsid w:val="00DB4EDE"/>
    <w:rsid w:val="00DB62B6"/>
    <w:rsid w:val="00DB7AC9"/>
    <w:rsid w:val="00DC7CD9"/>
    <w:rsid w:val="00DD1BCF"/>
    <w:rsid w:val="00DD47D8"/>
    <w:rsid w:val="00DD6412"/>
    <w:rsid w:val="00DD6B0B"/>
    <w:rsid w:val="00DE71F3"/>
    <w:rsid w:val="00DE77FD"/>
    <w:rsid w:val="00DE7977"/>
    <w:rsid w:val="00DF1E66"/>
    <w:rsid w:val="00DF2DCA"/>
    <w:rsid w:val="00DF33C5"/>
    <w:rsid w:val="00DF579B"/>
    <w:rsid w:val="00E000CC"/>
    <w:rsid w:val="00E04F3E"/>
    <w:rsid w:val="00E051C5"/>
    <w:rsid w:val="00E1355A"/>
    <w:rsid w:val="00E17880"/>
    <w:rsid w:val="00E17CC2"/>
    <w:rsid w:val="00E2045F"/>
    <w:rsid w:val="00E2477F"/>
    <w:rsid w:val="00E262EF"/>
    <w:rsid w:val="00E369FC"/>
    <w:rsid w:val="00E4063E"/>
    <w:rsid w:val="00E4151B"/>
    <w:rsid w:val="00E42BF5"/>
    <w:rsid w:val="00E43D40"/>
    <w:rsid w:val="00E52073"/>
    <w:rsid w:val="00E5248F"/>
    <w:rsid w:val="00E52617"/>
    <w:rsid w:val="00E52CA6"/>
    <w:rsid w:val="00E53B1D"/>
    <w:rsid w:val="00E54283"/>
    <w:rsid w:val="00E56681"/>
    <w:rsid w:val="00E571C1"/>
    <w:rsid w:val="00E57ADA"/>
    <w:rsid w:val="00E62D53"/>
    <w:rsid w:val="00E6324A"/>
    <w:rsid w:val="00E63DFC"/>
    <w:rsid w:val="00E65EFB"/>
    <w:rsid w:val="00E70AD1"/>
    <w:rsid w:val="00E733CD"/>
    <w:rsid w:val="00E7444E"/>
    <w:rsid w:val="00E75E6F"/>
    <w:rsid w:val="00E81FF2"/>
    <w:rsid w:val="00E83006"/>
    <w:rsid w:val="00E8545C"/>
    <w:rsid w:val="00E91C52"/>
    <w:rsid w:val="00E9329F"/>
    <w:rsid w:val="00E94BA3"/>
    <w:rsid w:val="00EA035C"/>
    <w:rsid w:val="00EA2CAB"/>
    <w:rsid w:val="00EA2ED7"/>
    <w:rsid w:val="00EA49E4"/>
    <w:rsid w:val="00EA55CC"/>
    <w:rsid w:val="00EB2865"/>
    <w:rsid w:val="00EB4098"/>
    <w:rsid w:val="00EB5552"/>
    <w:rsid w:val="00EB5F5B"/>
    <w:rsid w:val="00EB6545"/>
    <w:rsid w:val="00EC070D"/>
    <w:rsid w:val="00EC5160"/>
    <w:rsid w:val="00EC6449"/>
    <w:rsid w:val="00ED0953"/>
    <w:rsid w:val="00ED1863"/>
    <w:rsid w:val="00ED4C81"/>
    <w:rsid w:val="00ED522F"/>
    <w:rsid w:val="00ED6728"/>
    <w:rsid w:val="00EE2245"/>
    <w:rsid w:val="00EE2C77"/>
    <w:rsid w:val="00EE5C28"/>
    <w:rsid w:val="00EF1344"/>
    <w:rsid w:val="00EF42C4"/>
    <w:rsid w:val="00EF4556"/>
    <w:rsid w:val="00EF5F83"/>
    <w:rsid w:val="00EF6360"/>
    <w:rsid w:val="00F01A01"/>
    <w:rsid w:val="00F01DE3"/>
    <w:rsid w:val="00F02B4D"/>
    <w:rsid w:val="00F02D1F"/>
    <w:rsid w:val="00F03706"/>
    <w:rsid w:val="00F048DA"/>
    <w:rsid w:val="00F13C01"/>
    <w:rsid w:val="00F178F5"/>
    <w:rsid w:val="00F203C4"/>
    <w:rsid w:val="00F243DA"/>
    <w:rsid w:val="00F24CBB"/>
    <w:rsid w:val="00F263D9"/>
    <w:rsid w:val="00F34653"/>
    <w:rsid w:val="00F36C4B"/>
    <w:rsid w:val="00F43287"/>
    <w:rsid w:val="00F45012"/>
    <w:rsid w:val="00F46FD2"/>
    <w:rsid w:val="00F51D6D"/>
    <w:rsid w:val="00F54F63"/>
    <w:rsid w:val="00F617D6"/>
    <w:rsid w:val="00F61D00"/>
    <w:rsid w:val="00F6219D"/>
    <w:rsid w:val="00F629BB"/>
    <w:rsid w:val="00F6464C"/>
    <w:rsid w:val="00F65518"/>
    <w:rsid w:val="00F65A61"/>
    <w:rsid w:val="00F670E4"/>
    <w:rsid w:val="00F6729C"/>
    <w:rsid w:val="00F67345"/>
    <w:rsid w:val="00F6783F"/>
    <w:rsid w:val="00F706C5"/>
    <w:rsid w:val="00F71678"/>
    <w:rsid w:val="00F739B0"/>
    <w:rsid w:val="00F7535A"/>
    <w:rsid w:val="00F770C4"/>
    <w:rsid w:val="00F8110C"/>
    <w:rsid w:val="00F81C7A"/>
    <w:rsid w:val="00F865D0"/>
    <w:rsid w:val="00F86657"/>
    <w:rsid w:val="00F8751B"/>
    <w:rsid w:val="00F96AB7"/>
    <w:rsid w:val="00F978D8"/>
    <w:rsid w:val="00F97A6A"/>
    <w:rsid w:val="00FA0431"/>
    <w:rsid w:val="00FA42D9"/>
    <w:rsid w:val="00FA4E04"/>
    <w:rsid w:val="00FA515F"/>
    <w:rsid w:val="00FB532E"/>
    <w:rsid w:val="00FB5C08"/>
    <w:rsid w:val="00FC21E8"/>
    <w:rsid w:val="00FC3CB2"/>
    <w:rsid w:val="00FC41AF"/>
    <w:rsid w:val="00FC663C"/>
    <w:rsid w:val="00FC6763"/>
    <w:rsid w:val="00FD304C"/>
    <w:rsid w:val="00FD4E43"/>
    <w:rsid w:val="00FD5FB3"/>
    <w:rsid w:val="00FD6875"/>
    <w:rsid w:val="00FD7C01"/>
    <w:rsid w:val="00FE371B"/>
    <w:rsid w:val="00FE7756"/>
    <w:rsid w:val="00FF0284"/>
    <w:rsid w:val="00FF3DE1"/>
    <w:rsid w:val="00FF5578"/>
    <w:rsid w:val="00FF6280"/>
    <w:rsid w:val="00FF697B"/>
    <w:rsid w:val="00FF6BED"/>
    <w:rsid w:val="00FF6C85"/>
    <w:rsid w:val="00FF6F11"/>
    <w:rsid w:val="0EACAF26"/>
    <w:rsid w:val="3623FE8F"/>
    <w:rsid w:val="4536874D"/>
    <w:rsid w:val="465F44E1"/>
    <w:rsid w:val="5A9ED4B4"/>
    <w:rsid w:val="76BE5189"/>
    <w:rsid w:val="7F68C71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D68B2"/>
  <w15:docId w15:val="{C154A434-02A3-4AAA-A463-7473BEFC9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ill Sans MT" w:eastAsia="Gill Sans MT" w:hAnsi="Gill Sans MT" w:cs="Gill Sans MT"/>
    </w:rPr>
  </w:style>
  <w:style w:type="paragraph" w:styleId="berschrift1">
    <w:name w:val="heading 1"/>
    <w:basedOn w:val="Standard"/>
    <w:uiPriority w:val="9"/>
    <w:qFormat/>
    <w:pPr>
      <w:ind w:left="28"/>
      <w:outlineLvl w:val="0"/>
    </w:pPr>
    <w:rPr>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style>
  <w:style w:type="paragraph" w:styleId="Titel">
    <w:name w:val="Title"/>
    <w:basedOn w:val="Standard"/>
    <w:uiPriority w:val="10"/>
    <w:qFormat/>
    <w:pPr>
      <w:ind w:left="28"/>
    </w:pPr>
    <w:rPr>
      <w:rFonts w:ascii="Tahoma" w:eastAsia="Tahoma" w:hAnsi="Tahoma" w:cs="Tahoma"/>
      <w:b/>
      <w:bCs/>
      <w:sz w:val="28"/>
      <w:szCs w:val="2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A61053"/>
    <w:pPr>
      <w:tabs>
        <w:tab w:val="center" w:pos="4536"/>
        <w:tab w:val="right" w:pos="9072"/>
      </w:tabs>
    </w:pPr>
  </w:style>
  <w:style w:type="character" w:customStyle="1" w:styleId="KopfzeileZchn">
    <w:name w:val="Kopfzeile Zchn"/>
    <w:basedOn w:val="Absatz-Standardschriftart"/>
    <w:link w:val="Kopfzeile"/>
    <w:uiPriority w:val="99"/>
    <w:rsid w:val="00A61053"/>
    <w:rPr>
      <w:rFonts w:ascii="Gill Sans MT" w:eastAsia="Gill Sans MT" w:hAnsi="Gill Sans MT" w:cs="Gill Sans MT"/>
    </w:rPr>
  </w:style>
  <w:style w:type="paragraph" w:styleId="Fuzeile">
    <w:name w:val="footer"/>
    <w:basedOn w:val="Standard"/>
    <w:link w:val="FuzeileZchn"/>
    <w:uiPriority w:val="99"/>
    <w:unhideWhenUsed/>
    <w:rsid w:val="00A61053"/>
    <w:pPr>
      <w:tabs>
        <w:tab w:val="center" w:pos="4536"/>
        <w:tab w:val="right" w:pos="9072"/>
      </w:tabs>
    </w:pPr>
  </w:style>
  <w:style w:type="character" w:customStyle="1" w:styleId="FuzeileZchn">
    <w:name w:val="Fußzeile Zchn"/>
    <w:basedOn w:val="Absatz-Standardschriftart"/>
    <w:link w:val="Fuzeile"/>
    <w:uiPriority w:val="99"/>
    <w:rsid w:val="00A61053"/>
    <w:rPr>
      <w:rFonts w:ascii="Gill Sans MT" w:eastAsia="Gill Sans MT" w:hAnsi="Gill Sans MT" w:cs="Gill Sans MT"/>
    </w:rPr>
  </w:style>
  <w:style w:type="paragraph" w:styleId="berarbeitung">
    <w:name w:val="Revision"/>
    <w:hidden/>
    <w:uiPriority w:val="99"/>
    <w:semiHidden/>
    <w:rsid w:val="00A61053"/>
    <w:pPr>
      <w:widowControl/>
      <w:autoSpaceDE/>
      <w:autoSpaceDN/>
    </w:pPr>
    <w:rPr>
      <w:rFonts w:ascii="Gill Sans MT" w:eastAsia="Gill Sans MT" w:hAnsi="Gill Sans MT" w:cs="Gill Sans MT"/>
    </w:rPr>
  </w:style>
  <w:style w:type="table" w:customStyle="1" w:styleId="TableNormal1">
    <w:name w:val="Table Normal1"/>
    <w:uiPriority w:val="2"/>
    <w:semiHidden/>
    <w:unhideWhenUsed/>
    <w:qFormat/>
    <w:rsid w:val="00A61053"/>
    <w:tblPr>
      <w:tblInd w:w="0" w:type="dxa"/>
      <w:tblCellMar>
        <w:top w:w="0" w:type="dxa"/>
        <w:left w:w="0" w:type="dxa"/>
        <w:bottom w:w="0" w:type="dxa"/>
        <w:right w:w="0" w:type="dxa"/>
      </w:tblCellMar>
    </w:tblPr>
  </w:style>
  <w:style w:type="character" w:styleId="Kommentarzeichen">
    <w:name w:val="annotation reference"/>
    <w:basedOn w:val="Absatz-Standardschriftart"/>
    <w:uiPriority w:val="99"/>
    <w:semiHidden/>
    <w:unhideWhenUsed/>
    <w:rsid w:val="00A61053"/>
    <w:rPr>
      <w:sz w:val="16"/>
      <w:szCs w:val="16"/>
    </w:rPr>
  </w:style>
  <w:style w:type="paragraph" w:styleId="Kommentartext">
    <w:name w:val="annotation text"/>
    <w:basedOn w:val="Standard"/>
    <w:link w:val="KommentartextZchn"/>
    <w:uiPriority w:val="99"/>
    <w:unhideWhenUsed/>
    <w:rsid w:val="00A61053"/>
    <w:rPr>
      <w:sz w:val="20"/>
      <w:szCs w:val="20"/>
    </w:rPr>
  </w:style>
  <w:style w:type="character" w:customStyle="1" w:styleId="KommentartextZchn">
    <w:name w:val="Kommentartext Zchn"/>
    <w:basedOn w:val="Absatz-Standardschriftart"/>
    <w:link w:val="Kommentartext"/>
    <w:uiPriority w:val="99"/>
    <w:rsid w:val="00A61053"/>
    <w:rPr>
      <w:rFonts w:ascii="Gill Sans MT" w:eastAsia="Gill Sans MT" w:hAnsi="Gill Sans MT" w:cs="Gill Sans MT"/>
      <w:sz w:val="20"/>
      <w:szCs w:val="20"/>
    </w:rPr>
  </w:style>
  <w:style w:type="paragraph" w:styleId="Kommentarthema">
    <w:name w:val="annotation subject"/>
    <w:basedOn w:val="Kommentartext"/>
    <w:next w:val="Kommentartext"/>
    <w:link w:val="KommentarthemaZchn"/>
    <w:uiPriority w:val="99"/>
    <w:semiHidden/>
    <w:unhideWhenUsed/>
    <w:rsid w:val="00A61053"/>
    <w:rPr>
      <w:b/>
      <w:bCs/>
    </w:rPr>
  </w:style>
  <w:style w:type="character" w:customStyle="1" w:styleId="KommentarthemaZchn">
    <w:name w:val="Kommentarthema Zchn"/>
    <w:basedOn w:val="KommentartextZchn"/>
    <w:link w:val="Kommentarthema"/>
    <w:uiPriority w:val="99"/>
    <w:semiHidden/>
    <w:rsid w:val="00A61053"/>
    <w:rPr>
      <w:rFonts w:ascii="Gill Sans MT" w:eastAsia="Gill Sans MT" w:hAnsi="Gill Sans MT" w:cs="Gill Sans MT"/>
      <w:b/>
      <w:bCs/>
      <w:sz w:val="20"/>
      <w:szCs w:val="20"/>
    </w:rPr>
  </w:style>
  <w:style w:type="character" w:styleId="Hyperlink">
    <w:name w:val="Hyperlink"/>
    <w:basedOn w:val="Absatz-Standardschriftart"/>
    <w:uiPriority w:val="99"/>
    <w:unhideWhenUsed/>
    <w:rsid w:val="00823996"/>
    <w:rPr>
      <w:color w:val="0000FF" w:themeColor="hyperlink"/>
      <w:u w:val="single"/>
    </w:rPr>
  </w:style>
  <w:style w:type="character" w:styleId="NichtaufgelsteErwhnung">
    <w:name w:val="Unresolved Mention"/>
    <w:basedOn w:val="Absatz-Standardschriftart"/>
    <w:uiPriority w:val="99"/>
    <w:semiHidden/>
    <w:unhideWhenUsed/>
    <w:rsid w:val="00823996"/>
    <w:rPr>
      <w:color w:val="605E5C"/>
      <w:shd w:val="clear" w:color="auto" w:fill="E1DFDD"/>
    </w:rPr>
  </w:style>
  <w:style w:type="character" w:styleId="Hervorhebung">
    <w:name w:val="Emphasis"/>
    <w:basedOn w:val="Absatz-Standardschriftart"/>
    <w:uiPriority w:val="20"/>
    <w:qFormat/>
    <w:rsid w:val="00823996"/>
    <w:rPr>
      <w:i/>
      <w:iCs/>
    </w:rPr>
  </w:style>
  <w:style w:type="character" w:styleId="Erwhnung">
    <w:name w:val="Mention"/>
    <w:basedOn w:val="Absatz-Standardschriftart"/>
    <w:uiPriority w:val="99"/>
    <w:unhideWhenUsed/>
    <w:rsid w:val="00823996"/>
    <w:rPr>
      <w:color w:val="2B579A"/>
      <w:shd w:val="clear" w:color="auto" w:fill="E1DFDD"/>
    </w:rPr>
  </w:style>
  <w:style w:type="character" w:styleId="BesuchterLink">
    <w:name w:val="FollowedHyperlink"/>
    <w:basedOn w:val="Absatz-Standardschriftart"/>
    <w:uiPriority w:val="99"/>
    <w:semiHidden/>
    <w:unhideWhenUsed/>
    <w:rsid w:val="00320963"/>
    <w:rPr>
      <w:color w:val="800080" w:themeColor="followedHyperlink"/>
      <w:u w:val="single"/>
    </w:rPr>
  </w:style>
  <w:style w:type="character" w:styleId="Fett">
    <w:name w:val="Strong"/>
    <w:basedOn w:val="Absatz-Standardschriftart"/>
    <w:uiPriority w:val="22"/>
    <w:qFormat/>
    <w:rsid w:val="004A7CD4"/>
    <w:rPr>
      <w:b/>
      <w:bCs/>
    </w:rPr>
  </w:style>
  <w:style w:type="character" w:customStyle="1" w:styleId="normaltextrun">
    <w:name w:val="normaltextrun"/>
    <w:basedOn w:val="Absatz-Standardschriftart"/>
    <w:rsid w:val="00D5335D"/>
  </w:style>
  <w:style w:type="paragraph" w:customStyle="1" w:styleId="xmsonormal">
    <w:name w:val="x_msonormal"/>
    <w:basedOn w:val="Standard"/>
    <w:rsid w:val="00673CBC"/>
    <w:pPr>
      <w:widowControl/>
      <w:autoSpaceDE/>
      <w:autoSpaceDN/>
    </w:pPr>
    <w:rPr>
      <w:rFonts w:ascii="Aptos" w:eastAsiaTheme="minorHAnsi" w:hAnsi="Aptos" w:cs="Aptos"/>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60246">
      <w:bodyDiv w:val="1"/>
      <w:marLeft w:val="0"/>
      <w:marRight w:val="0"/>
      <w:marTop w:val="0"/>
      <w:marBottom w:val="0"/>
      <w:divBdr>
        <w:top w:val="none" w:sz="0" w:space="0" w:color="auto"/>
        <w:left w:val="none" w:sz="0" w:space="0" w:color="auto"/>
        <w:bottom w:val="none" w:sz="0" w:space="0" w:color="auto"/>
        <w:right w:val="none" w:sz="0" w:space="0" w:color="auto"/>
      </w:divBdr>
    </w:div>
    <w:div w:id="266547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hoenix-lumieres.com/de/immersive-yog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hoenix-lumieres.com/de/book-clu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phoenix-lumieres.com/de/besuch/oeffnungszeiten-und-tarif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ttsagentur05.sharepoint.com/:f:/s/Culturespaces/IgA-Qqh5IUKBRJf5esh9mqhjAYVFkod2c5AfT6RXMHAkbQU?e=Mu7VE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1fe185-2d74-424e-ada2-543ef33ec68a">
      <Terms xmlns="http://schemas.microsoft.com/office/infopath/2007/PartnerControls"/>
    </lcf76f155ced4ddcb4097134ff3c332f>
    <TaxCatchAll xmlns="def084f5-15a7-43b6-b2e7-8d2c99b32b5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536FC20E8F0D745AFC47A172C215A65" ma:contentTypeVersion="16" ma:contentTypeDescription="Ein neues Dokument erstellen." ma:contentTypeScope="" ma:versionID="663f050232b7cff9102cb9d5cd174b10">
  <xsd:schema xmlns:xsd="http://www.w3.org/2001/XMLSchema" xmlns:xs="http://www.w3.org/2001/XMLSchema" xmlns:p="http://schemas.microsoft.com/office/2006/metadata/properties" xmlns:ns2="3b1fe185-2d74-424e-ada2-543ef33ec68a" xmlns:ns3="def084f5-15a7-43b6-b2e7-8d2c99b32b57" targetNamespace="http://schemas.microsoft.com/office/2006/metadata/properties" ma:root="true" ma:fieldsID="9d0dfd7a3c4ed1387a1003048c08bd3f" ns2:_="" ns3:_="">
    <xsd:import namespace="3b1fe185-2d74-424e-ada2-543ef33ec68a"/>
    <xsd:import namespace="def084f5-15a7-43b6-b2e7-8d2c99b32b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fe185-2d74-424e-ada2-543ef33ec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046038bd-d3a8-4a9a-964a-bef58f96a06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f084f5-15a7-43b6-b2e7-8d2c99b32b57"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55a8d059-6732-4064-b4e3-9d5df508dbaf}" ma:internalName="TaxCatchAll" ma:showField="CatchAllData" ma:web="def084f5-15a7-43b6-b2e7-8d2c99b32b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10689-8B75-4DE9-B35C-8ABE835AD8C2}">
  <ds:schemaRefs>
    <ds:schemaRef ds:uri="http://schemas.microsoft.com/sharepoint/v3/contenttype/forms"/>
  </ds:schemaRefs>
</ds:datastoreItem>
</file>

<file path=customXml/itemProps2.xml><?xml version="1.0" encoding="utf-8"?>
<ds:datastoreItem xmlns:ds="http://schemas.openxmlformats.org/officeDocument/2006/customXml" ds:itemID="{C3E50C66-33E8-41FC-9C2F-CB3E57D3E506}">
  <ds:schemaRefs>
    <ds:schemaRef ds:uri="http://schemas.microsoft.com/office/2006/metadata/properties"/>
    <ds:schemaRef ds:uri="http://schemas.microsoft.com/office/infopath/2007/PartnerControls"/>
    <ds:schemaRef ds:uri="3b1fe185-2d74-424e-ada2-543ef33ec68a"/>
    <ds:schemaRef ds:uri="def084f5-15a7-43b6-b2e7-8d2c99b32b57"/>
  </ds:schemaRefs>
</ds:datastoreItem>
</file>

<file path=customXml/itemProps3.xml><?xml version="1.0" encoding="utf-8"?>
<ds:datastoreItem xmlns:ds="http://schemas.openxmlformats.org/officeDocument/2006/customXml" ds:itemID="{0B8A4E5D-2920-4ED6-AD64-C98F1C666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fe185-2d74-424e-ada2-543ef33ec68a"/>
    <ds:schemaRef ds:uri="def084f5-15a7-43b6-b2e7-8d2c99b32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1F714-87BF-450B-AD1C-7AF7366C4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695</Words>
  <Characters>4379</Characters>
  <Application>Microsoft Office Word</Application>
  <DocSecurity>8</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TTS agentur05 GmbH</Company>
  <LinksUpToDate>false</LinksUpToDate>
  <CharactersWithSpaces>5064</CharactersWithSpaces>
  <SharedDoc>false</SharedDoc>
  <HLinks>
    <vt:vector size="24" baseType="variant">
      <vt:variant>
        <vt:i4>5570591</vt:i4>
      </vt:variant>
      <vt:variant>
        <vt:i4>9</vt:i4>
      </vt:variant>
      <vt:variant>
        <vt:i4>0</vt:i4>
      </vt:variant>
      <vt:variant>
        <vt:i4>5</vt:i4>
      </vt:variant>
      <vt:variant>
        <vt:lpwstr>https://www.phoenix-lumieres.com/de/besuch/oeffnungszeiten-und-tarife</vt:lpwstr>
      </vt:variant>
      <vt:variant>
        <vt:lpwstr/>
      </vt:variant>
      <vt:variant>
        <vt:i4>327682</vt:i4>
      </vt:variant>
      <vt:variant>
        <vt:i4>6</vt:i4>
      </vt:variant>
      <vt:variant>
        <vt:i4>0</vt:i4>
      </vt:variant>
      <vt:variant>
        <vt:i4>5</vt:i4>
      </vt:variant>
      <vt:variant>
        <vt:lpwstr>https://ttsagentur05.sharepoint.com/:f:/s/Culturespaces/IgA-Qqh5IUKBRJf5esh9mqhjAYVFkod2c5AfT6RXMHAkbQU?e=Mu7VE9</vt:lpwstr>
      </vt:variant>
      <vt:variant>
        <vt:lpwstr/>
      </vt:variant>
      <vt:variant>
        <vt:i4>7798823</vt:i4>
      </vt:variant>
      <vt:variant>
        <vt:i4>3</vt:i4>
      </vt:variant>
      <vt:variant>
        <vt:i4>0</vt:i4>
      </vt:variant>
      <vt:variant>
        <vt:i4>5</vt:i4>
      </vt:variant>
      <vt:variant>
        <vt:lpwstr>https://www.phoenix-lumieres.com/de/immersive-yoga</vt:lpwstr>
      </vt:variant>
      <vt:variant>
        <vt:lpwstr/>
      </vt:variant>
      <vt:variant>
        <vt:i4>983063</vt:i4>
      </vt:variant>
      <vt:variant>
        <vt:i4>0</vt:i4>
      </vt:variant>
      <vt:variant>
        <vt:i4>0</vt:i4>
      </vt:variant>
      <vt:variant>
        <vt:i4>5</vt:i4>
      </vt:variant>
      <vt:variant>
        <vt:lpwstr>https://rausgegangen.de/events/the-book-club-11/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Linda Künzel | agentur05</cp:lastModifiedBy>
  <cp:revision>192</cp:revision>
  <cp:lastPrinted>2025-11-19T11:45:00Z</cp:lastPrinted>
  <dcterms:created xsi:type="dcterms:W3CDTF">2025-10-29T09:30:00Z</dcterms:created>
  <dcterms:modified xsi:type="dcterms:W3CDTF">2026-02-25T11:01:00Z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Adobe InDesign 20.5 (Windows)</vt:lpwstr>
  </property>
  <property fmtid="{D5CDD505-2E9C-101B-9397-08002B2CF9AE}" pid="4" name="LastSaved">
    <vt:filetime>2025-08-14T00:00:00Z</vt:filetime>
  </property>
  <property fmtid="{D5CDD505-2E9C-101B-9397-08002B2CF9AE}" pid="5" name="Producer">
    <vt:lpwstr>Adobe PDF Library 17.0</vt:lpwstr>
  </property>
  <property fmtid="{D5CDD505-2E9C-101B-9397-08002B2CF9AE}" pid="6" name="ContentTypeId">
    <vt:lpwstr>0x010100D536FC20E8F0D745AFC47A172C215A65</vt:lpwstr>
  </property>
  <property fmtid="{D5CDD505-2E9C-101B-9397-08002B2CF9AE}" pid="7" name="MediaServiceImageTags">
    <vt:lpwstr/>
  </property>
</Properties>
</file>