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601D" w14:textId="3BCA039A" w:rsidR="00610AD9" w:rsidRDefault="001E5C0C">
      <w:pPr>
        <w:rPr>
          <w:rFonts w:ascii="Avenir Next" w:hAnsi="Avenir Next"/>
        </w:rPr>
      </w:pPr>
      <w:r>
        <w:rPr>
          <w:rFonts w:ascii="Avenir Next" w:hAnsi="Avenir Next"/>
          <w:noProof/>
        </w:rPr>
        <w:drawing>
          <wp:inline distT="0" distB="0" distL="0" distR="0" wp14:anchorId="4FF90B3A" wp14:editId="3F368E21">
            <wp:extent cx="2415358" cy="1231641"/>
            <wp:effectExtent l="0" t="0" r="0" b="635"/>
            <wp:docPr id="293918385" name="Grafik 1" descr="Ein Bild, das Schrift, Grafiken,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18385" name="Grafik 1" descr="Ein Bild, das Schrift, Grafiken, Text, Grafikdesig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2235" cy="1245346"/>
                    </a:xfrm>
                    <a:prstGeom prst="rect">
                      <a:avLst/>
                    </a:prstGeom>
                  </pic:spPr>
                </pic:pic>
              </a:graphicData>
            </a:graphic>
          </wp:inline>
        </w:drawing>
      </w:r>
    </w:p>
    <w:p w14:paraId="6C7CD5B3" w14:textId="77777777" w:rsidR="001E5C0C" w:rsidRDefault="001E5C0C">
      <w:pPr>
        <w:rPr>
          <w:rFonts w:ascii="Avenir Next" w:hAnsi="Avenir Next"/>
        </w:rPr>
      </w:pPr>
    </w:p>
    <w:p w14:paraId="1FC55F91" w14:textId="260E102A" w:rsidR="001E5C0C" w:rsidRDefault="001E5C0C">
      <w:pPr>
        <w:rPr>
          <w:rFonts w:ascii="Avenir Next" w:hAnsi="Avenir Next"/>
        </w:rPr>
      </w:pPr>
      <w:r>
        <w:rPr>
          <w:rFonts w:ascii="Avenir Next" w:hAnsi="Avenir Next"/>
        </w:rPr>
        <w:t>Pressemitteilung</w:t>
      </w:r>
      <w:r w:rsidR="00DC39C0">
        <w:rPr>
          <w:rFonts w:ascii="Avenir Next" w:hAnsi="Avenir Next"/>
        </w:rPr>
        <w:tab/>
      </w:r>
      <w:r w:rsidR="00DC39C0">
        <w:rPr>
          <w:rFonts w:ascii="Avenir Next" w:hAnsi="Avenir Next"/>
        </w:rPr>
        <w:tab/>
      </w:r>
      <w:r w:rsidR="00DC39C0">
        <w:rPr>
          <w:rFonts w:ascii="Avenir Next" w:hAnsi="Avenir Next"/>
        </w:rPr>
        <w:tab/>
      </w:r>
      <w:r w:rsidR="00DC39C0">
        <w:rPr>
          <w:rFonts w:ascii="Avenir Next" w:hAnsi="Avenir Next"/>
        </w:rPr>
        <w:tab/>
      </w:r>
      <w:r w:rsidR="00DC39C0">
        <w:rPr>
          <w:rFonts w:ascii="Avenir Next" w:hAnsi="Avenir Next"/>
        </w:rPr>
        <w:tab/>
      </w:r>
      <w:r w:rsidR="00DC39C0">
        <w:rPr>
          <w:rFonts w:ascii="Avenir Next" w:hAnsi="Avenir Next"/>
        </w:rPr>
        <w:tab/>
        <w:t xml:space="preserve">Lage, </w:t>
      </w:r>
      <w:r w:rsidR="00997BD7">
        <w:rPr>
          <w:rFonts w:ascii="Avenir Next" w:hAnsi="Avenir Next"/>
        </w:rPr>
        <w:t>1</w:t>
      </w:r>
      <w:r w:rsidR="002B4F84">
        <w:rPr>
          <w:rFonts w:ascii="Avenir Next" w:hAnsi="Avenir Next"/>
        </w:rPr>
        <w:t>3</w:t>
      </w:r>
      <w:r w:rsidR="00997BD7">
        <w:rPr>
          <w:rFonts w:ascii="Avenir Next" w:hAnsi="Avenir Next"/>
        </w:rPr>
        <w:t>. September</w:t>
      </w:r>
      <w:r w:rsidR="00DC39C0">
        <w:rPr>
          <w:rFonts w:ascii="Avenir Next" w:hAnsi="Avenir Next"/>
        </w:rPr>
        <w:t xml:space="preserve"> 2023</w:t>
      </w:r>
    </w:p>
    <w:p w14:paraId="27323FA7" w14:textId="77777777" w:rsidR="001E5C0C" w:rsidRPr="00E56875" w:rsidRDefault="001E5C0C">
      <w:pPr>
        <w:rPr>
          <w:rFonts w:ascii="Avenir Next" w:hAnsi="Avenir Next"/>
        </w:rPr>
      </w:pPr>
    </w:p>
    <w:p w14:paraId="7DB6355E" w14:textId="6C24D771" w:rsidR="00B20FB2" w:rsidRPr="00B20FB2" w:rsidRDefault="00B20FB2" w:rsidP="00B20FB2">
      <w:pPr>
        <w:pStyle w:val="StandardWeb"/>
        <w:rPr>
          <w:rFonts w:ascii="Avenir Next" w:hAnsi="Avenir Next"/>
          <w:b/>
          <w:bCs/>
          <w:sz w:val="44"/>
          <w:szCs w:val="44"/>
        </w:rPr>
      </w:pPr>
      <w:r w:rsidRPr="00B20FB2">
        <w:rPr>
          <w:rFonts w:ascii="Avenir Next" w:hAnsi="Avenir Next"/>
          <w:b/>
          <w:bCs/>
          <w:sz w:val="44"/>
          <w:szCs w:val="44"/>
        </w:rPr>
        <w:t xml:space="preserve">Premium-Produktion für </w:t>
      </w:r>
      <w:r w:rsidR="002B4F84">
        <w:rPr>
          <w:rFonts w:ascii="Avenir Next" w:hAnsi="Avenir Next"/>
          <w:b/>
          <w:bCs/>
          <w:sz w:val="44"/>
          <w:szCs w:val="44"/>
        </w:rPr>
        <w:t xml:space="preserve">i-luminate von </w:t>
      </w:r>
      <w:r w:rsidR="00F4017B">
        <w:rPr>
          <w:rFonts w:ascii="Avenir Next" w:hAnsi="Avenir Next"/>
          <w:b/>
          <w:bCs/>
          <w:sz w:val="44"/>
          <w:szCs w:val="44"/>
        </w:rPr>
        <w:t>pronorm</w:t>
      </w:r>
      <w:r w:rsidR="002B4F84">
        <w:rPr>
          <w:rFonts w:ascii="Avenir Next" w:hAnsi="Avenir Next"/>
          <w:b/>
          <w:bCs/>
          <w:sz w:val="44"/>
          <w:szCs w:val="44"/>
        </w:rPr>
        <w:t xml:space="preserve"> Einbauküchen</w:t>
      </w:r>
    </w:p>
    <w:p w14:paraId="361EA4D7" w14:textId="7A2A5963" w:rsidR="00B20FB2" w:rsidRPr="00B16652" w:rsidRDefault="00B20FB2" w:rsidP="00B20FB2">
      <w:pPr>
        <w:pStyle w:val="StandardWeb"/>
        <w:rPr>
          <w:rFonts w:ascii="Avenir Next" w:hAnsi="Avenir Next"/>
        </w:rPr>
      </w:pPr>
      <w:r w:rsidRPr="00B16652">
        <w:rPr>
          <w:rFonts w:ascii="Avenir Next" w:hAnsi="Avenir Next"/>
          <w:b/>
          <w:bCs/>
        </w:rPr>
        <w:t>Manchmal muss es eben Premium sein. Und dennoch war das jüngste Projekt für die VOGELSÄNGER STUDIOS, wo ständig hochwertiger, kreativer Content entsteht, mehr als das, nämlich eine in jeder Hinsicht außergewöhnliche Produktion. Für die</w:t>
      </w:r>
      <w:r w:rsidR="00B16652" w:rsidRPr="00B16652">
        <w:rPr>
          <w:rFonts w:ascii="Avenir Next" w:hAnsi="Avenir Next"/>
          <w:b/>
          <w:bCs/>
        </w:rPr>
        <w:t xml:space="preserve"> Marke</w:t>
      </w:r>
      <w:r w:rsidRPr="00B16652">
        <w:rPr>
          <w:rFonts w:ascii="Avenir Next" w:hAnsi="Avenir Next"/>
          <w:b/>
          <w:bCs/>
        </w:rPr>
        <w:t xml:space="preserve"> i-luminate</w:t>
      </w:r>
      <w:r w:rsidR="00B16652" w:rsidRPr="00B16652">
        <w:rPr>
          <w:rFonts w:ascii="Avenir Next" w:eastAsiaTheme="minorHAnsi" w:hAnsi="Avenir Next" w:cs="Helvetica Neue"/>
          <w:color w:val="000000"/>
          <w:lang w:eastAsia="en-US"/>
          <w14:ligatures w14:val="standardContextual"/>
        </w:rPr>
        <w:t xml:space="preserve"> </w:t>
      </w:r>
      <w:r w:rsidR="00B16652" w:rsidRPr="00B16652">
        <w:rPr>
          <w:rFonts w:ascii="Avenir Next" w:eastAsiaTheme="minorHAnsi" w:hAnsi="Avenir Next" w:cs="Helvetica Neue"/>
          <w:b/>
          <w:bCs/>
          <w:color w:val="000000"/>
          <w:lang w:eastAsia="en-US"/>
          <w14:ligatures w14:val="standardContextual"/>
        </w:rPr>
        <w:t>„</w:t>
      </w:r>
      <w:r w:rsidR="00B16652" w:rsidRPr="00B16652">
        <w:rPr>
          <w:rFonts w:ascii="Avenir Next" w:hAnsi="Avenir Next"/>
          <w:b/>
          <w:bCs/>
        </w:rPr>
        <w:t>YOUR SUPREME KITCHEN</w:t>
      </w:r>
      <w:r w:rsidR="00B16652" w:rsidRPr="00B16652">
        <w:rPr>
          <w:rFonts w:ascii="Avenir Next" w:hAnsi="Avenir Next"/>
          <w:b/>
          <w:bCs/>
        </w:rPr>
        <w:t xml:space="preserve">“ </w:t>
      </w:r>
      <w:r w:rsidRPr="00B16652">
        <w:rPr>
          <w:rFonts w:ascii="Avenir Next" w:hAnsi="Avenir Next"/>
          <w:b/>
          <w:bCs/>
        </w:rPr>
        <w:t>von pronorm Einbauküchen aus Vlotho setzten die VOGELSÄNGER STUDIOS alles in Bewegung, was ihnen möglich ist. </w:t>
      </w:r>
    </w:p>
    <w:p w14:paraId="50A6A352" w14:textId="77777777" w:rsidR="00B20FB2" w:rsidRPr="00B20FB2" w:rsidRDefault="00B20FB2" w:rsidP="00B20FB2">
      <w:pPr>
        <w:pStyle w:val="StandardWeb"/>
        <w:rPr>
          <w:rFonts w:ascii="Avenir Next" w:hAnsi="Avenir Next"/>
        </w:rPr>
      </w:pPr>
      <w:r w:rsidRPr="00B20FB2">
        <w:rPr>
          <w:rFonts w:ascii="Avenir Next" w:hAnsi="Avenir Next"/>
          <w:b/>
          <w:bCs/>
        </w:rPr>
        <w:t>Die Fakten: 155 Quadratmeter Setgröße inklusive einem 100 Quadratmeter-Podest für die Küchen und ein Sonderbau mit einmaliger 4,50 Meter voll inszenierter Raumhöhe.</w:t>
      </w:r>
    </w:p>
    <w:p w14:paraId="23D46B1D" w14:textId="54DBCDF5" w:rsidR="00B20FB2" w:rsidRPr="00B20FB2" w:rsidRDefault="00B20FB2" w:rsidP="00B20FB2">
      <w:pPr>
        <w:pStyle w:val="StandardWeb"/>
        <w:rPr>
          <w:rFonts w:ascii="Avenir Next" w:hAnsi="Avenir Next"/>
        </w:rPr>
      </w:pPr>
      <w:r w:rsidRPr="00B20FB2">
        <w:rPr>
          <w:rFonts w:ascii="Avenir Next" w:hAnsi="Avenir Next"/>
        </w:rPr>
        <w:t xml:space="preserve">Mehrere Wochen lang arbeiteten die Content-Experten der </w:t>
      </w:r>
      <w:r w:rsidRPr="00B20FB2">
        <w:rPr>
          <w:rFonts w:ascii="Avenir Next" w:hAnsi="Avenir Next"/>
          <w:b/>
          <w:bCs/>
        </w:rPr>
        <w:t>VOGELSÄNGER STUDIOS</w:t>
      </w:r>
      <w:r w:rsidRPr="00B20FB2">
        <w:rPr>
          <w:rFonts w:ascii="Avenir Next" w:hAnsi="Avenir Next"/>
        </w:rPr>
        <w:t xml:space="preserve"> mit Projektleiterin Stina Frickmeier akribisch an jedem Detail, bis die </w:t>
      </w:r>
      <w:r>
        <w:rPr>
          <w:rFonts w:ascii="Avenir Next" w:hAnsi="Avenir Next"/>
        </w:rPr>
        <w:br/>
      </w:r>
      <w:r w:rsidRPr="00B20FB2">
        <w:rPr>
          <w:rFonts w:ascii="Avenir Next" w:hAnsi="Avenir Next"/>
        </w:rPr>
        <w:t xml:space="preserve">i-luminate-Küchen geshootet werden konnten. Denn auf Wunsch der neuen </w:t>
      </w:r>
      <w:r w:rsidR="00B16652">
        <w:rPr>
          <w:rFonts w:ascii="Avenir Next" w:hAnsi="Avenir Next"/>
        </w:rPr>
        <w:t>Premium</w:t>
      </w:r>
      <w:r w:rsidRPr="00B20FB2">
        <w:rPr>
          <w:rFonts w:ascii="Avenir Next" w:hAnsi="Avenir Next"/>
        </w:rPr>
        <w:t>-Marke wurden großzügige Küchenräume entworfen – mit einer überdurchschnittlichen Raumhöhe und exklusivem Styling durch großformatige Boden- und Wandfliesen aus Naturstein (passend zu den Arbeitsplatten), genauso wie mit Plexiglasscheiben, um eine realistische Spiegelung in dem Setting zu erreichen. </w:t>
      </w:r>
    </w:p>
    <w:p w14:paraId="271E07B6" w14:textId="1C6C89EE" w:rsidR="00B20FB2" w:rsidRPr="00B20FB2" w:rsidRDefault="00B20FB2" w:rsidP="00B20FB2">
      <w:pPr>
        <w:pStyle w:val="StandardWeb"/>
        <w:rPr>
          <w:rFonts w:ascii="Avenir Next" w:hAnsi="Avenir Next"/>
        </w:rPr>
      </w:pPr>
      <w:r w:rsidRPr="00B20FB2">
        <w:rPr>
          <w:rFonts w:ascii="Avenir Next" w:hAnsi="Avenir Next"/>
        </w:rPr>
        <w:t xml:space="preserve">„Das war in diesen Ausmaßen wahrscheinlich </w:t>
      </w:r>
      <w:r w:rsidR="00B16652">
        <w:rPr>
          <w:rFonts w:ascii="Avenir Next" w:hAnsi="Avenir Next"/>
        </w:rPr>
        <w:t xml:space="preserve">eine der </w:t>
      </w:r>
      <w:r w:rsidRPr="00B20FB2">
        <w:rPr>
          <w:rFonts w:ascii="Avenir Next" w:hAnsi="Avenir Next"/>
        </w:rPr>
        <w:t>größte</w:t>
      </w:r>
      <w:r w:rsidR="00275A68">
        <w:rPr>
          <w:rFonts w:ascii="Avenir Next" w:hAnsi="Avenir Next"/>
        </w:rPr>
        <w:t>n</w:t>
      </w:r>
      <w:r w:rsidRPr="00B20FB2">
        <w:rPr>
          <w:rFonts w:ascii="Avenir Next" w:hAnsi="Avenir Next"/>
        </w:rPr>
        <w:t xml:space="preserve"> Küchenproduktion</w:t>
      </w:r>
      <w:r w:rsidR="00B16652">
        <w:rPr>
          <w:rFonts w:ascii="Avenir Next" w:hAnsi="Avenir Next"/>
        </w:rPr>
        <w:t>en</w:t>
      </w:r>
      <w:r w:rsidRPr="00B20FB2">
        <w:rPr>
          <w:rFonts w:ascii="Avenir Next" w:hAnsi="Avenir Next"/>
        </w:rPr>
        <w:t xml:space="preserve">, die wir jemals umgesetzt haben. Dabei geht es einmal um die reinen Größenverhältnisse, andererseits aber auch um die Komplexität der Details. Bei diesem Projekt haben wir unser Können und unsere Expertise in allen Gewerken unter Beweis stellen können“, sagt Cord Vogelsänger, Geschäftsführer der </w:t>
      </w:r>
      <w:r w:rsidRPr="00B20FB2">
        <w:rPr>
          <w:rFonts w:ascii="Avenir Next" w:hAnsi="Avenir Next"/>
          <w:b/>
          <w:bCs/>
        </w:rPr>
        <w:t>VOGELSÄNGER STUDIOS</w:t>
      </w:r>
      <w:r w:rsidRPr="00B20FB2">
        <w:rPr>
          <w:rFonts w:ascii="Avenir Next" w:hAnsi="Avenir Next"/>
        </w:rPr>
        <w:t>.</w:t>
      </w:r>
    </w:p>
    <w:p w14:paraId="461A923B" w14:textId="0AF43586" w:rsidR="00B20FB2" w:rsidRPr="00B20FB2" w:rsidRDefault="00B20FB2" w:rsidP="00B20FB2">
      <w:pPr>
        <w:pStyle w:val="StandardWeb"/>
        <w:rPr>
          <w:rFonts w:ascii="Avenir Next" w:hAnsi="Avenir Next"/>
        </w:rPr>
      </w:pPr>
      <w:r w:rsidRPr="00B20FB2">
        <w:rPr>
          <w:rFonts w:ascii="Avenir Next" w:hAnsi="Avenir Next"/>
        </w:rPr>
        <w:t xml:space="preserve">Im Premium-Bereich werden nun mal keine halben Sachen gemacht. Und das gilt erst recht für die </w:t>
      </w:r>
      <w:r w:rsidR="00B16652">
        <w:rPr>
          <w:rFonts w:ascii="Avenir Next" w:hAnsi="Avenir Next"/>
        </w:rPr>
        <w:t>M</w:t>
      </w:r>
      <w:r w:rsidRPr="00B20FB2">
        <w:rPr>
          <w:rFonts w:ascii="Avenir Next" w:hAnsi="Avenir Next"/>
        </w:rPr>
        <w:t xml:space="preserve">arke i-luminate. Das außergewöhnliche und lizenzierte </w:t>
      </w:r>
      <w:r w:rsidRPr="00B20FB2">
        <w:rPr>
          <w:rFonts w:ascii="Avenir Next" w:hAnsi="Avenir Next"/>
        </w:rPr>
        <w:lastRenderedPageBreak/>
        <w:t>„Ambiente“-Lichtkonzept in Verbindung mit exklusiven Materialien, hochwertigen Vitrineschränken und großer Planungsvielfalt macht aus dem Lebensraum Küche ein besonderes Erlebnis. Der Claim lautet dementsprechend: „Küche ins rechte Licht gesetzt“. Bei den begleitenden Marketingmaterialien muss dies dementsprechend klar zum Ausdruck kommen.</w:t>
      </w:r>
    </w:p>
    <w:p w14:paraId="0468B55B" w14:textId="6CCE77CA" w:rsidR="00B20FB2" w:rsidRPr="00B20FB2" w:rsidRDefault="00B20FB2" w:rsidP="00B20FB2">
      <w:pPr>
        <w:pStyle w:val="StandardWeb"/>
        <w:rPr>
          <w:rFonts w:ascii="Avenir Next" w:hAnsi="Avenir Next"/>
        </w:rPr>
      </w:pPr>
      <w:r w:rsidRPr="00B20FB2">
        <w:rPr>
          <w:rFonts w:ascii="Avenir Next" w:hAnsi="Avenir Next"/>
        </w:rPr>
        <w:t xml:space="preserve">Die Küchen dieser bereits mehrfach ausgezeichneten Kollektion sind in den </w:t>
      </w:r>
      <w:r w:rsidRPr="00B20FB2">
        <w:rPr>
          <w:rFonts w:ascii="Avenir Next" w:hAnsi="Avenir Next"/>
          <w:b/>
          <w:bCs/>
        </w:rPr>
        <w:t>VOGELSÄNGER STUDIOS</w:t>
      </w:r>
      <w:r w:rsidRPr="00B20FB2">
        <w:rPr>
          <w:rFonts w:ascii="Avenir Next" w:hAnsi="Avenir Next"/>
        </w:rPr>
        <w:t xml:space="preserve"> in zwei Varianten aufgebaut worden: als dunkle Küche im italienischen Stil und als helle Küche im Zen-Stil. Vorab wurden in enger Abstimmung mit dem Marketingteam von i-luminate</w:t>
      </w:r>
      <w:r w:rsidR="00B16652">
        <w:rPr>
          <w:rFonts w:ascii="Avenir Next" w:hAnsi="Avenir Next"/>
        </w:rPr>
        <w:t xml:space="preserve"> </w:t>
      </w:r>
      <w:r w:rsidRPr="00B20FB2">
        <w:rPr>
          <w:rFonts w:ascii="Avenir Next" w:hAnsi="Avenir Next"/>
        </w:rPr>
        <w:t xml:space="preserve">die Requisiten und die Möbel abgestimmt und anschließend beschafft. Für das Styling wurden ausschließlich edle Dekorationsgegenstände und Accessoires verwendet. Stück für Stück wurde die Ausstattung komplettiert, für die sich die </w:t>
      </w:r>
      <w:r w:rsidRPr="00B20FB2">
        <w:rPr>
          <w:rFonts w:ascii="Avenir Next" w:hAnsi="Avenir Next"/>
          <w:b/>
          <w:bCs/>
        </w:rPr>
        <w:t>VOGELSÄNGER STUDIOS</w:t>
      </w:r>
      <w:r w:rsidRPr="00B20FB2">
        <w:rPr>
          <w:rFonts w:ascii="Avenir Next" w:hAnsi="Avenir Next"/>
        </w:rPr>
        <w:t xml:space="preserve"> bei vielen Händlern in der Region und darüber hinaus umschauen mussten. Die Bodenfliesen wurden von </w:t>
      </w:r>
      <w:r w:rsidR="00275A68">
        <w:rPr>
          <w:rFonts w:ascii="Avenir Next" w:hAnsi="Avenir Next"/>
        </w:rPr>
        <w:t>dem Küchenproduzenten</w:t>
      </w:r>
      <w:r w:rsidRPr="00B20FB2">
        <w:rPr>
          <w:rFonts w:ascii="Avenir Next" w:hAnsi="Avenir Next"/>
        </w:rPr>
        <w:t xml:space="preserve"> gekauft und so nachhaltig für den Aufbau </w:t>
      </w:r>
      <w:r w:rsidR="00275A68">
        <w:rPr>
          <w:rFonts w:ascii="Avenir Next" w:hAnsi="Avenir Next"/>
        </w:rPr>
        <w:t xml:space="preserve">von i-luminate </w:t>
      </w:r>
      <w:r w:rsidRPr="00B20FB2">
        <w:rPr>
          <w:rFonts w:ascii="Avenir Next" w:hAnsi="Avenir Next"/>
        </w:rPr>
        <w:t>im Showroom weiterverwendet, damit die Küche auch dort im gleichen Look aufgebaut ist.</w:t>
      </w:r>
    </w:p>
    <w:p w14:paraId="7118F612" w14:textId="1CFC729B" w:rsidR="002E5961" w:rsidRDefault="00B20FB2" w:rsidP="00B20FB2">
      <w:pPr>
        <w:pStyle w:val="StandardWeb"/>
        <w:rPr>
          <w:rFonts w:ascii="Avenir Next" w:hAnsi="Avenir Next"/>
        </w:rPr>
      </w:pPr>
      <w:r w:rsidRPr="00B20FB2">
        <w:rPr>
          <w:rFonts w:ascii="Avenir Next" w:hAnsi="Avenir Next"/>
        </w:rPr>
        <w:t xml:space="preserve">„In Bezug auf die Inszenierung unserer Premiummarke i-luminate gehen wir keine Kompromisse ein. Wir wissen, dass wir dementsprechend hohe Ansprüche an den Setbau und die Umsetzung gestellt haben. Doch das Ergebnis, das an keiner Stelle von dem ehrgeizigen Entwurf abgewichen ist, spricht für sich. Somit war es die richtige Entscheidung, gemeinsam mit den Experten der </w:t>
      </w:r>
      <w:r w:rsidRPr="00B20FB2">
        <w:rPr>
          <w:rFonts w:ascii="Avenir Next" w:hAnsi="Avenir Next"/>
          <w:b/>
          <w:bCs/>
        </w:rPr>
        <w:t>VOGELSÄNGER STUDIOS </w:t>
      </w:r>
      <w:r w:rsidRPr="00B20FB2">
        <w:rPr>
          <w:rFonts w:ascii="Avenir Next" w:hAnsi="Avenir Next"/>
        </w:rPr>
        <w:t xml:space="preserve">zusammenzuarbeiten und dabei eine Bildsprache zu entwickeln, die auf den ersten Blick zeigt, worum es geht: absolute Perfektion in Bezug auf das Produkt und dessen Präsentation“, erklärt </w:t>
      </w:r>
      <w:r w:rsidRPr="00B20FB2">
        <w:rPr>
          <w:rFonts w:ascii="Avenir Next" w:hAnsi="Avenir Next"/>
          <w:b/>
          <w:bCs/>
        </w:rPr>
        <w:t>pronorm</w:t>
      </w:r>
      <w:r w:rsidRPr="00B20FB2">
        <w:rPr>
          <w:rFonts w:ascii="Avenir Next" w:hAnsi="Avenir Next"/>
        </w:rPr>
        <w:t>-Geschäftsführer Roger Klinkenberg.</w:t>
      </w:r>
    </w:p>
    <w:p w14:paraId="07552839" w14:textId="450DD3EB" w:rsidR="002E5961" w:rsidRPr="00B16652" w:rsidRDefault="002E5961" w:rsidP="00B20FB2">
      <w:pPr>
        <w:pStyle w:val="StandardWeb"/>
        <w:rPr>
          <w:rFonts w:ascii="Avenir Next" w:hAnsi="Avenir Next"/>
        </w:rPr>
      </w:pPr>
      <w:r w:rsidRPr="00B16652">
        <w:rPr>
          <w:rFonts w:ascii="Avenir Next" w:hAnsi="Avenir Next" w:cs="Arial"/>
          <w:color w:val="000000"/>
        </w:rPr>
        <w:t>Entstanden sind unterschiedliche Milieu- und Detailaufnahmen, die</w:t>
      </w:r>
      <w:r w:rsidR="00B16652">
        <w:rPr>
          <w:rFonts w:ascii="Avenir Next" w:hAnsi="Avenir Next" w:cs="Arial"/>
          <w:color w:val="000000"/>
        </w:rPr>
        <w:t xml:space="preserve"> nun im</w:t>
      </w:r>
      <w:r w:rsidRPr="00B16652">
        <w:rPr>
          <w:rFonts w:ascii="Avenir Next" w:hAnsi="Avenir Next" w:cs="Arial"/>
          <w:color w:val="000000"/>
        </w:rPr>
        <w:t xml:space="preserve"> Marketing </w:t>
      </w:r>
      <w:r w:rsidR="00B16652">
        <w:rPr>
          <w:rFonts w:ascii="Avenir Next" w:hAnsi="Avenir Next" w:cs="Arial"/>
          <w:color w:val="000000"/>
        </w:rPr>
        <w:t xml:space="preserve">für i-luminate </w:t>
      </w:r>
      <w:r w:rsidRPr="00B16652">
        <w:rPr>
          <w:rFonts w:ascii="Avenir Next" w:hAnsi="Avenir Next" w:cs="Arial"/>
          <w:color w:val="000000"/>
        </w:rPr>
        <w:t>entlang der Customer Journey an vielen Touchpoints ein</w:t>
      </w:r>
      <w:r w:rsidR="00275A68">
        <w:rPr>
          <w:rFonts w:ascii="Avenir Next" w:hAnsi="Avenir Next" w:cs="Arial"/>
          <w:color w:val="000000"/>
        </w:rPr>
        <w:t>gesetzt werden können</w:t>
      </w:r>
      <w:r w:rsidRPr="00B16652">
        <w:rPr>
          <w:rFonts w:ascii="Avenir Next" w:hAnsi="Avenir Next" w:cs="Arial"/>
          <w:color w:val="000000"/>
        </w:rPr>
        <w:t xml:space="preserve">. </w:t>
      </w:r>
    </w:p>
    <w:p w14:paraId="2DD19779" w14:textId="5321BBCC" w:rsidR="00B20FB2" w:rsidRPr="00B20FB2" w:rsidRDefault="00B20FB2" w:rsidP="00B20FB2">
      <w:pPr>
        <w:pStyle w:val="StandardWeb"/>
        <w:rPr>
          <w:rFonts w:ascii="Avenir Next" w:hAnsi="Avenir Next"/>
        </w:rPr>
      </w:pPr>
      <w:r w:rsidRPr="00B20FB2">
        <w:rPr>
          <w:rFonts w:ascii="Avenir Next" w:hAnsi="Avenir Next"/>
        </w:rPr>
        <w:t>Während in den</w:t>
      </w:r>
      <w:r w:rsidRPr="00B20FB2">
        <w:rPr>
          <w:rFonts w:ascii="Avenir Next" w:hAnsi="Avenir Next"/>
          <w:b/>
          <w:bCs/>
        </w:rPr>
        <w:t> VOGELSÄNGER STUDIOS</w:t>
      </w:r>
      <w:r w:rsidRPr="00B20FB2">
        <w:rPr>
          <w:rFonts w:ascii="Avenir Next" w:hAnsi="Avenir Next"/>
        </w:rPr>
        <w:t xml:space="preserve"> die Küchen längst schon wieder demontiert sind und die nächsten Produktionen laufen, gibt es dennoch die Möglichkeit das Meisterstück live zu erleben. Die dunkle, „italienische“ Küche wurde 1:1 in der i-luminate-Ausstellung für die kommenden Messetage aufgebaut, sodass die Fachbesucher sich die Adresse des Showrooms unbedingt notieren sollten: </w:t>
      </w:r>
      <w:r w:rsidRPr="00B20FB2">
        <w:rPr>
          <w:rFonts w:ascii="Avenir Next" w:hAnsi="Avenir Next"/>
          <w:b/>
          <w:bCs/>
        </w:rPr>
        <w:t>pronorm Einbauküchen GmbH</w:t>
      </w:r>
      <w:r w:rsidRPr="00B20FB2">
        <w:rPr>
          <w:rFonts w:ascii="Avenir Next" w:hAnsi="Avenir Next"/>
        </w:rPr>
        <w:t>, Höferfeld 5-7, 32602 Vlotho.</w:t>
      </w:r>
    </w:p>
    <w:p w14:paraId="406F82E1" w14:textId="77777777" w:rsidR="00997BD7" w:rsidRDefault="00997BD7" w:rsidP="00997BD7">
      <w:pPr>
        <w:pStyle w:val="StandardWeb"/>
        <w:rPr>
          <w:rFonts w:ascii="Avenir Next" w:hAnsi="Avenir Next"/>
          <w:b/>
          <w:bCs/>
        </w:rPr>
      </w:pPr>
    </w:p>
    <w:p w14:paraId="7BC00AB4" w14:textId="77777777" w:rsidR="00273BC5" w:rsidRDefault="00273BC5" w:rsidP="00997BD7">
      <w:pPr>
        <w:pStyle w:val="StandardWeb"/>
        <w:rPr>
          <w:rFonts w:ascii="Avenir Next" w:hAnsi="Avenir Next"/>
          <w:b/>
          <w:bCs/>
        </w:rPr>
      </w:pPr>
    </w:p>
    <w:p w14:paraId="29453809" w14:textId="77777777" w:rsidR="00273BC5" w:rsidRDefault="00273BC5" w:rsidP="00997BD7">
      <w:pPr>
        <w:pStyle w:val="StandardWeb"/>
        <w:rPr>
          <w:rFonts w:ascii="Avenir Next" w:hAnsi="Avenir Next"/>
          <w:b/>
          <w:bCs/>
        </w:rPr>
      </w:pPr>
    </w:p>
    <w:p w14:paraId="10FCC164" w14:textId="5D55C866" w:rsidR="00997BD7" w:rsidRPr="001436B5" w:rsidRDefault="00997BD7" w:rsidP="00997BD7">
      <w:pPr>
        <w:pStyle w:val="StandardWeb"/>
        <w:rPr>
          <w:rFonts w:ascii="Avenir Next" w:hAnsi="Avenir Next"/>
        </w:rPr>
      </w:pPr>
      <w:r w:rsidRPr="001436B5">
        <w:rPr>
          <w:rStyle w:val="Fett"/>
          <w:rFonts w:ascii="Avenir Next" w:hAnsi="Avenir Next"/>
        </w:rPr>
        <w:lastRenderedPageBreak/>
        <w:t xml:space="preserve">Über die </w:t>
      </w:r>
      <w:r w:rsidRPr="00997BD7">
        <w:rPr>
          <w:rFonts w:ascii="Avenir Next" w:hAnsi="Avenir Next"/>
          <w:b/>
          <w:bCs/>
        </w:rPr>
        <w:t>VOGELSÄNGER STUDIOS</w:t>
      </w:r>
      <w:r w:rsidRPr="001436B5">
        <w:rPr>
          <w:rStyle w:val="Fett"/>
          <w:rFonts w:ascii="Avenir Next" w:hAnsi="Avenir Next"/>
        </w:rPr>
        <w:t>: </w:t>
      </w:r>
    </w:p>
    <w:p w14:paraId="4B93D007" w14:textId="79A30043" w:rsidR="00997BD7" w:rsidRPr="001436B5" w:rsidRDefault="00997BD7" w:rsidP="00997BD7">
      <w:pPr>
        <w:pStyle w:val="StandardWeb"/>
        <w:rPr>
          <w:rFonts w:ascii="Avenir Next" w:hAnsi="Avenir Next"/>
        </w:rPr>
      </w:pPr>
      <w:r w:rsidRPr="001436B5">
        <w:rPr>
          <w:rFonts w:ascii="Avenir Next" w:hAnsi="Avenir Next"/>
        </w:rPr>
        <w:t xml:space="preserve">Die </w:t>
      </w:r>
      <w:r w:rsidRPr="00997BD7">
        <w:rPr>
          <w:rFonts w:ascii="Avenir Next" w:hAnsi="Avenir Next"/>
          <w:b/>
          <w:bCs/>
        </w:rPr>
        <w:t>VOGELSÄNGER STUDIOS</w:t>
      </w:r>
      <w:r w:rsidRPr="001436B5">
        <w:rPr>
          <w:rFonts w:ascii="Avenir Next" w:hAnsi="Avenir Next"/>
        </w:rPr>
        <w:t xml:space="preserve"> sind ein ostwestfälischer Familienbetrieb mit über 70 Jahren Geschichte und Erfahrung. Als Content-Produzent für mehr als 30 Branchen leben die mehr als 100 Mitarbeitenden das Storytelling in allen Mediengattungen. Die </w:t>
      </w:r>
      <w:r w:rsidRPr="00997BD7">
        <w:rPr>
          <w:rFonts w:ascii="Avenir Next" w:hAnsi="Avenir Next"/>
          <w:b/>
          <w:bCs/>
        </w:rPr>
        <w:t>VOGELSÄNGER STUDIOS</w:t>
      </w:r>
      <w:r w:rsidRPr="001436B5">
        <w:rPr>
          <w:rFonts w:ascii="Avenir Next" w:hAnsi="Avenir Next"/>
        </w:rPr>
        <w:t xml:space="preserve"> bieten Fotografie, Film und Live-Kommunikation in realen und digitalen Werkstätten, mit über 12.000 qm Studiofläche an den beiden Standorten in Neufahrn bei München und Lage in der Nähe von Bielefeld. „Wir glauben fest daran, dass eine gute Geschichte die beste Werbung ist. Dazu braucht es Mut – auf beiden Seiten“, glaubt die Vogelsänger-Familie. Und deswegen ist „BE BRAVE“ nicht nur der Claim, sondern die Grundhaltung der Creative Factory. </w:t>
      </w:r>
    </w:p>
    <w:p w14:paraId="00A066F3" w14:textId="77777777" w:rsidR="00997BD7" w:rsidRPr="001436B5" w:rsidRDefault="00997BD7" w:rsidP="00997BD7">
      <w:pPr>
        <w:rPr>
          <w:rFonts w:ascii="Avenir Next" w:hAnsi="Avenir Next"/>
        </w:rPr>
      </w:pPr>
    </w:p>
    <w:p w14:paraId="17DA07C7" w14:textId="338ED7F3" w:rsidR="00610AD9" w:rsidRPr="00E56875" w:rsidRDefault="00610AD9" w:rsidP="00997BD7">
      <w:pPr>
        <w:rPr>
          <w:rFonts w:ascii="Avenir Next" w:hAnsi="Avenir Next"/>
        </w:rPr>
      </w:pPr>
    </w:p>
    <w:sectPr w:rsidR="00610AD9" w:rsidRPr="00E568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D9"/>
    <w:rsid w:val="0001076B"/>
    <w:rsid w:val="00041DC9"/>
    <w:rsid w:val="001D5DC7"/>
    <w:rsid w:val="001E5C0C"/>
    <w:rsid w:val="00207093"/>
    <w:rsid w:val="00273BC5"/>
    <w:rsid w:val="00275A68"/>
    <w:rsid w:val="00295955"/>
    <w:rsid w:val="002B4F84"/>
    <w:rsid w:val="002E16EC"/>
    <w:rsid w:val="002E5961"/>
    <w:rsid w:val="005A0E06"/>
    <w:rsid w:val="005B75B6"/>
    <w:rsid w:val="00610AD9"/>
    <w:rsid w:val="0069689D"/>
    <w:rsid w:val="006B359F"/>
    <w:rsid w:val="006C344F"/>
    <w:rsid w:val="007156EC"/>
    <w:rsid w:val="00716C80"/>
    <w:rsid w:val="00747623"/>
    <w:rsid w:val="00773A74"/>
    <w:rsid w:val="00793CA3"/>
    <w:rsid w:val="00861DDB"/>
    <w:rsid w:val="008B22F3"/>
    <w:rsid w:val="00902F99"/>
    <w:rsid w:val="00997BD7"/>
    <w:rsid w:val="009E0FFC"/>
    <w:rsid w:val="00A71899"/>
    <w:rsid w:val="00B16652"/>
    <w:rsid w:val="00B20FB2"/>
    <w:rsid w:val="00B26103"/>
    <w:rsid w:val="00B42A70"/>
    <w:rsid w:val="00BE7572"/>
    <w:rsid w:val="00D94942"/>
    <w:rsid w:val="00DC39C0"/>
    <w:rsid w:val="00E56875"/>
    <w:rsid w:val="00EC6112"/>
    <w:rsid w:val="00F33BF0"/>
    <w:rsid w:val="00F40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C6B400"/>
  <w15:chartTrackingRefBased/>
  <w15:docId w15:val="{2C0A237F-8234-994C-AEA0-7BCF0318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97BD7"/>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997BD7"/>
    <w:rPr>
      <w:b/>
      <w:bCs/>
    </w:rPr>
  </w:style>
  <w:style w:type="character" w:styleId="Kommentarzeichen">
    <w:name w:val="annotation reference"/>
    <w:basedOn w:val="Absatz-Standardschriftart"/>
    <w:uiPriority w:val="99"/>
    <w:semiHidden/>
    <w:unhideWhenUsed/>
    <w:rsid w:val="00902F99"/>
    <w:rPr>
      <w:sz w:val="16"/>
      <w:szCs w:val="16"/>
    </w:rPr>
  </w:style>
  <w:style w:type="paragraph" w:styleId="Kommentartext">
    <w:name w:val="annotation text"/>
    <w:basedOn w:val="Standard"/>
    <w:link w:val="KommentartextZchn"/>
    <w:uiPriority w:val="99"/>
    <w:semiHidden/>
    <w:unhideWhenUsed/>
    <w:rsid w:val="00902F99"/>
    <w:rPr>
      <w:sz w:val="20"/>
      <w:szCs w:val="20"/>
    </w:rPr>
  </w:style>
  <w:style w:type="character" w:customStyle="1" w:styleId="KommentartextZchn">
    <w:name w:val="Kommentartext Zchn"/>
    <w:basedOn w:val="Absatz-Standardschriftart"/>
    <w:link w:val="Kommentartext"/>
    <w:uiPriority w:val="99"/>
    <w:semiHidden/>
    <w:rsid w:val="00902F99"/>
    <w:rPr>
      <w:sz w:val="20"/>
      <w:szCs w:val="20"/>
    </w:rPr>
  </w:style>
  <w:style w:type="paragraph" w:styleId="Kommentarthema">
    <w:name w:val="annotation subject"/>
    <w:basedOn w:val="Kommentartext"/>
    <w:next w:val="Kommentartext"/>
    <w:link w:val="KommentarthemaZchn"/>
    <w:uiPriority w:val="99"/>
    <w:semiHidden/>
    <w:unhideWhenUsed/>
    <w:rsid w:val="00902F99"/>
    <w:rPr>
      <w:b/>
      <w:bCs/>
    </w:rPr>
  </w:style>
  <w:style w:type="character" w:customStyle="1" w:styleId="KommentarthemaZchn">
    <w:name w:val="Kommentarthema Zchn"/>
    <w:basedOn w:val="KommentartextZchn"/>
    <w:link w:val="Kommentarthema"/>
    <w:uiPriority w:val="99"/>
    <w:semiHidden/>
    <w:rsid w:val="00902F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258">
      <w:bodyDiv w:val="1"/>
      <w:marLeft w:val="0"/>
      <w:marRight w:val="0"/>
      <w:marTop w:val="0"/>
      <w:marBottom w:val="0"/>
      <w:divBdr>
        <w:top w:val="none" w:sz="0" w:space="0" w:color="auto"/>
        <w:left w:val="none" w:sz="0" w:space="0" w:color="auto"/>
        <w:bottom w:val="none" w:sz="0" w:space="0" w:color="auto"/>
        <w:right w:val="none" w:sz="0" w:space="0" w:color="auto"/>
      </w:divBdr>
      <w:divsChild>
        <w:div w:id="9136460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2538256">
              <w:marLeft w:val="0"/>
              <w:marRight w:val="0"/>
              <w:marTop w:val="0"/>
              <w:marBottom w:val="0"/>
              <w:divBdr>
                <w:top w:val="none" w:sz="0" w:space="0" w:color="auto"/>
                <w:left w:val="none" w:sz="0" w:space="0" w:color="auto"/>
                <w:bottom w:val="none" w:sz="0" w:space="0" w:color="auto"/>
                <w:right w:val="none" w:sz="0" w:space="0" w:color="auto"/>
              </w:divBdr>
              <w:divsChild>
                <w:div w:id="1221555635">
                  <w:marLeft w:val="0"/>
                  <w:marRight w:val="0"/>
                  <w:marTop w:val="0"/>
                  <w:marBottom w:val="0"/>
                  <w:divBdr>
                    <w:top w:val="none" w:sz="0" w:space="0" w:color="auto"/>
                    <w:left w:val="none" w:sz="0" w:space="0" w:color="auto"/>
                    <w:bottom w:val="none" w:sz="0" w:space="0" w:color="auto"/>
                    <w:right w:val="none" w:sz="0" w:space="0" w:color="auto"/>
                  </w:divBdr>
                  <w:divsChild>
                    <w:div w:id="1588613871">
                      <w:marLeft w:val="0"/>
                      <w:marRight w:val="0"/>
                      <w:marTop w:val="0"/>
                      <w:marBottom w:val="0"/>
                      <w:divBdr>
                        <w:top w:val="none" w:sz="0" w:space="0" w:color="auto"/>
                        <w:left w:val="none" w:sz="0" w:space="0" w:color="auto"/>
                        <w:bottom w:val="none" w:sz="0" w:space="0" w:color="auto"/>
                        <w:right w:val="none" w:sz="0" w:space="0" w:color="auto"/>
                      </w:divBdr>
                      <w:divsChild>
                        <w:div w:id="1783264006">
                          <w:marLeft w:val="0"/>
                          <w:marRight w:val="0"/>
                          <w:marTop w:val="0"/>
                          <w:marBottom w:val="0"/>
                          <w:divBdr>
                            <w:top w:val="none" w:sz="0" w:space="0" w:color="auto"/>
                            <w:left w:val="none" w:sz="0" w:space="0" w:color="auto"/>
                            <w:bottom w:val="none" w:sz="0" w:space="0" w:color="auto"/>
                            <w:right w:val="none" w:sz="0" w:space="0" w:color="auto"/>
                          </w:divBdr>
                          <w:divsChild>
                            <w:div w:id="596015666">
                              <w:marLeft w:val="0"/>
                              <w:marRight w:val="0"/>
                              <w:marTop w:val="0"/>
                              <w:marBottom w:val="0"/>
                              <w:divBdr>
                                <w:top w:val="none" w:sz="0" w:space="0" w:color="auto"/>
                                <w:left w:val="none" w:sz="0" w:space="0" w:color="auto"/>
                                <w:bottom w:val="none" w:sz="0" w:space="0" w:color="auto"/>
                                <w:right w:val="none" w:sz="0" w:space="0" w:color="auto"/>
                              </w:divBdr>
                              <w:divsChild>
                                <w:div w:id="1330013108">
                                  <w:marLeft w:val="0"/>
                                  <w:marRight w:val="0"/>
                                  <w:marTop w:val="0"/>
                                  <w:marBottom w:val="0"/>
                                  <w:divBdr>
                                    <w:top w:val="none" w:sz="0" w:space="0" w:color="auto"/>
                                    <w:left w:val="none" w:sz="0" w:space="0" w:color="auto"/>
                                    <w:bottom w:val="none" w:sz="0" w:space="0" w:color="auto"/>
                                    <w:right w:val="none" w:sz="0" w:space="0" w:color="auto"/>
                                  </w:divBdr>
                                  <w:divsChild>
                                    <w:div w:id="1966545260">
                                      <w:blockQuote w:val="1"/>
                                      <w:marLeft w:val="150"/>
                                      <w:marRight w:val="150"/>
                                      <w:marTop w:val="0"/>
                                      <w:marBottom w:val="0"/>
                                      <w:divBdr>
                                        <w:top w:val="none" w:sz="0" w:space="0" w:color="auto"/>
                                        <w:left w:val="none" w:sz="0" w:space="0" w:color="auto"/>
                                        <w:bottom w:val="none" w:sz="0" w:space="0" w:color="auto"/>
                                        <w:right w:val="none" w:sz="0" w:space="0" w:color="auto"/>
                                      </w:divBdr>
                                      <w:divsChild>
                                        <w:div w:id="783426212">
                                          <w:marLeft w:val="0"/>
                                          <w:marRight w:val="0"/>
                                          <w:marTop w:val="0"/>
                                          <w:marBottom w:val="0"/>
                                          <w:divBdr>
                                            <w:top w:val="none" w:sz="0" w:space="0" w:color="auto"/>
                                            <w:left w:val="none" w:sz="0" w:space="0" w:color="auto"/>
                                            <w:bottom w:val="none" w:sz="0" w:space="0" w:color="auto"/>
                                            <w:right w:val="none" w:sz="0" w:space="0" w:color="auto"/>
                                          </w:divBdr>
                                          <w:divsChild>
                                            <w:div w:id="601374445">
                                              <w:marLeft w:val="0"/>
                                              <w:marRight w:val="0"/>
                                              <w:marTop w:val="0"/>
                                              <w:marBottom w:val="0"/>
                                              <w:divBdr>
                                                <w:top w:val="none" w:sz="0" w:space="0" w:color="auto"/>
                                                <w:left w:val="none" w:sz="0" w:space="0" w:color="auto"/>
                                                <w:bottom w:val="none" w:sz="0" w:space="0" w:color="auto"/>
                                                <w:right w:val="none" w:sz="0" w:space="0" w:color="auto"/>
                                              </w:divBdr>
                                              <w:divsChild>
                                                <w:div w:id="907231491">
                                                  <w:marLeft w:val="0"/>
                                                  <w:marRight w:val="0"/>
                                                  <w:marTop w:val="0"/>
                                                  <w:marBottom w:val="0"/>
                                                  <w:divBdr>
                                                    <w:top w:val="none" w:sz="0" w:space="0" w:color="auto"/>
                                                    <w:left w:val="none" w:sz="0" w:space="0" w:color="auto"/>
                                                    <w:bottom w:val="none" w:sz="0" w:space="0" w:color="auto"/>
                                                    <w:right w:val="none" w:sz="0" w:space="0" w:color="auto"/>
                                                  </w:divBdr>
                                                  <w:divsChild>
                                                    <w:div w:id="668600669">
                                                      <w:marLeft w:val="0"/>
                                                      <w:marRight w:val="0"/>
                                                      <w:marTop w:val="0"/>
                                                      <w:marBottom w:val="0"/>
                                                      <w:divBdr>
                                                        <w:top w:val="none" w:sz="0" w:space="0" w:color="auto"/>
                                                        <w:left w:val="none" w:sz="0" w:space="0" w:color="auto"/>
                                                        <w:bottom w:val="none" w:sz="0" w:space="0" w:color="auto"/>
                                                        <w:right w:val="none" w:sz="0" w:space="0" w:color="auto"/>
                                                      </w:divBdr>
                                                      <w:divsChild>
                                                        <w:div w:id="519394708">
                                                          <w:marLeft w:val="0"/>
                                                          <w:marRight w:val="0"/>
                                                          <w:marTop w:val="0"/>
                                                          <w:marBottom w:val="0"/>
                                                          <w:divBdr>
                                                            <w:top w:val="none" w:sz="0" w:space="0" w:color="auto"/>
                                                            <w:left w:val="none" w:sz="0" w:space="0" w:color="auto"/>
                                                            <w:bottom w:val="none" w:sz="0" w:space="0" w:color="auto"/>
                                                            <w:right w:val="none" w:sz="0" w:space="0" w:color="auto"/>
                                                          </w:divBdr>
                                                          <w:divsChild>
                                                            <w:div w:id="1499688705">
                                                              <w:marLeft w:val="0"/>
                                                              <w:marRight w:val="0"/>
                                                              <w:marTop w:val="0"/>
                                                              <w:marBottom w:val="0"/>
                                                              <w:divBdr>
                                                                <w:top w:val="none" w:sz="0" w:space="0" w:color="auto"/>
                                                                <w:left w:val="none" w:sz="0" w:space="0" w:color="auto"/>
                                                                <w:bottom w:val="none" w:sz="0" w:space="0" w:color="auto"/>
                                                                <w:right w:val="none" w:sz="0" w:space="0" w:color="auto"/>
                                                              </w:divBdr>
                                                              <w:divsChild>
                                                                <w:div w:id="1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211493">
      <w:bodyDiv w:val="1"/>
      <w:marLeft w:val="0"/>
      <w:marRight w:val="0"/>
      <w:marTop w:val="0"/>
      <w:marBottom w:val="0"/>
      <w:divBdr>
        <w:top w:val="none" w:sz="0" w:space="0" w:color="auto"/>
        <w:left w:val="none" w:sz="0" w:space="0" w:color="auto"/>
        <w:bottom w:val="none" w:sz="0" w:space="0" w:color="auto"/>
        <w:right w:val="none" w:sz="0" w:space="0" w:color="auto"/>
      </w:divBdr>
    </w:div>
    <w:div w:id="563569522">
      <w:bodyDiv w:val="1"/>
      <w:marLeft w:val="0"/>
      <w:marRight w:val="0"/>
      <w:marTop w:val="0"/>
      <w:marBottom w:val="0"/>
      <w:divBdr>
        <w:top w:val="none" w:sz="0" w:space="0" w:color="auto"/>
        <w:left w:val="none" w:sz="0" w:space="0" w:color="auto"/>
        <w:bottom w:val="none" w:sz="0" w:space="0" w:color="auto"/>
        <w:right w:val="none" w:sz="0" w:space="0" w:color="auto"/>
      </w:divBdr>
      <w:divsChild>
        <w:div w:id="1643674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81444026">
              <w:marLeft w:val="0"/>
              <w:marRight w:val="0"/>
              <w:marTop w:val="0"/>
              <w:marBottom w:val="0"/>
              <w:divBdr>
                <w:top w:val="none" w:sz="0" w:space="0" w:color="auto"/>
                <w:left w:val="none" w:sz="0" w:space="0" w:color="auto"/>
                <w:bottom w:val="none" w:sz="0" w:space="0" w:color="auto"/>
                <w:right w:val="none" w:sz="0" w:space="0" w:color="auto"/>
              </w:divBdr>
              <w:divsChild>
                <w:div w:id="269821254">
                  <w:marLeft w:val="0"/>
                  <w:marRight w:val="0"/>
                  <w:marTop w:val="0"/>
                  <w:marBottom w:val="0"/>
                  <w:divBdr>
                    <w:top w:val="none" w:sz="0" w:space="0" w:color="auto"/>
                    <w:left w:val="none" w:sz="0" w:space="0" w:color="auto"/>
                    <w:bottom w:val="none" w:sz="0" w:space="0" w:color="auto"/>
                    <w:right w:val="none" w:sz="0" w:space="0" w:color="auto"/>
                  </w:divBdr>
                  <w:divsChild>
                    <w:div w:id="1246720265">
                      <w:marLeft w:val="0"/>
                      <w:marRight w:val="0"/>
                      <w:marTop w:val="0"/>
                      <w:marBottom w:val="0"/>
                      <w:divBdr>
                        <w:top w:val="none" w:sz="0" w:space="0" w:color="auto"/>
                        <w:left w:val="none" w:sz="0" w:space="0" w:color="auto"/>
                        <w:bottom w:val="none" w:sz="0" w:space="0" w:color="auto"/>
                        <w:right w:val="none" w:sz="0" w:space="0" w:color="auto"/>
                      </w:divBdr>
                      <w:divsChild>
                        <w:div w:id="604845755">
                          <w:marLeft w:val="0"/>
                          <w:marRight w:val="0"/>
                          <w:marTop w:val="0"/>
                          <w:marBottom w:val="0"/>
                          <w:divBdr>
                            <w:top w:val="none" w:sz="0" w:space="0" w:color="auto"/>
                            <w:left w:val="none" w:sz="0" w:space="0" w:color="auto"/>
                            <w:bottom w:val="none" w:sz="0" w:space="0" w:color="auto"/>
                            <w:right w:val="none" w:sz="0" w:space="0" w:color="auto"/>
                          </w:divBdr>
                          <w:divsChild>
                            <w:div w:id="2131315531">
                              <w:marLeft w:val="0"/>
                              <w:marRight w:val="0"/>
                              <w:marTop w:val="0"/>
                              <w:marBottom w:val="0"/>
                              <w:divBdr>
                                <w:top w:val="none" w:sz="0" w:space="0" w:color="auto"/>
                                <w:left w:val="none" w:sz="0" w:space="0" w:color="auto"/>
                                <w:bottom w:val="none" w:sz="0" w:space="0" w:color="auto"/>
                                <w:right w:val="none" w:sz="0" w:space="0" w:color="auto"/>
                              </w:divBdr>
                              <w:divsChild>
                                <w:div w:id="1568881798">
                                  <w:marLeft w:val="0"/>
                                  <w:marRight w:val="0"/>
                                  <w:marTop w:val="0"/>
                                  <w:marBottom w:val="0"/>
                                  <w:divBdr>
                                    <w:top w:val="none" w:sz="0" w:space="0" w:color="auto"/>
                                    <w:left w:val="none" w:sz="0" w:space="0" w:color="auto"/>
                                    <w:bottom w:val="none" w:sz="0" w:space="0" w:color="auto"/>
                                    <w:right w:val="none" w:sz="0" w:space="0" w:color="auto"/>
                                  </w:divBdr>
                                  <w:divsChild>
                                    <w:div w:id="1851871130">
                                      <w:blockQuote w:val="1"/>
                                      <w:marLeft w:val="150"/>
                                      <w:marRight w:val="150"/>
                                      <w:marTop w:val="0"/>
                                      <w:marBottom w:val="0"/>
                                      <w:divBdr>
                                        <w:top w:val="none" w:sz="0" w:space="0" w:color="auto"/>
                                        <w:left w:val="none" w:sz="0" w:space="0" w:color="auto"/>
                                        <w:bottom w:val="none" w:sz="0" w:space="0" w:color="auto"/>
                                        <w:right w:val="none" w:sz="0" w:space="0" w:color="auto"/>
                                      </w:divBdr>
                                      <w:divsChild>
                                        <w:div w:id="472139700">
                                          <w:marLeft w:val="0"/>
                                          <w:marRight w:val="0"/>
                                          <w:marTop w:val="0"/>
                                          <w:marBottom w:val="0"/>
                                          <w:divBdr>
                                            <w:top w:val="none" w:sz="0" w:space="0" w:color="auto"/>
                                            <w:left w:val="none" w:sz="0" w:space="0" w:color="auto"/>
                                            <w:bottom w:val="none" w:sz="0" w:space="0" w:color="auto"/>
                                            <w:right w:val="none" w:sz="0" w:space="0" w:color="auto"/>
                                          </w:divBdr>
                                          <w:divsChild>
                                            <w:div w:id="1415398262">
                                              <w:marLeft w:val="0"/>
                                              <w:marRight w:val="0"/>
                                              <w:marTop w:val="0"/>
                                              <w:marBottom w:val="0"/>
                                              <w:divBdr>
                                                <w:top w:val="none" w:sz="0" w:space="0" w:color="auto"/>
                                                <w:left w:val="none" w:sz="0" w:space="0" w:color="auto"/>
                                                <w:bottom w:val="none" w:sz="0" w:space="0" w:color="auto"/>
                                                <w:right w:val="none" w:sz="0" w:space="0" w:color="auto"/>
                                              </w:divBdr>
                                              <w:divsChild>
                                                <w:div w:id="1168902520">
                                                  <w:marLeft w:val="0"/>
                                                  <w:marRight w:val="0"/>
                                                  <w:marTop w:val="0"/>
                                                  <w:marBottom w:val="0"/>
                                                  <w:divBdr>
                                                    <w:top w:val="none" w:sz="0" w:space="0" w:color="auto"/>
                                                    <w:left w:val="none" w:sz="0" w:space="0" w:color="auto"/>
                                                    <w:bottom w:val="none" w:sz="0" w:space="0" w:color="auto"/>
                                                    <w:right w:val="none" w:sz="0" w:space="0" w:color="auto"/>
                                                  </w:divBdr>
                                                  <w:divsChild>
                                                    <w:div w:id="1038049996">
                                                      <w:marLeft w:val="0"/>
                                                      <w:marRight w:val="0"/>
                                                      <w:marTop w:val="0"/>
                                                      <w:marBottom w:val="0"/>
                                                      <w:divBdr>
                                                        <w:top w:val="none" w:sz="0" w:space="0" w:color="auto"/>
                                                        <w:left w:val="none" w:sz="0" w:space="0" w:color="auto"/>
                                                        <w:bottom w:val="none" w:sz="0" w:space="0" w:color="auto"/>
                                                        <w:right w:val="none" w:sz="0" w:space="0" w:color="auto"/>
                                                      </w:divBdr>
                                                      <w:divsChild>
                                                        <w:div w:id="605582996">
                                                          <w:marLeft w:val="0"/>
                                                          <w:marRight w:val="0"/>
                                                          <w:marTop w:val="0"/>
                                                          <w:marBottom w:val="0"/>
                                                          <w:divBdr>
                                                            <w:top w:val="none" w:sz="0" w:space="0" w:color="auto"/>
                                                            <w:left w:val="none" w:sz="0" w:space="0" w:color="auto"/>
                                                            <w:bottom w:val="none" w:sz="0" w:space="0" w:color="auto"/>
                                                            <w:right w:val="none" w:sz="0" w:space="0" w:color="auto"/>
                                                          </w:divBdr>
                                                          <w:divsChild>
                                                            <w:div w:id="246041349">
                                                              <w:marLeft w:val="0"/>
                                                              <w:marRight w:val="0"/>
                                                              <w:marTop w:val="0"/>
                                                              <w:marBottom w:val="0"/>
                                                              <w:divBdr>
                                                                <w:top w:val="none" w:sz="0" w:space="0" w:color="auto"/>
                                                                <w:left w:val="none" w:sz="0" w:space="0" w:color="auto"/>
                                                                <w:bottom w:val="none" w:sz="0" w:space="0" w:color="auto"/>
                                                                <w:right w:val="none" w:sz="0" w:space="0" w:color="auto"/>
                                                              </w:divBdr>
                                                              <w:divsChild>
                                                                <w:div w:id="1894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124520">
      <w:bodyDiv w:val="1"/>
      <w:marLeft w:val="0"/>
      <w:marRight w:val="0"/>
      <w:marTop w:val="0"/>
      <w:marBottom w:val="0"/>
      <w:divBdr>
        <w:top w:val="none" w:sz="0" w:space="0" w:color="auto"/>
        <w:left w:val="none" w:sz="0" w:space="0" w:color="auto"/>
        <w:bottom w:val="none" w:sz="0" w:space="0" w:color="auto"/>
        <w:right w:val="none" w:sz="0" w:space="0" w:color="auto"/>
      </w:divBdr>
      <w:divsChild>
        <w:div w:id="82191897">
          <w:marLeft w:val="0"/>
          <w:marRight w:val="0"/>
          <w:marTop w:val="0"/>
          <w:marBottom w:val="0"/>
          <w:divBdr>
            <w:top w:val="none" w:sz="0" w:space="0" w:color="auto"/>
            <w:left w:val="none" w:sz="0" w:space="0" w:color="auto"/>
            <w:bottom w:val="none" w:sz="0" w:space="0" w:color="auto"/>
            <w:right w:val="none" w:sz="0" w:space="0" w:color="auto"/>
          </w:divBdr>
          <w:divsChild>
            <w:div w:id="14294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89791">
      <w:bodyDiv w:val="1"/>
      <w:marLeft w:val="0"/>
      <w:marRight w:val="0"/>
      <w:marTop w:val="0"/>
      <w:marBottom w:val="0"/>
      <w:divBdr>
        <w:top w:val="none" w:sz="0" w:space="0" w:color="auto"/>
        <w:left w:val="none" w:sz="0" w:space="0" w:color="auto"/>
        <w:bottom w:val="none" w:sz="0" w:space="0" w:color="auto"/>
        <w:right w:val="none" w:sz="0" w:space="0" w:color="auto"/>
      </w:divBdr>
      <w:divsChild>
        <w:div w:id="561865433">
          <w:marLeft w:val="0"/>
          <w:marRight w:val="0"/>
          <w:marTop w:val="0"/>
          <w:marBottom w:val="0"/>
          <w:divBdr>
            <w:top w:val="none" w:sz="0" w:space="0" w:color="auto"/>
            <w:left w:val="none" w:sz="0" w:space="0" w:color="auto"/>
            <w:bottom w:val="none" w:sz="0" w:space="0" w:color="auto"/>
            <w:right w:val="none" w:sz="0" w:space="0" w:color="auto"/>
          </w:divBdr>
          <w:divsChild>
            <w:div w:id="3153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731">
      <w:bodyDiv w:val="1"/>
      <w:marLeft w:val="0"/>
      <w:marRight w:val="0"/>
      <w:marTop w:val="0"/>
      <w:marBottom w:val="0"/>
      <w:divBdr>
        <w:top w:val="none" w:sz="0" w:space="0" w:color="auto"/>
        <w:left w:val="none" w:sz="0" w:space="0" w:color="auto"/>
        <w:bottom w:val="none" w:sz="0" w:space="0" w:color="auto"/>
        <w:right w:val="none" w:sz="0" w:space="0" w:color="auto"/>
      </w:divBdr>
    </w:div>
    <w:div w:id="1127241593">
      <w:bodyDiv w:val="1"/>
      <w:marLeft w:val="0"/>
      <w:marRight w:val="0"/>
      <w:marTop w:val="0"/>
      <w:marBottom w:val="0"/>
      <w:divBdr>
        <w:top w:val="none" w:sz="0" w:space="0" w:color="auto"/>
        <w:left w:val="none" w:sz="0" w:space="0" w:color="auto"/>
        <w:bottom w:val="none" w:sz="0" w:space="0" w:color="auto"/>
        <w:right w:val="none" w:sz="0" w:space="0" w:color="auto"/>
      </w:divBdr>
    </w:div>
    <w:div w:id="1258246170">
      <w:bodyDiv w:val="1"/>
      <w:marLeft w:val="0"/>
      <w:marRight w:val="0"/>
      <w:marTop w:val="0"/>
      <w:marBottom w:val="0"/>
      <w:divBdr>
        <w:top w:val="none" w:sz="0" w:space="0" w:color="auto"/>
        <w:left w:val="none" w:sz="0" w:space="0" w:color="auto"/>
        <w:bottom w:val="none" w:sz="0" w:space="0" w:color="auto"/>
        <w:right w:val="none" w:sz="0" w:space="0" w:color="auto"/>
      </w:divBdr>
    </w:div>
    <w:div w:id="1850832814">
      <w:bodyDiv w:val="1"/>
      <w:marLeft w:val="0"/>
      <w:marRight w:val="0"/>
      <w:marTop w:val="0"/>
      <w:marBottom w:val="0"/>
      <w:divBdr>
        <w:top w:val="none" w:sz="0" w:space="0" w:color="auto"/>
        <w:left w:val="none" w:sz="0" w:space="0" w:color="auto"/>
        <w:bottom w:val="none" w:sz="0" w:space="0" w:color="auto"/>
        <w:right w:val="none" w:sz="0" w:space="0" w:color="auto"/>
      </w:divBdr>
    </w:div>
    <w:div w:id="19114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Sascha Tapken</cp:lastModifiedBy>
  <cp:revision>3</cp:revision>
  <dcterms:created xsi:type="dcterms:W3CDTF">2023-09-12T10:48:00Z</dcterms:created>
  <dcterms:modified xsi:type="dcterms:W3CDTF">2023-09-12T10:51:00Z</dcterms:modified>
</cp:coreProperties>
</file>