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E2C7F" w14:textId="0B10D135" w:rsidR="000B4F90" w:rsidRPr="005A1D84" w:rsidRDefault="00B51FC1" w:rsidP="00EA3280">
      <w:pPr>
        <w:jc w:val="center"/>
        <w:rPr>
          <w:rFonts w:ascii="Verdana" w:hAnsi="Verdana"/>
          <w:b/>
          <w:bCs/>
        </w:rPr>
      </w:pPr>
      <w:r>
        <w:rPr>
          <w:rFonts w:ascii="Verdana" w:hAnsi="Verdana"/>
          <w:b/>
          <w:bCs/>
        </w:rPr>
        <w:t xml:space="preserve">Was macht das VCW-Publikum aus, Tobias </w:t>
      </w:r>
      <w:proofErr w:type="spellStart"/>
      <w:r>
        <w:rPr>
          <w:rFonts w:ascii="Verdana" w:hAnsi="Verdana"/>
          <w:b/>
          <w:bCs/>
        </w:rPr>
        <w:t>Radloff</w:t>
      </w:r>
      <w:proofErr w:type="spellEnd"/>
      <w:r>
        <w:rPr>
          <w:rFonts w:ascii="Verdana" w:hAnsi="Verdana"/>
          <w:b/>
          <w:bCs/>
        </w:rPr>
        <w:t xml:space="preserve">? </w:t>
      </w:r>
    </w:p>
    <w:p w14:paraId="691C745D" w14:textId="77777777" w:rsidR="005A1D84" w:rsidRDefault="005A1D84" w:rsidP="0095127F">
      <w:pPr>
        <w:spacing w:after="0" w:line="240" w:lineRule="auto"/>
        <w:rPr>
          <w:rFonts w:ascii="Verdana" w:hAnsi="Verdana"/>
          <w:b/>
          <w:bCs/>
        </w:rPr>
      </w:pPr>
    </w:p>
    <w:p w14:paraId="024769EC" w14:textId="30CAAA5C" w:rsidR="007605EF" w:rsidRDefault="00612A62" w:rsidP="0006555A">
      <w:pPr>
        <w:spacing w:after="0" w:line="240" w:lineRule="auto"/>
        <w:jc w:val="both"/>
        <w:rPr>
          <w:rFonts w:ascii="Verdana" w:hAnsi="Verdana"/>
          <w:color w:val="000000" w:themeColor="text1"/>
        </w:rPr>
      </w:pPr>
      <w:r w:rsidRPr="00167D84">
        <w:rPr>
          <w:rFonts w:ascii="Verdana" w:hAnsi="Verdana"/>
          <w:color w:val="000000" w:themeColor="text1"/>
        </w:rPr>
        <w:t xml:space="preserve">(SG / Wiesbaden / </w:t>
      </w:r>
      <w:r w:rsidR="00EA2BB9">
        <w:rPr>
          <w:rFonts w:ascii="Verdana" w:hAnsi="Verdana"/>
          <w:color w:val="000000" w:themeColor="text1"/>
        </w:rPr>
        <w:t>2</w:t>
      </w:r>
      <w:r w:rsidR="0006555A">
        <w:rPr>
          <w:rFonts w:ascii="Verdana" w:hAnsi="Verdana"/>
          <w:color w:val="000000" w:themeColor="text1"/>
        </w:rPr>
        <w:t>7</w:t>
      </w:r>
      <w:r w:rsidRPr="00167D84">
        <w:rPr>
          <w:rFonts w:ascii="Verdana" w:hAnsi="Verdana"/>
          <w:color w:val="000000" w:themeColor="text1"/>
        </w:rPr>
        <w:t>.0</w:t>
      </w:r>
      <w:r w:rsidR="006F7AEB">
        <w:rPr>
          <w:rFonts w:ascii="Verdana" w:hAnsi="Verdana"/>
          <w:color w:val="000000" w:themeColor="text1"/>
        </w:rPr>
        <w:t>8</w:t>
      </w:r>
      <w:r w:rsidRPr="00167D84">
        <w:rPr>
          <w:rFonts w:ascii="Verdana" w:hAnsi="Verdana"/>
          <w:color w:val="000000" w:themeColor="text1"/>
        </w:rPr>
        <w:t>.2020)</w:t>
      </w:r>
      <w:r w:rsidR="0006555A">
        <w:rPr>
          <w:rFonts w:ascii="Verdana" w:hAnsi="Verdana"/>
          <w:color w:val="000000" w:themeColor="text1"/>
        </w:rPr>
        <w:t xml:space="preserve"> Er ist die Stimme des VC Wiesbaden in der Sporthalle am Platz der Deutschen Einheit: Tobias </w:t>
      </w:r>
      <w:proofErr w:type="spellStart"/>
      <w:r w:rsidR="0006555A">
        <w:rPr>
          <w:rFonts w:ascii="Verdana" w:hAnsi="Verdana"/>
          <w:color w:val="000000" w:themeColor="text1"/>
        </w:rPr>
        <w:t>Radloff</w:t>
      </w:r>
      <w:proofErr w:type="spellEnd"/>
      <w:r w:rsidR="0006555A">
        <w:rPr>
          <w:rFonts w:ascii="Verdana" w:hAnsi="Verdana"/>
          <w:color w:val="000000" w:themeColor="text1"/>
        </w:rPr>
        <w:t xml:space="preserve">, VCW-Hallensprecher </w:t>
      </w:r>
      <w:r w:rsidR="00B40592">
        <w:rPr>
          <w:rFonts w:ascii="Verdana" w:hAnsi="Verdana"/>
          <w:color w:val="000000" w:themeColor="text1"/>
        </w:rPr>
        <w:t>von</w:t>
      </w:r>
      <w:r w:rsidR="0006555A">
        <w:rPr>
          <w:rFonts w:ascii="Verdana" w:hAnsi="Verdana"/>
          <w:color w:val="000000" w:themeColor="text1"/>
        </w:rPr>
        <w:t xml:space="preserve"> </w:t>
      </w:r>
      <w:r w:rsidR="00B40592">
        <w:rPr>
          <w:rFonts w:ascii="Verdana" w:hAnsi="Verdana"/>
          <w:color w:val="000000" w:themeColor="text1"/>
        </w:rPr>
        <w:t xml:space="preserve">2004–2010 </w:t>
      </w:r>
      <w:r w:rsidR="0006555A">
        <w:rPr>
          <w:rFonts w:ascii="Verdana" w:hAnsi="Verdana"/>
          <w:color w:val="000000" w:themeColor="text1"/>
        </w:rPr>
        <w:t xml:space="preserve">und seit 2016 bis heute. Im VCW-Interview spricht er über </w:t>
      </w:r>
      <w:r w:rsidR="00D56054">
        <w:rPr>
          <w:rFonts w:ascii="Verdana" w:hAnsi="Verdana"/>
          <w:color w:val="000000" w:themeColor="text1"/>
        </w:rPr>
        <w:t xml:space="preserve">die besondere Bedeutung des Hallensprechers bei Heimspielen, die größte Stärke der VCW-Fans und wagt einen Ausblick auf die neue Saison 2020/2021. </w:t>
      </w:r>
    </w:p>
    <w:p w14:paraId="6A03A349" w14:textId="77777777" w:rsidR="00D56054" w:rsidRPr="00A869CC" w:rsidRDefault="00D56054" w:rsidP="0006555A">
      <w:pPr>
        <w:spacing w:after="0" w:line="240" w:lineRule="auto"/>
        <w:jc w:val="both"/>
        <w:rPr>
          <w:rFonts w:ascii="Verdana" w:hAnsi="Verdana"/>
          <w:i/>
          <w:iCs/>
          <w:color w:val="000000" w:themeColor="text1"/>
        </w:rPr>
      </w:pPr>
    </w:p>
    <w:p w14:paraId="1C761CBA" w14:textId="5FA0C662" w:rsidR="0006555A" w:rsidRPr="00A869CC" w:rsidRDefault="0006555A" w:rsidP="0006555A">
      <w:pPr>
        <w:spacing w:after="0" w:line="240" w:lineRule="auto"/>
        <w:rPr>
          <w:rFonts w:ascii="Verdana" w:eastAsia="Times New Roman" w:hAnsi="Verdana" w:cs="Times New Roman"/>
          <w:i/>
          <w:iCs/>
          <w:color w:val="000000"/>
          <w:lang w:eastAsia="de-DE"/>
        </w:rPr>
      </w:pPr>
      <w:r w:rsidRPr="0006555A">
        <w:rPr>
          <w:rFonts w:ascii="Verdana" w:eastAsia="Times New Roman" w:hAnsi="Verdana" w:cs="Times New Roman"/>
          <w:i/>
          <w:iCs/>
          <w:color w:val="000000"/>
          <w:lang w:eastAsia="de-DE"/>
        </w:rPr>
        <w:t>1) Hallo Tobias, vermisst Du das Moderieren</w:t>
      </w:r>
      <w:r w:rsidRPr="00A869CC">
        <w:rPr>
          <w:rFonts w:ascii="Verdana" w:eastAsia="Times New Roman" w:hAnsi="Verdana" w:cs="Times New Roman"/>
          <w:i/>
          <w:iCs/>
          <w:color w:val="000000"/>
          <w:lang w:eastAsia="de-DE"/>
        </w:rPr>
        <w:t xml:space="preserve"> beim VCW</w:t>
      </w:r>
      <w:r w:rsidRPr="0006555A">
        <w:rPr>
          <w:rFonts w:ascii="Verdana" w:eastAsia="Times New Roman" w:hAnsi="Verdana" w:cs="Times New Roman"/>
          <w:i/>
          <w:iCs/>
          <w:color w:val="000000"/>
          <w:lang w:eastAsia="de-DE"/>
        </w:rPr>
        <w:t xml:space="preserve"> momentan</w:t>
      </w:r>
      <w:r w:rsidR="00B40592">
        <w:rPr>
          <w:rFonts w:ascii="Verdana" w:eastAsia="Times New Roman" w:hAnsi="Verdana" w:cs="Times New Roman"/>
          <w:i/>
          <w:iCs/>
          <w:color w:val="000000"/>
          <w:lang w:eastAsia="de-DE"/>
        </w:rPr>
        <w:t xml:space="preserve"> oder bist Du noch im Urlaubsmodus</w:t>
      </w:r>
      <w:r w:rsidRPr="0006555A">
        <w:rPr>
          <w:rFonts w:ascii="Verdana" w:eastAsia="Times New Roman" w:hAnsi="Verdana" w:cs="Times New Roman"/>
          <w:i/>
          <w:iCs/>
          <w:color w:val="000000"/>
          <w:lang w:eastAsia="de-DE"/>
        </w:rPr>
        <w:t>? </w:t>
      </w:r>
    </w:p>
    <w:p w14:paraId="4A2FB9EF" w14:textId="23FCD3E7" w:rsidR="0006555A" w:rsidRPr="000F60E9" w:rsidRDefault="0006555A" w:rsidP="0006555A">
      <w:pPr>
        <w:spacing w:after="0" w:line="240" w:lineRule="auto"/>
        <w:rPr>
          <w:rFonts w:ascii="Verdana" w:eastAsia="Times New Roman" w:hAnsi="Verdana" w:cs="Times New Roman"/>
          <w:color w:val="000000"/>
          <w:lang w:eastAsia="de-DE"/>
        </w:rPr>
      </w:pPr>
    </w:p>
    <w:p w14:paraId="355A02BC" w14:textId="6FC2FBC8" w:rsidR="0006555A" w:rsidRPr="0006555A" w:rsidRDefault="0006555A" w:rsidP="0006555A">
      <w:pPr>
        <w:spacing w:after="0" w:line="240" w:lineRule="auto"/>
        <w:rPr>
          <w:rFonts w:ascii="Verdana" w:eastAsia="Times New Roman" w:hAnsi="Verdana" w:cs="Times New Roman"/>
          <w:color w:val="000000"/>
          <w:lang w:eastAsia="de-DE"/>
        </w:rPr>
      </w:pPr>
      <w:r w:rsidRPr="000F60E9">
        <w:rPr>
          <w:rFonts w:ascii="Verdana" w:eastAsia="Times New Roman" w:hAnsi="Verdana" w:cs="Times New Roman"/>
          <w:color w:val="000000"/>
          <w:lang w:eastAsia="de-DE"/>
        </w:rPr>
        <w:t xml:space="preserve">Der Sommer ist </w:t>
      </w:r>
      <w:r w:rsidR="00856A3B" w:rsidRPr="000F60E9">
        <w:rPr>
          <w:rFonts w:ascii="Verdana" w:eastAsia="Times New Roman" w:hAnsi="Verdana" w:cs="Times New Roman"/>
          <w:color w:val="000000"/>
          <w:lang w:eastAsia="de-DE"/>
        </w:rPr>
        <w:t xml:space="preserve">zwar immer schön und erholsam – die Sommerpause in der Volleyball-Bundesliga zieht sich aber wie jedes Jahr sehr lang. Unser letztes Heimspiel ist jetzt schon </w:t>
      </w:r>
      <w:r w:rsidR="00B40592">
        <w:rPr>
          <w:rFonts w:ascii="Verdana" w:eastAsia="Times New Roman" w:hAnsi="Verdana" w:cs="Times New Roman"/>
          <w:color w:val="000000"/>
          <w:lang w:eastAsia="de-DE"/>
        </w:rPr>
        <w:t>rund ein</w:t>
      </w:r>
      <w:r w:rsidR="00856A3B" w:rsidRPr="000F60E9">
        <w:rPr>
          <w:rFonts w:ascii="Verdana" w:eastAsia="Times New Roman" w:hAnsi="Verdana" w:cs="Times New Roman"/>
          <w:color w:val="000000"/>
          <w:lang w:eastAsia="de-DE"/>
        </w:rPr>
        <w:t xml:space="preserve"> halbes Jahr her, deshalb </w:t>
      </w:r>
      <w:r w:rsidR="00805BCC">
        <w:rPr>
          <w:rFonts w:ascii="Verdana" w:eastAsia="Times New Roman" w:hAnsi="Verdana" w:cs="Times New Roman"/>
          <w:color w:val="000000"/>
          <w:lang w:eastAsia="de-DE"/>
        </w:rPr>
        <w:t xml:space="preserve">freue ich mich schon, wenn es bald endlich wieder losgeht. </w:t>
      </w:r>
    </w:p>
    <w:p w14:paraId="7A38C124" w14:textId="77777777" w:rsidR="0006555A" w:rsidRPr="0006555A" w:rsidRDefault="0006555A" w:rsidP="0006555A">
      <w:pPr>
        <w:spacing w:after="0" w:line="240" w:lineRule="auto"/>
        <w:rPr>
          <w:rFonts w:ascii="Verdana" w:eastAsia="Times New Roman" w:hAnsi="Verdana" w:cs="Times New Roman"/>
          <w:color w:val="000000"/>
          <w:lang w:eastAsia="de-DE"/>
        </w:rPr>
      </w:pPr>
      <w:r w:rsidRPr="0006555A">
        <w:rPr>
          <w:rFonts w:ascii="Verdana" w:eastAsia="Times New Roman" w:hAnsi="Verdana" w:cs="Times New Roman"/>
          <w:color w:val="000000"/>
          <w:lang w:eastAsia="de-DE"/>
        </w:rPr>
        <w:t> </w:t>
      </w:r>
    </w:p>
    <w:p w14:paraId="6E567D68" w14:textId="2E5EDAB4" w:rsidR="0006555A" w:rsidRPr="00A869CC" w:rsidRDefault="0006555A" w:rsidP="0006555A">
      <w:pPr>
        <w:spacing w:after="0" w:line="240" w:lineRule="auto"/>
        <w:rPr>
          <w:rFonts w:ascii="Verdana" w:eastAsia="Times New Roman" w:hAnsi="Verdana" w:cs="Times New Roman"/>
          <w:i/>
          <w:iCs/>
          <w:color w:val="000000"/>
          <w:lang w:eastAsia="de-DE"/>
        </w:rPr>
      </w:pPr>
      <w:r w:rsidRPr="0006555A">
        <w:rPr>
          <w:rFonts w:ascii="Verdana" w:eastAsia="Times New Roman" w:hAnsi="Verdana" w:cs="Times New Roman"/>
          <w:i/>
          <w:iCs/>
          <w:color w:val="000000"/>
          <w:lang w:eastAsia="de-DE"/>
        </w:rPr>
        <w:t>2)  Bei unseren Heimspielen kommt Dir eine besondere Bedeutung zu, denn mit Deinen Worten kannst Du nicht nur die Fans, sondern auch die Spielerinnen unmittelbar beeinflussen. Was für ein Gefühl ist das? </w:t>
      </w:r>
    </w:p>
    <w:p w14:paraId="07F8EB3C" w14:textId="736506FB" w:rsidR="005E262A" w:rsidRDefault="005E262A" w:rsidP="0006555A">
      <w:pPr>
        <w:spacing w:after="0" w:line="240" w:lineRule="auto"/>
        <w:rPr>
          <w:rFonts w:ascii="Verdana" w:eastAsia="Times New Roman" w:hAnsi="Verdana" w:cs="Times New Roman"/>
          <w:color w:val="000000"/>
          <w:lang w:eastAsia="de-DE"/>
        </w:rPr>
      </w:pPr>
    </w:p>
    <w:p w14:paraId="6D2E8C4C" w14:textId="5814E538" w:rsidR="000F60E9" w:rsidRPr="0006555A" w:rsidRDefault="005E262A" w:rsidP="0006555A">
      <w:pPr>
        <w:spacing w:after="0" w:line="240" w:lineRule="auto"/>
        <w:rPr>
          <w:rFonts w:ascii="Verdana" w:eastAsia="Times New Roman" w:hAnsi="Verdana" w:cs="Times New Roman"/>
          <w:color w:val="000000"/>
          <w:lang w:eastAsia="de-DE"/>
        </w:rPr>
      </w:pPr>
      <w:r>
        <w:rPr>
          <w:rFonts w:ascii="Verdana" w:eastAsia="Times New Roman" w:hAnsi="Verdana" w:cs="Times New Roman"/>
          <w:color w:val="000000"/>
          <w:lang w:eastAsia="de-DE"/>
        </w:rPr>
        <w:t xml:space="preserve">Ob ich das Team mit meinen Worten unmittelbar beeinflussen kann, weiß ich nicht. Ich sehe mich eher als emotionaler „Mittler“ für die Zuschauer und </w:t>
      </w:r>
      <w:r w:rsidR="00797C34">
        <w:rPr>
          <w:rFonts w:ascii="Verdana" w:eastAsia="Times New Roman" w:hAnsi="Verdana" w:cs="Times New Roman"/>
          <w:color w:val="000000"/>
          <w:lang w:eastAsia="de-DE"/>
        </w:rPr>
        <w:t xml:space="preserve">versuche, </w:t>
      </w:r>
      <w:r>
        <w:rPr>
          <w:rFonts w:ascii="Verdana" w:eastAsia="Times New Roman" w:hAnsi="Verdana" w:cs="Times New Roman"/>
          <w:color w:val="000000"/>
          <w:lang w:eastAsia="de-DE"/>
        </w:rPr>
        <w:t>die Stimmung auf den Rängen</w:t>
      </w:r>
      <w:r w:rsidR="000B05E6">
        <w:rPr>
          <w:rFonts w:ascii="Verdana" w:eastAsia="Times New Roman" w:hAnsi="Verdana" w:cs="Times New Roman"/>
          <w:color w:val="000000"/>
          <w:lang w:eastAsia="de-DE"/>
        </w:rPr>
        <w:t>,</w:t>
      </w:r>
      <w:r w:rsidR="00797C34">
        <w:rPr>
          <w:rFonts w:ascii="Verdana" w:eastAsia="Times New Roman" w:hAnsi="Verdana" w:cs="Times New Roman"/>
          <w:color w:val="000000"/>
          <w:lang w:eastAsia="de-DE"/>
        </w:rPr>
        <w:t xml:space="preserve"> je nach Spielsituation, einzufangen und die Fans mitzunehmen. Dabei spüre ich großes Vertrauen und es macht mir jedes Mal aufs </w:t>
      </w:r>
      <w:r w:rsidR="008809B3">
        <w:rPr>
          <w:rFonts w:ascii="Verdana" w:eastAsia="Times New Roman" w:hAnsi="Verdana" w:cs="Times New Roman"/>
          <w:color w:val="000000"/>
          <w:lang w:eastAsia="de-DE"/>
        </w:rPr>
        <w:t>N</w:t>
      </w:r>
      <w:r w:rsidR="00797C34">
        <w:rPr>
          <w:rFonts w:ascii="Verdana" w:eastAsia="Times New Roman" w:hAnsi="Verdana" w:cs="Times New Roman"/>
          <w:color w:val="000000"/>
          <w:lang w:eastAsia="de-DE"/>
        </w:rPr>
        <w:t xml:space="preserve">eue Spaß, </w:t>
      </w:r>
      <w:r w:rsidR="00A869CC">
        <w:rPr>
          <w:rFonts w:ascii="Verdana" w:eastAsia="Times New Roman" w:hAnsi="Verdana" w:cs="Times New Roman"/>
          <w:color w:val="000000"/>
          <w:lang w:eastAsia="de-DE"/>
        </w:rPr>
        <w:t xml:space="preserve">Teil der einzigartigen Atmosphäre in unserer Halle zu sein. </w:t>
      </w:r>
    </w:p>
    <w:p w14:paraId="0715FE63" w14:textId="77777777" w:rsidR="0006555A" w:rsidRPr="0006555A" w:rsidRDefault="0006555A" w:rsidP="0006555A">
      <w:pPr>
        <w:spacing w:after="0" w:line="240" w:lineRule="auto"/>
        <w:rPr>
          <w:rFonts w:ascii="Verdana" w:eastAsia="Times New Roman" w:hAnsi="Verdana" w:cs="Times New Roman"/>
          <w:color w:val="000000"/>
          <w:lang w:eastAsia="de-DE"/>
        </w:rPr>
      </w:pPr>
      <w:r w:rsidRPr="0006555A">
        <w:rPr>
          <w:rFonts w:ascii="Verdana" w:eastAsia="Times New Roman" w:hAnsi="Verdana" w:cs="Times New Roman"/>
          <w:color w:val="000000"/>
          <w:lang w:eastAsia="de-DE"/>
        </w:rPr>
        <w:t> </w:t>
      </w:r>
    </w:p>
    <w:p w14:paraId="71CCDC53" w14:textId="2B5F62EF" w:rsidR="0006555A" w:rsidRPr="003551F4" w:rsidRDefault="0006555A" w:rsidP="0006555A">
      <w:pPr>
        <w:spacing w:after="0" w:line="240" w:lineRule="auto"/>
        <w:rPr>
          <w:rFonts w:ascii="Verdana" w:eastAsia="Times New Roman" w:hAnsi="Verdana" w:cs="Times New Roman"/>
          <w:i/>
          <w:iCs/>
          <w:color w:val="000000"/>
          <w:lang w:eastAsia="de-DE"/>
        </w:rPr>
      </w:pPr>
      <w:r w:rsidRPr="0006555A">
        <w:rPr>
          <w:rFonts w:ascii="Verdana" w:eastAsia="Times New Roman" w:hAnsi="Verdana" w:cs="Times New Roman"/>
          <w:i/>
          <w:iCs/>
          <w:color w:val="000000"/>
          <w:lang w:eastAsia="de-DE"/>
        </w:rPr>
        <w:t>3) Dann ist doch jetzt einmal die Zeit für ein kleines Zeugnis an die VCW-Fans. Worin sind unsere Fans so richtig gut? </w:t>
      </w:r>
    </w:p>
    <w:p w14:paraId="05632ABE" w14:textId="486B6C2D" w:rsidR="00A869CC" w:rsidRDefault="00A869CC" w:rsidP="0006555A">
      <w:pPr>
        <w:spacing w:after="0" w:line="240" w:lineRule="auto"/>
        <w:rPr>
          <w:rFonts w:ascii="Verdana" w:eastAsia="Times New Roman" w:hAnsi="Verdana" w:cs="Times New Roman"/>
          <w:color w:val="000000"/>
          <w:lang w:eastAsia="de-DE"/>
        </w:rPr>
      </w:pPr>
    </w:p>
    <w:p w14:paraId="5C21DA2E" w14:textId="7E30BFE4" w:rsidR="00A869CC" w:rsidRPr="0006555A" w:rsidRDefault="00A869CC" w:rsidP="0006555A">
      <w:pPr>
        <w:spacing w:after="0" w:line="240" w:lineRule="auto"/>
        <w:rPr>
          <w:rFonts w:ascii="Verdana" w:eastAsia="Times New Roman" w:hAnsi="Verdana" w:cs="Times New Roman"/>
          <w:color w:val="000000"/>
          <w:lang w:eastAsia="de-DE"/>
        </w:rPr>
      </w:pPr>
      <w:r>
        <w:rPr>
          <w:rFonts w:ascii="Verdana" w:eastAsia="Times New Roman" w:hAnsi="Verdana" w:cs="Times New Roman"/>
          <w:color w:val="000000"/>
          <w:lang w:eastAsia="de-DE"/>
        </w:rPr>
        <w:t xml:space="preserve">Da muss ich nicht lange nachdenken: Treue und Loyalität. Unsere Fans stehen bei </w:t>
      </w:r>
      <w:r w:rsidR="00B94774">
        <w:rPr>
          <w:rFonts w:ascii="Verdana" w:eastAsia="Times New Roman" w:hAnsi="Verdana" w:cs="Times New Roman"/>
          <w:color w:val="000000"/>
          <w:lang w:eastAsia="de-DE"/>
        </w:rPr>
        <w:t xml:space="preserve">wirklich </w:t>
      </w:r>
      <w:r>
        <w:rPr>
          <w:rFonts w:ascii="Verdana" w:eastAsia="Times New Roman" w:hAnsi="Verdana" w:cs="Times New Roman"/>
          <w:color w:val="000000"/>
          <w:lang w:eastAsia="de-DE"/>
        </w:rPr>
        <w:t xml:space="preserve">jedem Spiel hinter dem </w:t>
      </w:r>
      <w:r w:rsidR="00B94774">
        <w:rPr>
          <w:rFonts w:ascii="Verdana" w:eastAsia="Times New Roman" w:hAnsi="Verdana" w:cs="Times New Roman"/>
          <w:color w:val="000000"/>
          <w:lang w:eastAsia="de-DE"/>
        </w:rPr>
        <w:t>Verein</w:t>
      </w:r>
      <w:r>
        <w:rPr>
          <w:rFonts w:ascii="Verdana" w:eastAsia="Times New Roman" w:hAnsi="Verdana" w:cs="Times New Roman"/>
          <w:color w:val="000000"/>
          <w:lang w:eastAsia="de-DE"/>
        </w:rPr>
        <w:t xml:space="preserve"> und geben Vollgas</w:t>
      </w:r>
      <w:r w:rsidR="00B94774">
        <w:rPr>
          <w:rFonts w:ascii="Verdana" w:eastAsia="Times New Roman" w:hAnsi="Verdana" w:cs="Times New Roman"/>
          <w:color w:val="000000"/>
          <w:lang w:eastAsia="de-DE"/>
        </w:rPr>
        <w:t xml:space="preserve"> vom ersten bis zum letzten Punkt. Wenn das Heimteam in anderen Hallen zehn Punkte zurückliegt, bleiben die Zuschauer sitzen und warten, bis der Satz rum ist. Bei uns steht bei einem solchen Spielstand die komplette Halle </w:t>
      </w:r>
      <w:r w:rsidR="000B05E6">
        <w:rPr>
          <w:rFonts w:ascii="Verdana" w:eastAsia="Times New Roman" w:hAnsi="Verdana" w:cs="Times New Roman"/>
          <w:color w:val="000000"/>
          <w:lang w:eastAsia="de-DE"/>
        </w:rPr>
        <w:t xml:space="preserve">auf </w:t>
      </w:r>
      <w:r w:rsidR="00B94774">
        <w:rPr>
          <w:rFonts w:ascii="Verdana" w:eastAsia="Times New Roman" w:hAnsi="Verdana" w:cs="Times New Roman"/>
          <w:color w:val="000000"/>
          <w:lang w:eastAsia="de-DE"/>
        </w:rPr>
        <w:t xml:space="preserve">und feuert </w:t>
      </w:r>
      <w:r w:rsidR="008809B3">
        <w:rPr>
          <w:rFonts w:ascii="Verdana" w:eastAsia="Times New Roman" w:hAnsi="Verdana" w:cs="Times New Roman"/>
          <w:color w:val="000000"/>
          <w:lang w:eastAsia="de-DE"/>
        </w:rPr>
        <w:t>die Spielerinnen</w:t>
      </w:r>
      <w:r w:rsidR="00B94774">
        <w:rPr>
          <w:rFonts w:ascii="Verdana" w:eastAsia="Times New Roman" w:hAnsi="Verdana" w:cs="Times New Roman"/>
          <w:color w:val="000000"/>
          <w:lang w:eastAsia="de-DE"/>
        </w:rPr>
        <w:t xml:space="preserve"> umso mehr an, damit es im nächsten Satz besser klappt. Diese Einheit und diese Leidenschaft bei jedem Spiel ist eine ganz große Stärke der VCW-Fans.</w:t>
      </w:r>
    </w:p>
    <w:p w14:paraId="5B2D5D7A" w14:textId="77777777" w:rsidR="0006555A" w:rsidRPr="0006555A" w:rsidRDefault="0006555A" w:rsidP="0006555A">
      <w:pPr>
        <w:spacing w:after="0" w:line="240" w:lineRule="auto"/>
        <w:rPr>
          <w:rFonts w:ascii="Verdana" w:eastAsia="Times New Roman" w:hAnsi="Verdana" w:cs="Times New Roman"/>
          <w:color w:val="000000"/>
          <w:lang w:eastAsia="de-DE"/>
        </w:rPr>
      </w:pPr>
      <w:r w:rsidRPr="0006555A">
        <w:rPr>
          <w:rFonts w:ascii="Verdana" w:eastAsia="Times New Roman" w:hAnsi="Verdana" w:cs="Times New Roman"/>
          <w:color w:val="000000"/>
          <w:lang w:eastAsia="de-DE"/>
        </w:rPr>
        <w:t> </w:t>
      </w:r>
    </w:p>
    <w:p w14:paraId="7667FEF0" w14:textId="3A5C4A34" w:rsidR="0006555A" w:rsidRPr="003551F4" w:rsidRDefault="0006555A" w:rsidP="0006555A">
      <w:pPr>
        <w:spacing w:after="0" w:line="240" w:lineRule="auto"/>
        <w:rPr>
          <w:rFonts w:ascii="Verdana" w:eastAsia="Times New Roman" w:hAnsi="Verdana" w:cs="Times New Roman"/>
          <w:i/>
          <w:iCs/>
          <w:color w:val="000000"/>
          <w:lang w:eastAsia="de-DE"/>
        </w:rPr>
      </w:pPr>
      <w:r w:rsidRPr="0006555A">
        <w:rPr>
          <w:rFonts w:ascii="Verdana" w:eastAsia="Times New Roman" w:hAnsi="Verdana" w:cs="Times New Roman"/>
          <w:i/>
          <w:iCs/>
          <w:color w:val="000000"/>
          <w:lang w:eastAsia="de-DE"/>
        </w:rPr>
        <w:t>4) Und wo siehst Du noch Pote</w:t>
      </w:r>
      <w:r w:rsidR="008809B3">
        <w:rPr>
          <w:rFonts w:ascii="Verdana" w:eastAsia="Times New Roman" w:hAnsi="Verdana" w:cs="Times New Roman"/>
          <w:i/>
          <w:iCs/>
          <w:color w:val="000000"/>
          <w:lang w:eastAsia="de-DE"/>
        </w:rPr>
        <w:t>nz</w:t>
      </w:r>
      <w:r w:rsidRPr="0006555A">
        <w:rPr>
          <w:rFonts w:ascii="Verdana" w:eastAsia="Times New Roman" w:hAnsi="Verdana" w:cs="Times New Roman"/>
          <w:i/>
          <w:iCs/>
          <w:color w:val="000000"/>
          <w:lang w:eastAsia="de-DE"/>
        </w:rPr>
        <w:t>ial? </w:t>
      </w:r>
    </w:p>
    <w:p w14:paraId="33D8F5B1" w14:textId="25564C76" w:rsidR="00F815E2" w:rsidRDefault="00F815E2" w:rsidP="0006555A">
      <w:pPr>
        <w:spacing w:after="0" w:line="240" w:lineRule="auto"/>
        <w:rPr>
          <w:rFonts w:ascii="Verdana" w:eastAsia="Times New Roman" w:hAnsi="Verdana" w:cs="Times New Roman"/>
          <w:color w:val="000000"/>
          <w:lang w:eastAsia="de-DE"/>
        </w:rPr>
      </w:pPr>
    </w:p>
    <w:p w14:paraId="7AC01771" w14:textId="2A750400" w:rsidR="00F815E2" w:rsidRPr="0006555A" w:rsidRDefault="00F815E2" w:rsidP="0006555A">
      <w:pPr>
        <w:spacing w:after="0" w:line="240" w:lineRule="auto"/>
        <w:rPr>
          <w:rFonts w:ascii="Verdana" w:eastAsia="Times New Roman" w:hAnsi="Verdana" w:cs="Times New Roman"/>
          <w:color w:val="000000"/>
          <w:lang w:eastAsia="de-DE"/>
        </w:rPr>
      </w:pPr>
      <w:r>
        <w:rPr>
          <w:rFonts w:ascii="Verdana" w:eastAsia="Times New Roman" w:hAnsi="Verdana" w:cs="Times New Roman"/>
          <w:color w:val="000000"/>
          <w:lang w:eastAsia="de-DE"/>
        </w:rPr>
        <w:t xml:space="preserve">Die einzigartige Atmosphäre in unserer Halle kennt man in der Volleyball-Bundesliga – nicht umsonst werden </w:t>
      </w:r>
      <w:r w:rsidR="000B05E6">
        <w:rPr>
          <w:rFonts w:ascii="Verdana" w:eastAsia="Times New Roman" w:hAnsi="Verdana" w:cs="Times New Roman"/>
          <w:color w:val="000000"/>
          <w:lang w:eastAsia="de-DE"/>
        </w:rPr>
        <w:t>so</w:t>
      </w:r>
      <w:r>
        <w:rPr>
          <w:rFonts w:ascii="Verdana" w:eastAsia="Times New Roman" w:hAnsi="Verdana" w:cs="Times New Roman"/>
          <w:color w:val="000000"/>
          <w:lang w:eastAsia="de-DE"/>
        </w:rPr>
        <w:t xml:space="preserve"> viele Free-TV-Spiele bei Sport1 aus Wiesbaden übertragen. Hier liegt für mich, in Bezug auf die Optik, aber noch das </w:t>
      </w:r>
      <w:r>
        <w:rPr>
          <w:rFonts w:ascii="Verdana" w:eastAsia="Times New Roman" w:hAnsi="Verdana" w:cs="Times New Roman"/>
          <w:color w:val="000000"/>
          <w:lang w:eastAsia="de-DE"/>
        </w:rPr>
        <w:lastRenderedPageBreak/>
        <w:t>größte Poten</w:t>
      </w:r>
      <w:r w:rsidR="008809B3">
        <w:rPr>
          <w:rFonts w:ascii="Verdana" w:eastAsia="Times New Roman" w:hAnsi="Verdana" w:cs="Times New Roman"/>
          <w:color w:val="000000"/>
          <w:lang w:eastAsia="de-DE"/>
        </w:rPr>
        <w:t>z</w:t>
      </w:r>
      <w:r>
        <w:rPr>
          <w:rFonts w:ascii="Verdana" w:eastAsia="Times New Roman" w:hAnsi="Verdana" w:cs="Times New Roman"/>
          <w:color w:val="000000"/>
          <w:lang w:eastAsia="de-DE"/>
        </w:rPr>
        <w:t xml:space="preserve">ial. </w:t>
      </w:r>
      <w:r w:rsidR="0010783E">
        <w:rPr>
          <w:rFonts w:ascii="Verdana" w:eastAsia="Times New Roman" w:hAnsi="Verdana" w:cs="Times New Roman"/>
          <w:color w:val="000000"/>
          <w:lang w:eastAsia="de-DE"/>
        </w:rPr>
        <w:t xml:space="preserve">Beispielsweise könnten bei unserem Einlauf mehr Fans mit den blauen Handylichtern arbeiten und so die Kulisse noch „blauer“ gestalten. </w:t>
      </w:r>
    </w:p>
    <w:p w14:paraId="0EAC336D" w14:textId="77777777" w:rsidR="0006555A" w:rsidRPr="0006555A" w:rsidRDefault="0006555A" w:rsidP="0006555A">
      <w:pPr>
        <w:spacing w:after="0" w:line="240" w:lineRule="auto"/>
        <w:rPr>
          <w:rFonts w:ascii="Verdana" w:eastAsia="Times New Roman" w:hAnsi="Verdana" w:cs="Times New Roman"/>
          <w:color w:val="000000"/>
          <w:lang w:eastAsia="de-DE"/>
        </w:rPr>
      </w:pPr>
      <w:r w:rsidRPr="0006555A">
        <w:rPr>
          <w:rFonts w:ascii="Verdana" w:eastAsia="Times New Roman" w:hAnsi="Verdana" w:cs="Times New Roman"/>
          <w:color w:val="000000"/>
          <w:lang w:eastAsia="de-DE"/>
        </w:rPr>
        <w:t> </w:t>
      </w:r>
    </w:p>
    <w:p w14:paraId="7F3DA859" w14:textId="6EAAE0B1" w:rsidR="0006555A" w:rsidRPr="003551F4" w:rsidRDefault="0006555A" w:rsidP="0006555A">
      <w:pPr>
        <w:spacing w:after="0" w:line="240" w:lineRule="auto"/>
        <w:rPr>
          <w:rFonts w:ascii="Verdana" w:eastAsia="Times New Roman" w:hAnsi="Verdana" w:cs="Times New Roman"/>
          <w:i/>
          <w:iCs/>
          <w:color w:val="000000"/>
          <w:lang w:eastAsia="de-DE"/>
        </w:rPr>
      </w:pPr>
      <w:r w:rsidRPr="0006555A">
        <w:rPr>
          <w:rFonts w:ascii="Verdana" w:eastAsia="Times New Roman" w:hAnsi="Verdana" w:cs="Times New Roman"/>
          <w:i/>
          <w:iCs/>
          <w:color w:val="000000"/>
          <w:lang w:eastAsia="de-DE"/>
        </w:rPr>
        <w:t xml:space="preserve">5) In den letzten beiden </w:t>
      </w:r>
      <w:r w:rsidR="00210AB7">
        <w:rPr>
          <w:rFonts w:ascii="Verdana" w:eastAsia="Times New Roman" w:hAnsi="Verdana" w:cs="Times New Roman"/>
          <w:i/>
          <w:iCs/>
          <w:color w:val="000000"/>
          <w:lang w:eastAsia="de-DE"/>
        </w:rPr>
        <w:t>Spielzeiten</w:t>
      </w:r>
      <w:r w:rsidRPr="0006555A">
        <w:rPr>
          <w:rFonts w:ascii="Verdana" w:eastAsia="Times New Roman" w:hAnsi="Verdana" w:cs="Times New Roman"/>
          <w:i/>
          <w:iCs/>
          <w:color w:val="000000"/>
          <w:lang w:eastAsia="de-DE"/>
        </w:rPr>
        <w:t xml:space="preserve"> konnte der VCW nicht so viele Heimspiele gewinnen wie in den vorigen Jahren. Trotzdem ist der Zuschauerschnitt auf ähnlichem Niveau geblieben. Wie hast Du das Publikum in den vergangenen Monaten erlebt? </w:t>
      </w:r>
    </w:p>
    <w:p w14:paraId="0C3C25F7" w14:textId="7A893790" w:rsidR="00602498" w:rsidRDefault="00602498" w:rsidP="0006555A">
      <w:pPr>
        <w:spacing w:after="0" w:line="240" w:lineRule="auto"/>
        <w:rPr>
          <w:rFonts w:ascii="Verdana" w:eastAsia="Times New Roman" w:hAnsi="Verdana" w:cs="Times New Roman"/>
          <w:color w:val="000000"/>
          <w:lang w:eastAsia="de-DE"/>
        </w:rPr>
      </w:pPr>
    </w:p>
    <w:p w14:paraId="548A4BD6" w14:textId="66273064" w:rsidR="00F815E2" w:rsidRPr="0006555A" w:rsidRDefault="00602498" w:rsidP="0006555A">
      <w:pPr>
        <w:spacing w:after="0" w:line="240" w:lineRule="auto"/>
        <w:rPr>
          <w:rFonts w:ascii="Verdana" w:eastAsia="Times New Roman" w:hAnsi="Verdana" w:cs="Times New Roman"/>
          <w:color w:val="000000"/>
          <w:lang w:eastAsia="de-DE"/>
        </w:rPr>
      </w:pPr>
      <w:r>
        <w:rPr>
          <w:rFonts w:ascii="Verdana" w:eastAsia="Times New Roman" w:hAnsi="Verdana" w:cs="Times New Roman"/>
          <w:color w:val="000000"/>
          <w:lang w:eastAsia="de-DE"/>
        </w:rPr>
        <w:t xml:space="preserve">Ich habe erlebt, dass die Zuschauer ein großes Bedürfnis nach Analyse hatten. Sie wollten verstehen, was bei den verlorenen Spielen nicht so lief wie geplant und haben sich viele Gedanken gemacht. Aber eben </w:t>
      </w:r>
      <w:r w:rsidRPr="008809B3">
        <w:rPr>
          <w:rFonts w:ascii="Verdana" w:eastAsia="Times New Roman" w:hAnsi="Verdana" w:cs="Times New Roman"/>
          <w:color w:val="000000"/>
          <w:lang w:eastAsia="de-DE"/>
        </w:rPr>
        <w:t>hier</w:t>
      </w:r>
      <w:r>
        <w:rPr>
          <w:rFonts w:ascii="Verdana" w:eastAsia="Times New Roman" w:hAnsi="Verdana" w:cs="Times New Roman"/>
          <w:color w:val="000000"/>
          <w:lang w:eastAsia="de-DE"/>
        </w:rPr>
        <w:t xml:space="preserve"> kommen die Treue und Loyalität ins Spiel, die ich eben erwähnt habe. Nur weil es in einer Phase schlechter läuft als in anderen, kehren die Fans dem Verein nicht den Rücken zu und kommen erst dann wieder, wenn es besser läuft. Der konstante Zuschauerschnitt drückt diese Verbundenheit zum VCW in Zahlen aus. </w:t>
      </w:r>
      <w:r w:rsidR="00A40771">
        <w:rPr>
          <w:rFonts w:ascii="Verdana" w:eastAsia="Times New Roman" w:hAnsi="Verdana" w:cs="Times New Roman"/>
          <w:color w:val="000000"/>
          <w:lang w:eastAsia="de-DE"/>
        </w:rPr>
        <w:t>Allzu sehr darf dies</w:t>
      </w:r>
      <w:r w:rsidR="0029464C">
        <w:rPr>
          <w:rFonts w:ascii="Verdana" w:eastAsia="Times New Roman" w:hAnsi="Verdana" w:cs="Times New Roman"/>
          <w:color w:val="000000"/>
          <w:lang w:eastAsia="de-DE"/>
        </w:rPr>
        <w:t>e Kulanz aber nicht strapaziert werden. In der nächsten Saison erwart</w:t>
      </w:r>
      <w:r w:rsidR="005E4D55">
        <w:rPr>
          <w:rFonts w:ascii="Verdana" w:eastAsia="Times New Roman" w:hAnsi="Verdana" w:cs="Times New Roman"/>
          <w:color w:val="000000"/>
          <w:lang w:eastAsia="de-DE"/>
        </w:rPr>
        <w:t>et das Publikum</w:t>
      </w:r>
      <w:r w:rsidR="0029464C">
        <w:rPr>
          <w:rFonts w:ascii="Verdana" w:eastAsia="Times New Roman" w:hAnsi="Verdana" w:cs="Times New Roman"/>
          <w:color w:val="000000"/>
          <w:lang w:eastAsia="de-DE"/>
        </w:rPr>
        <w:t xml:space="preserve"> mehr als zwei Heimsiege, da</w:t>
      </w:r>
      <w:r w:rsidR="005E4D55">
        <w:rPr>
          <w:rFonts w:ascii="Verdana" w:eastAsia="Times New Roman" w:hAnsi="Verdana" w:cs="Times New Roman"/>
          <w:color w:val="000000"/>
          <w:lang w:eastAsia="de-DE"/>
        </w:rPr>
        <w:t>s</w:t>
      </w:r>
      <w:r w:rsidR="0029464C">
        <w:rPr>
          <w:rFonts w:ascii="Verdana" w:eastAsia="Times New Roman" w:hAnsi="Verdana" w:cs="Times New Roman"/>
          <w:color w:val="000000"/>
          <w:lang w:eastAsia="de-DE"/>
        </w:rPr>
        <w:t xml:space="preserve"> ist klar. </w:t>
      </w:r>
    </w:p>
    <w:p w14:paraId="7B7050AB" w14:textId="77777777" w:rsidR="0006555A" w:rsidRPr="0006555A" w:rsidRDefault="0006555A" w:rsidP="0006555A">
      <w:pPr>
        <w:spacing w:after="0" w:line="240" w:lineRule="auto"/>
        <w:rPr>
          <w:rFonts w:ascii="Verdana" w:eastAsia="Times New Roman" w:hAnsi="Verdana" w:cs="Times New Roman"/>
          <w:color w:val="000000"/>
          <w:lang w:eastAsia="de-DE"/>
        </w:rPr>
      </w:pPr>
      <w:r w:rsidRPr="0006555A">
        <w:rPr>
          <w:rFonts w:ascii="Verdana" w:eastAsia="Times New Roman" w:hAnsi="Verdana" w:cs="Times New Roman"/>
          <w:color w:val="000000"/>
          <w:lang w:eastAsia="de-DE"/>
        </w:rPr>
        <w:t> </w:t>
      </w:r>
    </w:p>
    <w:p w14:paraId="2C9CBAD4" w14:textId="53E65005" w:rsidR="00856A3B" w:rsidRPr="003551F4" w:rsidRDefault="0006555A" w:rsidP="00856A3B">
      <w:pPr>
        <w:spacing w:after="0" w:line="240" w:lineRule="auto"/>
        <w:rPr>
          <w:rFonts w:ascii="Verdana" w:eastAsia="Times New Roman" w:hAnsi="Verdana" w:cs="Times New Roman"/>
          <w:i/>
          <w:iCs/>
          <w:color w:val="000000"/>
          <w:lang w:eastAsia="de-DE"/>
        </w:rPr>
      </w:pPr>
      <w:r w:rsidRPr="0006555A">
        <w:rPr>
          <w:rFonts w:ascii="Verdana" w:eastAsia="Times New Roman" w:hAnsi="Verdana" w:cs="Times New Roman"/>
          <w:i/>
          <w:iCs/>
          <w:color w:val="000000"/>
          <w:lang w:eastAsia="de-DE"/>
        </w:rPr>
        <w:t>6) Wagen wir mal einen Ausblick auf die kommende Spielzeit: Worin siehst Du in der Saison 2020/2021 Deine besondere Herausforderung? </w:t>
      </w:r>
    </w:p>
    <w:p w14:paraId="4598A828" w14:textId="0ECDC8F2" w:rsidR="00856A3B" w:rsidRDefault="00856A3B" w:rsidP="00856A3B">
      <w:pPr>
        <w:spacing w:after="0" w:line="240" w:lineRule="auto"/>
        <w:rPr>
          <w:rFonts w:ascii="Verdana" w:eastAsia="Times New Roman" w:hAnsi="Verdana" w:cs="Times New Roman"/>
          <w:color w:val="000000"/>
          <w:lang w:eastAsia="de-DE"/>
        </w:rPr>
      </w:pPr>
    </w:p>
    <w:p w14:paraId="07A2A4B7" w14:textId="3B0EE25C" w:rsidR="0029464C" w:rsidRDefault="007A5B0B" w:rsidP="00856A3B">
      <w:pPr>
        <w:spacing w:after="0" w:line="240" w:lineRule="auto"/>
        <w:rPr>
          <w:rFonts w:ascii="Verdana" w:eastAsia="Times New Roman" w:hAnsi="Verdana" w:cs="Times New Roman"/>
          <w:color w:val="000000"/>
          <w:lang w:eastAsia="de-DE"/>
        </w:rPr>
      </w:pPr>
      <w:r>
        <w:rPr>
          <w:rFonts w:ascii="Verdana" w:eastAsia="Times New Roman" w:hAnsi="Verdana" w:cs="Times New Roman"/>
          <w:color w:val="000000"/>
          <w:lang w:eastAsia="de-DE"/>
        </w:rPr>
        <w:t xml:space="preserve">Der größte Gegenspieler wird Corona sein. Die Atmosphäre wie wir sie kannten, wird mit den aktuellen Hygienevorschriften nicht möglich sein. Deshalb müssen wir neue Wege gehen, um Stimmung in der Halle aufkommen zu lassen. Hier bin ich als Hallensprecher besonders gefordert. In dem Rahmen der möglich ist, werde ich wieder 100 Prozent geben und </w:t>
      </w:r>
      <w:r w:rsidR="003551F4">
        <w:rPr>
          <w:rFonts w:ascii="Verdana" w:eastAsia="Times New Roman" w:hAnsi="Verdana" w:cs="Times New Roman"/>
          <w:color w:val="000000"/>
          <w:lang w:eastAsia="de-DE"/>
        </w:rPr>
        <w:t>versuchen, die Fans so gut es geht mitzunehmen.</w:t>
      </w:r>
      <w:r w:rsidR="005E4D55">
        <w:rPr>
          <w:rFonts w:ascii="Verdana" w:eastAsia="Times New Roman" w:hAnsi="Verdana" w:cs="Times New Roman"/>
          <w:color w:val="000000"/>
          <w:lang w:eastAsia="de-DE"/>
        </w:rPr>
        <w:t xml:space="preserve"> So oder so: Es wird ein Experiment! </w:t>
      </w:r>
    </w:p>
    <w:p w14:paraId="683D1662" w14:textId="0A90A198" w:rsidR="003551F4" w:rsidRDefault="003551F4" w:rsidP="00856A3B">
      <w:pPr>
        <w:spacing w:after="0" w:line="240" w:lineRule="auto"/>
        <w:rPr>
          <w:rFonts w:ascii="Verdana" w:eastAsia="Times New Roman" w:hAnsi="Verdana" w:cs="Times New Roman"/>
          <w:color w:val="000000"/>
          <w:lang w:eastAsia="de-DE"/>
        </w:rPr>
      </w:pPr>
    </w:p>
    <w:p w14:paraId="6ECA83F7" w14:textId="6735B545" w:rsidR="00856A3B" w:rsidRDefault="003551F4" w:rsidP="00856A3B">
      <w:pPr>
        <w:spacing w:after="0" w:line="240" w:lineRule="auto"/>
        <w:rPr>
          <w:rFonts w:ascii="Verdana" w:eastAsia="Times New Roman" w:hAnsi="Verdana" w:cs="Times New Roman"/>
          <w:i/>
          <w:iCs/>
          <w:color w:val="000000"/>
          <w:lang w:eastAsia="de-DE"/>
        </w:rPr>
      </w:pPr>
      <w:r w:rsidRPr="003551F4">
        <w:rPr>
          <w:rFonts w:ascii="Verdana" w:eastAsia="Times New Roman" w:hAnsi="Verdana" w:cs="Times New Roman"/>
          <w:i/>
          <w:iCs/>
          <w:color w:val="000000"/>
          <w:lang w:eastAsia="de-DE"/>
        </w:rPr>
        <w:t>Tobias, vielen Dank für das Gespräch!</w:t>
      </w:r>
    </w:p>
    <w:p w14:paraId="12780098" w14:textId="77777777" w:rsidR="003551F4" w:rsidRPr="003551F4" w:rsidRDefault="003551F4" w:rsidP="00856A3B">
      <w:pPr>
        <w:spacing w:after="0" w:line="240" w:lineRule="auto"/>
        <w:rPr>
          <w:rFonts w:ascii="Verdana" w:eastAsia="Times New Roman" w:hAnsi="Verdana" w:cs="Times New Roman"/>
          <w:i/>
          <w:iCs/>
          <w:color w:val="000000"/>
          <w:lang w:eastAsia="de-DE"/>
        </w:rPr>
      </w:pPr>
    </w:p>
    <w:p w14:paraId="683D168F" w14:textId="2309B5EE" w:rsidR="00856A3B" w:rsidRPr="000F60E9" w:rsidRDefault="00856A3B" w:rsidP="00856A3B">
      <w:pPr>
        <w:spacing w:after="0" w:line="240" w:lineRule="auto"/>
        <w:rPr>
          <w:rFonts w:ascii="Verdana" w:eastAsia="Times New Roman" w:hAnsi="Verdana" w:cs="Times New Roman"/>
          <w:color w:val="000000"/>
          <w:lang w:eastAsia="de-DE"/>
        </w:rPr>
      </w:pPr>
      <w:r w:rsidRPr="000F60E9">
        <w:rPr>
          <w:rFonts w:ascii="Verdana" w:eastAsia="Times New Roman" w:hAnsi="Verdana" w:cs="Times New Roman"/>
          <w:color w:val="000000"/>
          <w:lang w:eastAsia="de-DE"/>
        </w:rPr>
        <w:t xml:space="preserve">Das Interview führte Silas Gottwald. </w:t>
      </w:r>
    </w:p>
    <w:p w14:paraId="469537D0" w14:textId="658B03EC" w:rsidR="00856A3B" w:rsidRPr="000F60E9" w:rsidRDefault="00856A3B" w:rsidP="00856A3B">
      <w:pPr>
        <w:spacing w:after="0" w:line="240" w:lineRule="auto"/>
        <w:rPr>
          <w:rFonts w:ascii="Verdana" w:eastAsia="Times New Roman" w:hAnsi="Verdana" w:cs="Times New Roman"/>
          <w:color w:val="000000"/>
          <w:lang w:eastAsia="de-DE"/>
        </w:rPr>
      </w:pPr>
    </w:p>
    <w:p w14:paraId="21225B04" w14:textId="6B875869" w:rsidR="00856A3B" w:rsidRPr="000F60E9" w:rsidRDefault="00856A3B" w:rsidP="00856A3B">
      <w:pPr>
        <w:spacing w:after="0" w:line="240" w:lineRule="auto"/>
        <w:rPr>
          <w:rFonts w:ascii="Verdana" w:eastAsia="Times New Roman" w:hAnsi="Verdana" w:cs="Times New Roman"/>
          <w:color w:val="000000"/>
          <w:lang w:eastAsia="de-DE"/>
        </w:rPr>
      </w:pPr>
      <w:r w:rsidRPr="000F60E9">
        <w:rPr>
          <w:rFonts w:ascii="Verdana" w:eastAsia="Times New Roman" w:hAnsi="Verdana" w:cs="Times New Roman"/>
          <w:color w:val="000000"/>
          <w:lang w:eastAsia="de-DE"/>
        </w:rPr>
        <w:t xml:space="preserve">Übrigens: Das erste VCW-Heimspiel findet am 10. Oktober (2. Spieltag) um 19:00 Uhr gegen </w:t>
      </w:r>
      <w:proofErr w:type="spellStart"/>
      <w:r w:rsidRPr="000F60E9">
        <w:rPr>
          <w:rFonts w:ascii="Verdana" w:eastAsia="Times New Roman" w:hAnsi="Verdana" w:cs="Times New Roman"/>
          <w:color w:val="000000"/>
          <w:lang w:eastAsia="de-DE"/>
        </w:rPr>
        <w:t>NawaRo</w:t>
      </w:r>
      <w:proofErr w:type="spellEnd"/>
      <w:r w:rsidRPr="000F60E9">
        <w:rPr>
          <w:rFonts w:ascii="Verdana" w:eastAsia="Times New Roman" w:hAnsi="Verdana" w:cs="Times New Roman"/>
          <w:color w:val="000000"/>
          <w:lang w:eastAsia="de-DE"/>
        </w:rPr>
        <w:t xml:space="preserve"> Straubing statt. In die Saison startet das Team am 4. Oktober auswärts </w:t>
      </w:r>
      <w:r w:rsidR="000F60E9" w:rsidRPr="000F60E9">
        <w:rPr>
          <w:rFonts w:ascii="Verdana" w:eastAsia="Times New Roman" w:hAnsi="Verdana" w:cs="Times New Roman"/>
          <w:color w:val="000000"/>
          <w:lang w:eastAsia="de-DE"/>
        </w:rPr>
        <w:t xml:space="preserve">beim USC Münster. </w:t>
      </w:r>
    </w:p>
    <w:p w14:paraId="0D3AC901" w14:textId="233DD6E6" w:rsidR="0006555A" w:rsidRDefault="0006555A" w:rsidP="0006555A">
      <w:pPr>
        <w:spacing w:after="0" w:line="240" w:lineRule="auto"/>
        <w:jc w:val="both"/>
        <w:rPr>
          <w:rFonts w:ascii="Verdana" w:hAnsi="Verdana"/>
          <w:color w:val="000000" w:themeColor="text1"/>
        </w:rPr>
      </w:pPr>
    </w:p>
    <w:p w14:paraId="1669FD7D" w14:textId="77777777" w:rsidR="0006555A" w:rsidRDefault="0006555A" w:rsidP="0006555A">
      <w:pPr>
        <w:spacing w:after="0" w:line="240" w:lineRule="auto"/>
        <w:jc w:val="both"/>
        <w:rPr>
          <w:rFonts w:ascii="Verdana" w:eastAsia="Times New Roman" w:hAnsi="Verdana" w:cstheme="minorHAnsi"/>
          <w:i/>
          <w:iCs/>
          <w:lang w:eastAsia="de-DE"/>
        </w:rPr>
      </w:pPr>
    </w:p>
    <w:p w14:paraId="388B2560" w14:textId="3E16584E" w:rsidR="007605EF" w:rsidRDefault="007605EF" w:rsidP="007D15A5">
      <w:pPr>
        <w:rPr>
          <w:rFonts w:ascii="Verdana" w:hAnsi="Verdana"/>
          <w:i/>
          <w:iCs/>
        </w:rPr>
      </w:pPr>
    </w:p>
    <w:p w14:paraId="7A469042" w14:textId="22689458" w:rsidR="0006555A" w:rsidRDefault="0006555A" w:rsidP="007D15A5">
      <w:pPr>
        <w:rPr>
          <w:rFonts w:ascii="Verdana" w:hAnsi="Verdana"/>
          <w:i/>
          <w:iCs/>
        </w:rPr>
      </w:pPr>
    </w:p>
    <w:p w14:paraId="25EE0D85" w14:textId="77777777" w:rsidR="0006555A" w:rsidRPr="007D15A5" w:rsidRDefault="0006555A" w:rsidP="007D15A5">
      <w:pPr>
        <w:rPr>
          <w:rFonts w:ascii="Verdana" w:hAnsi="Verdana"/>
          <w:i/>
          <w:iCs/>
        </w:rPr>
      </w:pPr>
    </w:p>
    <w:p w14:paraId="7D19BEFA" w14:textId="4448373B" w:rsidR="00C87F21" w:rsidRDefault="00703EC9" w:rsidP="003A6B90">
      <w:pPr>
        <w:rPr>
          <w:rFonts w:ascii="Verdana" w:hAnsi="Verdana"/>
          <w:i/>
          <w:iCs/>
        </w:rPr>
      </w:pPr>
      <w:r>
        <w:rPr>
          <w:rFonts w:ascii="Verdana" w:hAnsi="Verdana"/>
          <w:noProof/>
        </w:rPr>
        <w:lastRenderedPageBreak/>
        <w:drawing>
          <wp:anchor distT="0" distB="0" distL="114300" distR="114300" simplePos="0" relativeHeight="251658240" behindDoc="0" locked="0" layoutInCell="1" allowOverlap="1" wp14:anchorId="266F2ED6" wp14:editId="6E7C2BF3">
            <wp:simplePos x="0" y="0"/>
            <wp:positionH relativeFrom="column">
              <wp:posOffset>1905</wp:posOffset>
            </wp:positionH>
            <wp:positionV relativeFrom="paragraph">
              <wp:posOffset>4445</wp:posOffset>
            </wp:positionV>
            <wp:extent cx="5341620" cy="3561080"/>
            <wp:effectExtent l="0" t="0" r="508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1620" cy="35610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rPr>
        <w:t xml:space="preserve">Tobias </w:t>
      </w:r>
      <w:proofErr w:type="spellStart"/>
      <w:r>
        <w:rPr>
          <w:rFonts w:ascii="Verdana" w:hAnsi="Verdana"/>
        </w:rPr>
        <w:t>Radloff</w:t>
      </w:r>
      <w:proofErr w:type="spellEnd"/>
      <w:r>
        <w:rPr>
          <w:rFonts w:ascii="Verdana" w:hAnsi="Verdana"/>
        </w:rPr>
        <w:t xml:space="preserve"> beim Heimspiel gegen den Dresdner SC in der Saison 2019/2020 </w:t>
      </w:r>
      <w:r w:rsidR="003A6B90">
        <w:rPr>
          <w:rFonts w:ascii="Verdana" w:hAnsi="Verdana"/>
        </w:rPr>
        <w:t>(Archivbil</w:t>
      </w:r>
      <w:r w:rsidR="00C72024">
        <w:rPr>
          <w:rFonts w:ascii="Verdana" w:hAnsi="Verdana"/>
        </w:rPr>
        <w:t>d</w:t>
      </w:r>
      <w:r w:rsidR="003A6B90">
        <w:rPr>
          <w:rFonts w:ascii="Verdana" w:hAnsi="Verdana"/>
        </w:rPr>
        <w:t>).</w:t>
      </w:r>
      <w:r w:rsidR="00C72024">
        <w:rPr>
          <w:rFonts w:ascii="Verdana" w:hAnsi="Verdana"/>
        </w:rPr>
        <w:t xml:space="preserve"> </w:t>
      </w:r>
      <w:r w:rsidR="00612A62" w:rsidRPr="00EA553D">
        <w:rPr>
          <w:rFonts w:ascii="Verdana" w:hAnsi="Verdana"/>
          <w:i/>
          <w:iCs/>
        </w:rPr>
        <w:t xml:space="preserve">Foto: </w:t>
      </w:r>
      <w:r w:rsidR="00612A62">
        <w:rPr>
          <w:rFonts w:ascii="Verdana" w:hAnsi="Verdana"/>
          <w:i/>
          <w:iCs/>
        </w:rPr>
        <w:t>Detlef Gottwald</w:t>
      </w:r>
    </w:p>
    <w:p w14:paraId="75EA9CF8" w14:textId="77777777" w:rsidR="005A77B2" w:rsidRPr="003A6B90" w:rsidRDefault="005A77B2" w:rsidP="003A6B90">
      <w:pPr>
        <w:rPr>
          <w:rFonts w:ascii="Verdana" w:hAnsi="Verdana"/>
          <w:i/>
          <w:iCs/>
        </w:rPr>
      </w:pPr>
    </w:p>
    <w:p w14:paraId="3614FA28" w14:textId="040DB374" w:rsidR="002F348F" w:rsidRDefault="002F348F" w:rsidP="002F348F">
      <w:pPr>
        <w:pStyle w:val="Text"/>
        <w:suppressAutoHyphens/>
        <w:jc w:val="both"/>
        <w:rPr>
          <w:rFonts w:ascii="Verdana" w:hAnsi="Verdana"/>
          <w:b/>
          <w:sz w:val="20"/>
          <w:szCs w:val="20"/>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5DCDA7F9" w14:textId="7AB2902B" w:rsidR="002F348F" w:rsidRDefault="002F348F" w:rsidP="002F348F">
      <w:pPr>
        <w:pStyle w:val="Text"/>
        <w:jc w:val="both"/>
        <w:rPr>
          <w:rFonts w:ascii="Verdana" w:hAnsi="Verdana"/>
          <w:sz w:val="18"/>
          <w:szCs w:val="18"/>
        </w:rPr>
      </w:pPr>
      <w:r w:rsidRPr="00DB15C1">
        <w:rPr>
          <w:rFonts w:ascii="Verdana" w:hAnsi="Verdana"/>
          <w:sz w:val="18"/>
          <w:szCs w:val="18"/>
        </w:rPr>
        <w:t xml:space="preserve">Der 1. Volleyball-Club Wiesbaden e.V. wurde 1977 gegründet und ist spezialisiert auf Frauen- und Mädchenvolleyball. Die professionelle Damen-Mannschaft ist seit 2004 ohne Unterbrechung in der </w:t>
      </w:r>
      <w:r w:rsidR="00BB0798">
        <w:rPr>
          <w:rFonts w:ascii="Verdana" w:hAnsi="Verdana"/>
          <w:sz w:val="18"/>
          <w:szCs w:val="18"/>
        </w:rPr>
        <w:t>1. Volleyball-</w:t>
      </w:r>
      <w:r w:rsidRPr="00DB15C1">
        <w:rPr>
          <w:rFonts w:ascii="Verdana" w:hAnsi="Verdana"/>
          <w:sz w:val="18"/>
          <w:szCs w:val="18"/>
        </w:rPr>
        <w:t>Bundesliga vertreten. Die bislang größten sportlichen Erfolge des VC Wiesbaden sind der Einzug in das D</w:t>
      </w:r>
      <w:r w:rsidR="00BB0798">
        <w:rPr>
          <w:rFonts w:ascii="Verdana" w:hAnsi="Verdana"/>
          <w:sz w:val="18"/>
          <w:szCs w:val="18"/>
        </w:rPr>
        <w:t>V</w:t>
      </w:r>
      <w:r w:rsidRPr="00DB15C1">
        <w:rPr>
          <w:rFonts w:ascii="Verdana" w:hAnsi="Verdana"/>
          <w:sz w:val="18"/>
          <w:szCs w:val="18"/>
        </w:rPr>
        <w:t xml:space="preserve">V-Pokalfinale in der Saison 2012/2013 und 2017/2018 sowie die Deutsche Vizemeisterschaft in der Saison 2009/2010. Auch die erfolgreiche Nachwuchsarbeit ist Teil des VCW. Aktuell bestehen </w:t>
      </w:r>
      <w:r>
        <w:rPr>
          <w:rFonts w:ascii="Verdana" w:hAnsi="Verdana"/>
          <w:sz w:val="18"/>
          <w:szCs w:val="18"/>
        </w:rPr>
        <w:t xml:space="preserve">über </w:t>
      </w:r>
      <w:r w:rsidR="00CD5AB1">
        <w:rPr>
          <w:rFonts w:ascii="Verdana" w:hAnsi="Verdana"/>
          <w:sz w:val="18"/>
          <w:szCs w:val="18"/>
        </w:rPr>
        <w:t xml:space="preserve">30 </w:t>
      </w:r>
      <w:r w:rsidR="00CD5AB1" w:rsidRPr="00DB15C1">
        <w:rPr>
          <w:rFonts w:ascii="Verdana" w:hAnsi="Verdana"/>
          <w:sz w:val="18"/>
          <w:szCs w:val="18"/>
        </w:rPr>
        <w:t>Nachwuchs</w:t>
      </w:r>
      <w:r w:rsidRPr="00DB15C1">
        <w:rPr>
          <w:rFonts w:ascii="Verdana" w:hAnsi="Verdana"/>
          <w:sz w:val="18"/>
          <w:szCs w:val="18"/>
        </w:rPr>
        <w:t xml:space="preserve">-Teams, die in den vergangenen Jahren zahlreiche Titel bei </w:t>
      </w:r>
      <w:r>
        <w:rPr>
          <w:rFonts w:ascii="Verdana" w:hAnsi="Verdana"/>
          <w:sz w:val="18"/>
          <w:szCs w:val="18"/>
        </w:rPr>
        <w:t>überregionalen</w:t>
      </w:r>
      <w:r w:rsidRPr="00DB15C1">
        <w:rPr>
          <w:rFonts w:ascii="Verdana" w:hAnsi="Verdana"/>
          <w:sz w:val="18"/>
          <w:szCs w:val="18"/>
        </w:rPr>
        <w:t xml:space="preserve"> Volleyball-Meisterschaften sowie im Beachvolleyball </w:t>
      </w:r>
      <w:r w:rsidR="00BB0798">
        <w:rPr>
          <w:rFonts w:ascii="Verdana" w:hAnsi="Verdana"/>
          <w:sz w:val="18"/>
          <w:szCs w:val="18"/>
        </w:rPr>
        <w:t>erkämpfen</w:t>
      </w:r>
      <w:r w:rsidRPr="00DB15C1">
        <w:rPr>
          <w:rFonts w:ascii="Verdana" w:hAnsi="Verdana"/>
          <w:sz w:val="18"/>
          <w:szCs w:val="18"/>
        </w:rPr>
        <w:t xml:space="preserve"> konnten. Als Auszeichnung dafür erhielt der VC Wiesbaden im Jahr 2016 das „Grüne Band“ des Deutschen Olympischen Sportbundes (DOSB).</w:t>
      </w:r>
    </w:p>
    <w:p w14:paraId="465DD718" w14:textId="77777777" w:rsidR="002F348F" w:rsidRPr="00DB15C1" w:rsidRDefault="002F348F" w:rsidP="002F348F">
      <w:pPr>
        <w:pStyle w:val="Text"/>
        <w:jc w:val="both"/>
        <w:rPr>
          <w:rFonts w:ascii="Verdana" w:hAnsi="Verdana"/>
          <w:sz w:val="18"/>
          <w:szCs w:val="18"/>
        </w:rPr>
      </w:pPr>
    </w:p>
    <w:p w14:paraId="35B1D453" w14:textId="00F01AB0" w:rsidR="002F348F" w:rsidRDefault="002F348F" w:rsidP="002F348F">
      <w:pPr>
        <w:pStyle w:val="Text"/>
        <w:jc w:val="both"/>
        <w:rPr>
          <w:rFonts w:ascii="Verdana" w:hAnsi="Verdana"/>
          <w:sz w:val="18"/>
          <w:szCs w:val="18"/>
        </w:rPr>
      </w:pPr>
      <w:r w:rsidRPr="00DB15C1">
        <w:rPr>
          <w:rFonts w:ascii="Verdana" w:hAnsi="Verdana"/>
          <w:sz w:val="18"/>
          <w:szCs w:val="18"/>
        </w:rPr>
        <w:t xml:space="preserve">Der VC Wiesbaden ist Lizenzgeber der unabhängigen VC Wiesbaden Spielbetriebs GmbH, die die Bundesliga-Mannschaft stellt. </w:t>
      </w:r>
      <w:r w:rsidR="00CD5AB1">
        <w:rPr>
          <w:rFonts w:ascii="Verdana" w:hAnsi="Verdana"/>
          <w:sz w:val="18"/>
          <w:szCs w:val="18"/>
        </w:rPr>
        <w:t>Der</w:t>
      </w:r>
      <w:r w:rsidRPr="00DB15C1">
        <w:rPr>
          <w:rFonts w:ascii="Verdana" w:hAnsi="Verdana"/>
          <w:sz w:val="18"/>
          <w:szCs w:val="18"/>
        </w:rPr>
        <w:t xml:space="preserve"> Verein ist zudem Mitglied der Volleyball Bundesliga VBL</w:t>
      </w:r>
      <w:r w:rsidR="00CD5AB1">
        <w:rPr>
          <w:rFonts w:ascii="Verdana" w:hAnsi="Verdana"/>
          <w:sz w:val="18"/>
          <w:szCs w:val="18"/>
        </w:rPr>
        <w:t xml:space="preserve"> </w:t>
      </w:r>
      <w:r w:rsidR="00CD5AB1" w:rsidRPr="00CD5AB1">
        <w:rPr>
          <w:rFonts w:ascii="Verdana" w:hAnsi="Verdana"/>
          <w:color w:val="000000" w:themeColor="text1"/>
          <w:sz w:val="18"/>
          <w:szCs w:val="18"/>
        </w:rPr>
        <w:t>(</w:t>
      </w:r>
      <w:hyperlink r:id="rId9" w:history="1">
        <w:r w:rsidR="00CD5AB1" w:rsidRPr="00CD5AB1">
          <w:rPr>
            <w:rStyle w:val="Hyperlink"/>
            <w:rFonts w:ascii="Verdana" w:hAnsi="Verdana"/>
            <w:color w:val="000000" w:themeColor="text1"/>
            <w:sz w:val="18"/>
            <w:szCs w:val="18"/>
            <w:u w:val="none"/>
          </w:rPr>
          <w:t>www.volleyball-bundesliga.de</w:t>
        </w:r>
      </w:hyperlink>
      <w:r w:rsidR="00CD5AB1" w:rsidRPr="00DB15C1">
        <w:rPr>
          <w:rFonts w:ascii="Verdana" w:hAnsi="Verdana"/>
          <w:sz w:val="18"/>
          <w:szCs w:val="18"/>
        </w:rPr>
        <w:t>)</w:t>
      </w:r>
      <w:r w:rsidR="00CD5AB1">
        <w:rPr>
          <w:rFonts w:ascii="Verdana" w:hAnsi="Verdana"/>
          <w:sz w:val="18"/>
          <w:szCs w:val="18"/>
        </w:rPr>
        <w:t xml:space="preserve">. Die </w:t>
      </w:r>
      <w:r w:rsidRPr="00DB15C1">
        <w:rPr>
          <w:rFonts w:ascii="Verdana" w:hAnsi="Verdana"/>
          <w:sz w:val="18"/>
          <w:szCs w:val="18"/>
        </w:rPr>
        <w:t xml:space="preserve">Heimspiele </w:t>
      </w:r>
      <w:r w:rsidR="00CD5AB1">
        <w:rPr>
          <w:rFonts w:ascii="Verdana" w:hAnsi="Verdana"/>
          <w:sz w:val="18"/>
          <w:szCs w:val="18"/>
        </w:rPr>
        <w:t xml:space="preserve">finden </w:t>
      </w:r>
      <w:r w:rsidRPr="00DB15C1">
        <w:rPr>
          <w:rFonts w:ascii="Verdana" w:hAnsi="Verdana"/>
          <w:sz w:val="18"/>
          <w:szCs w:val="18"/>
        </w:rPr>
        <w:t>in der Sporthalle am Platz der Deutschen Einheit, im Herzen der hessischen Landeshauptstadt</w:t>
      </w:r>
      <w:r w:rsidR="00CD5AB1">
        <w:rPr>
          <w:rFonts w:ascii="Verdana" w:hAnsi="Verdana"/>
          <w:sz w:val="18"/>
          <w:szCs w:val="18"/>
        </w:rPr>
        <w:t xml:space="preserve"> statt</w:t>
      </w:r>
      <w:r w:rsidRPr="00DB15C1">
        <w:rPr>
          <w:rFonts w:ascii="Verdana" w:hAnsi="Verdana"/>
          <w:sz w:val="18"/>
          <w:szCs w:val="18"/>
        </w:rPr>
        <w:t xml:space="preserve">. Das Bundesliga-Team des VCW wird präsentiert von </w:t>
      </w:r>
      <w:r w:rsidR="00CD5AB1">
        <w:rPr>
          <w:rFonts w:ascii="Verdana" w:hAnsi="Verdana"/>
          <w:sz w:val="18"/>
          <w:szCs w:val="18"/>
        </w:rPr>
        <w:t xml:space="preserve">dem Lilienpartner PLATIN - </w:t>
      </w:r>
      <w:r w:rsidRPr="00DB15C1">
        <w:rPr>
          <w:rFonts w:ascii="Verdana" w:hAnsi="Verdana"/>
          <w:sz w:val="18"/>
          <w:szCs w:val="18"/>
        </w:rPr>
        <w:t>ESWE Versorgungs AG (www.eswe.com).</w:t>
      </w:r>
    </w:p>
    <w:p w14:paraId="16004011" w14:textId="77777777" w:rsidR="00CE0C86" w:rsidRPr="00CE0C86" w:rsidRDefault="00CE0C86" w:rsidP="00CE0C86">
      <w:pPr>
        <w:jc w:val="both"/>
        <w:rPr>
          <w:rFonts w:ascii="Verdana" w:hAnsi="Verdana"/>
          <w:sz w:val="18"/>
          <w:szCs w:val="18"/>
        </w:rPr>
      </w:pP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0"/>
      <w:footerReference w:type="default" r:id="rId11"/>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629F3" w14:textId="77777777" w:rsidR="00107593" w:rsidRDefault="00107593" w:rsidP="00CE0C86">
      <w:pPr>
        <w:spacing w:after="0" w:line="240" w:lineRule="auto"/>
      </w:pPr>
      <w:r>
        <w:separator/>
      </w:r>
    </w:p>
  </w:endnote>
  <w:endnote w:type="continuationSeparator" w:id="0">
    <w:p w14:paraId="5D5CF63B" w14:textId="77777777" w:rsidR="00107593" w:rsidRDefault="00107593"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AACCC" w14:textId="77777777" w:rsidR="00107593" w:rsidRDefault="00107593" w:rsidP="00CE0C86">
      <w:pPr>
        <w:spacing w:after="0" w:line="240" w:lineRule="auto"/>
      </w:pPr>
      <w:r>
        <w:separator/>
      </w:r>
    </w:p>
  </w:footnote>
  <w:footnote w:type="continuationSeparator" w:id="0">
    <w:p w14:paraId="0ED51DA4" w14:textId="77777777" w:rsidR="00107593" w:rsidRDefault="00107593"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17DD"/>
    <w:rsid w:val="000145C2"/>
    <w:rsid w:val="00045601"/>
    <w:rsid w:val="00046187"/>
    <w:rsid w:val="00054A0E"/>
    <w:rsid w:val="00055B56"/>
    <w:rsid w:val="0006295A"/>
    <w:rsid w:val="0006555A"/>
    <w:rsid w:val="0007332C"/>
    <w:rsid w:val="00074623"/>
    <w:rsid w:val="000860B0"/>
    <w:rsid w:val="000A6080"/>
    <w:rsid w:val="000B05E6"/>
    <w:rsid w:val="000B4F90"/>
    <w:rsid w:val="000C3F4A"/>
    <w:rsid w:val="000E0583"/>
    <w:rsid w:val="000E754B"/>
    <w:rsid w:val="000F1602"/>
    <w:rsid w:val="000F1A43"/>
    <w:rsid w:val="000F60E9"/>
    <w:rsid w:val="00107593"/>
    <w:rsid w:val="0010783E"/>
    <w:rsid w:val="00107FCF"/>
    <w:rsid w:val="001313EF"/>
    <w:rsid w:val="00140A40"/>
    <w:rsid w:val="00142100"/>
    <w:rsid w:val="00144CEA"/>
    <w:rsid w:val="00153C94"/>
    <w:rsid w:val="00160D8A"/>
    <w:rsid w:val="00163914"/>
    <w:rsid w:val="00167D84"/>
    <w:rsid w:val="00177E04"/>
    <w:rsid w:val="001804AA"/>
    <w:rsid w:val="0018156F"/>
    <w:rsid w:val="001B4615"/>
    <w:rsid w:val="001E22E5"/>
    <w:rsid w:val="001E34DF"/>
    <w:rsid w:val="001E37CD"/>
    <w:rsid w:val="001E3BFF"/>
    <w:rsid w:val="001E6F7A"/>
    <w:rsid w:val="001F6DB2"/>
    <w:rsid w:val="00210AB7"/>
    <w:rsid w:val="00211F6E"/>
    <w:rsid w:val="00216F14"/>
    <w:rsid w:val="0025215D"/>
    <w:rsid w:val="00287F5A"/>
    <w:rsid w:val="0029464C"/>
    <w:rsid w:val="002A07DE"/>
    <w:rsid w:val="002C1573"/>
    <w:rsid w:val="002C5247"/>
    <w:rsid w:val="002C5302"/>
    <w:rsid w:val="002E3439"/>
    <w:rsid w:val="002F348F"/>
    <w:rsid w:val="003200A2"/>
    <w:rsid w:val="00320923"/>
    <w:rsid w:val="00340376"/>
    <w:rsid w:val="003407A0"/>
    <w:rsid w:val="003551F4"/>
    <w:rsid w:val="0036208F"/>
    <w:rsid w:val="003709A3"/>
    <w:rsid w:val="0038499C"/>
    <w:rsid w:val="00392498"/>
    <w:rsid w:val="00393B97"/>
    <w:rsid w:val="003A3502"/>
    <w:rsid w:val="003A5B91"/>
    <w:rsid w:val="003A6B90"/>
    <w:rsid w:val="003A7556"/>
    <w:rsid w:val="003B1A32"/>
    <w:rsid w:val="003C2C9D"/>
    <w:rsid w:val="003E0BD0"/>
    <w:rsid w:val="003F6292"/>
    <w:rsid w:val="00411137"/>
    <w:rsid w:val="004224C1"/>
    <w:rsid w:val="004242D0"/>
    <w:rsid w:val="00426878"/>
    <w:rsid w:val="00452B22"/>
    <w:rsid w:val="00452FD6"/>
    <w:rsid w:val="00456C7F"/>
    <w:rsid w:val="004654C0"/>
    <w:rsid w:val="0048439B"/>
    <w:rsid w:val="00496C4F"/>
    <w:rsid w:val="004C6EDB"/>
    <w:rsid w:val="004D0E4E"/>
    <w:rsid w:val="004D31BF"/>
    <w:rsid w:val="004D3F0F"/>
    <w:rsid w:val="004E7694"/>
    <w:rsid w:val="005044AF"/>
    <w:rsid w:val="0050741F"/>
    <w:rsid w:val="005164BE"/>
    <w:rsid w:val="00547137"/>
    <w:rsid w:val="00567046"/>
    <w:rsid w:val="00594DBD"/>
    <w:rsid w:val="005A1D84"/>
    <w:rsid w:val="005A59D6"/>
    <w:rsid w:val="005A77B2"/>
    <w:rsid w:val="005B46AD"/>
    <w:rsid w:val="005C0EA8"/>
    <w:rsid w:val="005E262A"/>
    <w:rsid w:val="005E4D55"/>
    <w:rsid w:val="005F0247"/>
    <w:rsid w:val="00602498"/>
    <w:rsid w:val="00612A62"/>
    <w:rsid w:val="006153A9"/>
    <w:rsid w:val="0064172A"/>
    <w:rsid w:val="006633AB"/>
    <w:rsid w:val="006739BA"/>
    <w:rsid w:val="00682AC8"/>
    <w:rsid w:val="006831DB"/>
    <w:rsid w:val="00694DA4"/>
    <w:rsid w:val="006B118B"/>
    <w:rsid w:val="006B436F"/>
    <w:rsid w:val="006D083E"/>
    <w:rsid w:val="006F1314"/>
    <w:rsid w:val="006F7AEB"/>
    <w:rsid w:val="00701A96"/>
    <w:rsid w:val="00703EC9"/>
    <w:rsid w:val="00710865"/>
    <w:rsid w:val="00715E4E"/>
    <w:rsid w:val="0073610C"/>
    <w:rsid w:val="00744CD4"/>
    <w:rsid w:val="007502B4"/>
    <w:rsid w:val="007605EF"/>
    <w:rsid w:val="00774B9E"/>
    <w:rsid w:val="00782D58"/>
    <w:rsid w:val="007879DA"/>
    <w:rsid w:val="00795F50"/>
    <w:rsid w:val="00797C34"/>
    <w:rsid w:val="007A5B0B"/>
    <w:rsid w:val="007B5079"/>
    <w:rsid w:val="007D15A5"/>
    <w:rsid w:val="007F1A0F"/>
    <w:rsid w:val="007F2CB3"/>
    <w:rsid w:val="007F59AA"/>
    <w:rsid w:val="0080430C"/>
    <w:rsid w:val="00805BCC"/>
    <w:rsid w:val="008114B8"/>
    <w:rsid w:val="00821A36"/>
    <w:rsid w:val="00832FEC"/>
    <w:rsid w:val="00837165"/>
    <w:rsid w:val="008375BF"/>
    <w:rsid w:val="00842848"/>
    <w:rsid w:val="00844566"/>
    <w:rsid w:val="0085125E"/>
    <w:rsid w:val="00856A3B"/>
    <w:rsid w:val="00867297"/>
    <w:rsid w:val="008739BB"/>
    <w:rsid w:val="00875FF5"/>
    <w:rsid w:val="008809B3"/>
    <w:rsid w:val="008A562E"/>
    <w:rsid w:val="008B1CCD"/>
    <w:rsid w:val="008C0492"/>
    <w:rsid w:val="008D44BC"/>
    <w:rsid w:val="008D772E"/>
    <w:rsid w:val="0090651B"/>
    <w:rsid w:val="00907350"/>
    <w:rsid w:val="00915945"/>
    <w:rsid w:val="0092104A"/>
    <w:rsid w:val="00932FEA"/>
    <w:rsid w:val="00941FF3"/>
    <w:rsid w:val="0095127F"/>
    <w:rsid w:val="00953272"/>
    <w:rsid w:val="00983438"/>
    <w:rsid w:val="00991715"/>
    <w:rsid w:val="009A0359"/>
    <w:rsid w:val="009C5A03"/>
    <w:rsid w:val="009E218E"/>
    <w:rsid w:val="009F10A8"/>
    <w:rsid w:val="009F35DA"/>
    <w:rsid w:val="009F7077"/>
    <w:rsid w:val="009F7C0E"/>
    <w:rsid w:val="00A169D1"/>
    <w:rsid w:val="00A23B02"/>
    <w:rsid w:val="00A25A72"/>
    <w:rsid w:val="00A31603"/>
    <w:rsid w:val="00A3160D"/>
    <w:rsid w:val="00A36CB7"/>
    <w:rsid w:val="00A3743F"/>
    <w:rsid w:val="00A40771"/>
    <w:rsid w:val="00A45DAF"/>
    <w:rsid w:val="00A7470C"/>
    <w:rsid w:val="00A869CC"/>
    <w:rsid w:val="00AB031D"/>
    <w:rsid w:val="00AC5554"/>
    <w:rsid w:val="00AD45CD"/>
    <w:rsid w:val="00AD77D9"/>
    <w:rsid w:val="00AD7EDB"/>
    <w:rsid w:val="00AE5E49"/>
    <w:rsid w:val="00AF393D"/>
    <w:rsid w:val="00AF3DED"/>
    <w:rsid w:val="00AF782B"/>
    <w:rsid w:val="00B1395A"/>
    <w:rsid w:val="00B13CC4"/>
    <w:rsid w:val="00B24E73"/>
    <w:rsid w:val="00B349AB"/>
    <w:rsid w:val="00B40592"/>
    <w:rsid w:val="00B42587"/>
    <w:rsid w:val="00B512F6"/>
    <w:rsid w:val="00B51FC1"/>
    <w:rsid w:val="00B8085B"/>
    <w:rsid w:val="00B820A2"/>
    <w:rsid w:val="00B8713D"/>
    <w:rsid w:val="00B93381"/>
    <w:rsid w:val="00B94774"/>
    <w:rsid w:val="00BA0AF0"/>
    <w:rsid w:val="00BB0798"/>
    <w:rsid w:val="00BB3EFE"/>
    <w:rsid w:val="00BD388E"/>
    <w:rsid w:val="00BF3F27"/>
    <w:rsid w:val="00BF61E2"/>
    <w:rsid w:val="00C01251"/>
    <w:rsid w:val="00C04CCD"/>
    <w:rsid w:val="00C1781A"/>
    <w:rsid w:val="00C31C86"/>
    <w:rsid w:val="00C476D1"/>
    <w:rsid w:val="00C532F8"/>
    <w:rsid w:val="00C56F9C"/>
    <w:rsid w:val="00C60592"/>
    <w:rsid w:val="00C6238D"/>
    <w:rsid w:val="00C72024"/>
    <w:rsid w:val="00C770B0"/>
    <w:rsid w:val="00C87F21"/>
    <w:rsid w:val="00C9540E"/>
    <w:rsid w:val="00CA2D58"/>
    <w:rsid w:val="00CB2373"/>
    <w:rsid w:val="00CB6C3F"/>
    <w:rsid w:val="00CC2F65"/>
    <w:rsid w:val="00CD2856"/>
    <w:rsid w:val="00CD3320"/>
    <w:rsid w:val="00CD5AB1"/>
    <w:rsid w:val="00CD7A74"/>
    <w:rsid w:val="00CD7F4D"/>
    <w:rsid w:val="00CE0C86"/>
    <w:rsid w:val="00CF616A"/>
    <w:rsid w:val="00D1351A"/>
    <w:rsid w:val="00D170AC"/>
    <w:rsid w:val="00D22DAB"/>
    <w:rsid w:val="00D32FDC"/>
    <w:rsid w:val="00D40C21"/>
    <w:rsid w:val="00D4792B"/>
    <w:rsid w:val="00D500E9"/>
    <w:rsid w:val="00D50BE5"/>
    <w:rsid w:val="00D51F11"/>
    <w:rsid w:val="00D53281"/>
    <w:rsid w:val="00D56054"/>
    <w:rsid w:val="00D853BE"/>
    <w:rsid w:val="00DA2B13"/>
    <w:rsid w:val="00DA3A57"/>
    <w:rsid w:val="00DB041E"/>
    <w:rsid w:val="00DB70C1"/>
    <w:rsid w:val="00DB7E46"/>
    <w:rsid w:val="00DC3858"/>
    <w:rsid w:val="00DC7E8D"/>
    <w:rsid w:val="00DD7CD4"/>
    <w:rsid w:val="00DE64C0"/>
    <w:rsid w:val="00DF000E"/>
    <w:rsid w:val="00E02E4A"/>
    <w:rsid w:val="00E077A2"/>
    <w:rsid w:val="00E140B0"/>
    <w:rsid w:val="00E22FB2"/>
    <w:rsid w:val="00E309CB"/>
    <w:rsid w:val="00E57577"/>
    <w:rsid w:val="00E6358C"/>
    <w:rsid w:val="00E700D7"/>
    <w:rsid w:val="00E720AA"/>
    <w:rsid w:val="00E83E83"/>
    <w:rsid w:val="00E91FF1"/>
    <w:rsid w:val="00EA2BB9"/>
    <w:rsid w:val="00EA3280"/>
    <w:rsid w:val="00EA553D"/>
    <w:rsid w:val="00EA7BDF"/>
    <w:rsid w:val="00EC29E1"/>
    <w:rsid w:val="00EC445E"/>
    <w:rsid w:val="00EC69E8"/>
    <w:rsid w:val="00ED4FF9"/>
    <w:rsid w:val="00EF2229"/>
    <w:rsid w:val="00EF5A30"/>
    <w:rsid w:val="00F067F1"/>
    <w:rsid w:val="00F0796F"/>
    <w:rsid w:val="00F2246B"/>
    <w:rsid w:val="00F3239D"/>
    <w:rsid w:val="00F34387"/>
    <w:rsid w:val="00F55F57"/>
    <w:rsid w:val="00F65EFF"/>
    <w:rsid w:val="00F811E4"/>
    <w:rsid w:val="00F815E2"/>
    <w:rsid w:val="00F914BC"/>
    <w:rsid w:val="00F9622E"/>
    <w:rsid w:val="00FA72AF"/>
    <w:rsid w:val="00FB017E"/>
    <w:rsid w:val="00FB5E05"/>
    <w:rsid w:val="00FC0109"/>
    <w:rsid w:val="00FC5604"/>
    <w:rsid w:val="00FD2796"/>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lleyball-bundesliga.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4</cp:revision>
  <cp:lastPrinted>2020-08-27T18:12:00Z</cp:lastPrinted>
  <dcterms:created xsi:type="dcterms:W3CDTF">2020-08-27T18:12:00Z</dcterms:created>
  <dcterms:modified xsi:type="dcterms:W3CDTF">2020-08-27T18:14:00Z</dcterms:modified>
</cp:coreProperties>
</file>