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14C35" w14:textId="12A31373" w:rsidR="000425C4" w:rsidRPr="00DE7213" w:rsidRDefault="00DE7213">
      <w:pPr>
        <w:spacing w:after="0"/>
        <w:rPr>
          <w:rFonts w:ascii="Segoe UI" w:eastAsia="Arial" w:hAnsi="Segoe UI" w:cs="Segoe UI"/>
          <w:b/>
          <w:bCs/>
          <w:sz w:val="20"/>
          <w:szCs w:val="20"/>
        </w:rPr>
      </w:pPr>
      <w:r w:rsidRPr="00FD6228">
        <w:rPr>
          <w:rFonts w:ascii="Segoe UI" w:eastAsia="Times New Roman" w:hAnsi="Segoe UI" w:cs="Segoe UI"/>
          <w:b/>
          <w:bCs/>
          <w:noProof/>
          <w:sz w:val="26"/>
          <w:szCs w:val="26"/>
        </w:rPr>
        <w:drawing>
          <wp:anchor distT="0" distB="0" distL="114300" distR="114300" simplePos="0" relativeHeight="251659264" behindDoc="1" locked="0" layoutInCell="1" allowOverlap="1" wp14:anchorId="1C272630" wp14:editId="683C4374">
            <wp:simplePos x="0" y="0"/>
            <wp:positionH relativeFrom="column">
              <wp:posOffset>885825</wp:posOffset>
            </wp:positionH>
            <wp:positionV relativeFrom="page">
              <wp:posOffset>766445</wp:posOffset>
            </wp:positionV>
            <wp:extent cx="2257200" cy="241200"/>
            <wp:effectExtent l="0" t="0" r="0" b="6985"/>
            <wp:wrapTight wrapText="bothSides">
              <wp:wrapPolygon edited="0">
                <wp:start x="0" y="0"/>
                <wp:lineTo x="0" y="20517"/>
                <wp:lineTo x="21333" y="20517"/>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200" cy="241200"/>
                    </a:xfrm>
                    <a:prstGeom prst="rect">
                      <a:avLst/>
                    </a:prstGeom>
                  </pic:spPr>
                </pic:pic>
              </a:graphicData>
            </a:graphic>
            <wp14:sizeRelH relativeFrom="margin">
              <wp14:pctWidth>0</wp14:pctWidth>
            </wp14:sizeRelH>
            <wp14:sizeRelV relativeFrom="margin">
              <wp14:pctHeight>0</wp14:pctHeight>
            </wp14:sizeRelV>
          </wp:anchor>
        </w:drawing>
      </w:r>
      <w:r w:rsidR="003446A9" w:rsidRPr="00DE7213">
        <w:rPr>
          <w:rFonts w:ascii="Segoe UI" w:hAnsi="Segoe UI" w:cs="Segoe UI"/>
          <w:b/>
          <w:bCs/>
          <w:sz w:val="20"/>
          <w:szCs w:val="20"/>
        </w:rPr>
        <w:t>Setting the Pace:</w:t>
      </w:r>
    </w:p>
    <w:p w14:paraId="49653D82" w14:textId="2F69CE21" w:rsidR="000425C4" w:rsidRPr="00DE7213" w:rsidRDefault="00DE7213">
      <w:pPr>
        <w:spacing w:after="0"/>
        <w:rPr>
          <w:rFonts w:ascii="Segoe UI" w:eastAsia="Arial" w:hAnsi="Segoe UI" w:cs="Segoe UI"/>
          <w:b/>
          <w:bCs/>
          <w:sz w:val="26"/>
          <w:szCs w:val="26"/>
        </w:rPr>
      </w:pPr>
      <w:r>
        <w:rPr>
          <w:rFonts w:ascii="Segoe UI" w:hAnsi="Segoe UI" w:cs="Segoe UI"/>
          <w:b/>
          <w:bCs/>
          <w:sz w:val="26"/>
          <w:szCs w:val="26"/>
        </w:rPr>
        <w:t>Carlos André</w:t>
      </w:r>
      <w:r w:rsidR="003446A9" w:rsidRPr="00DE7213">
        <w:rPr>
          <w:rFonts w:ascii="Segoe UI" w:hAnsi="Segoe UI" w:cs="Segoe UI"/>
          <w:b/>
          <w:bCs/>
          <w:sz w:val="26"/>
          <w:szCs w:val="26"/>
        </w:rPr>
        <w:t xml:space="preserve"> </w:t>
      </w:r>
      <w:r w:rsidR="000911E6" w:rsidRPr="00DE7213">
        <w:rPr>
          <w:rFonts w:ascii="Segoe UI" w:hAnsi="Segoe UI" w:cs="Segoe UI"/>
          <w:b/>
          <w:bCs/>
          <w:sz w:val="26"/>
          <w:szCs w:val="26"/>
        </w:rPr>
        <w:t xml:space="preserve">– </w:t>
      </w:r>
      <w:r w:rsidR="003446A9" w:rsidRPr="00DE7213">
        <w:rPr>
          <w:rFonts w:ascii="Segoe UI" w:hAnsi="Segoe UI" w:cs="Segoe UI"/>
          <w:b/>
          <w:bCs/>
          <w:sz w:val="26"/>
          <w:szCs w:val="26"/>
        </w:rPr>
        <w:t>Eine Reise der Sinne</w:t>
      </w:r>
      <w:r w:rsidR="00BC4F07">
        <w:rPr>
          <w:rFonts w:ascii="Segoe UI" w:hAnsi="Segoe UI" w:cs="Segoe UI"/>
          <w:b/>
          <w:bCs/>
          <w:sz w:val="26"/>
          <w:szCs w:val="26"/>
        </w:rPr>
        <w:t xml:space="preserve"> …</w:t>
      </w:r>
    </w:p>
    <w:p w14:paraId="4BF58B8A" w14:textId="77777777" w:rsidR="000425C4" w:rsidRPr="00DE7213" w:rsidRDefault="000425C4">
      <w:pPr>
        <w:spacing w:after="0"/>
        <w:rPr>
          <w:rFonts w:ascii="Segoe UI" w:eastAsia="Arial" w:hAnsi="Segoe UI" w:cs="Segoe UI"/>
          <w:sz w:val="20"/>
          <w:szCs w:val="20"/>
        </w:rPr>
      </w:pPr>
    </w:p>
    <w:p w14:paraId="507DF9C2" w14:textId="1B9DEE55" w:rsidR="00747A4F" w:rsidRPr="00DE7213" w:rsidRDefault="0090143D" w:rsidP="00747A4F">
      <w:pPr>
        <w:spacing w:after="0"/>
        <w:rPr>
          <w:rFonts w:ascii="Segoe UI" w:hAnsi="Segoe UI" w:cs="Segoe UI"/>
          <w:color w:val="auto"/>
          <w:sz w:val="20"/>
          <w:szCs w:val="20"/>
        </w:rPr>
      </w:pPr>
      <w:r w:rsidRPr="00DE7213">
        <w:rPr>
          <w:rFonts w:ascii="Segoe UI" w:hAnsi="Segoe UI" w:cs="Segoe UI"/>
          <w:color w:val="auto"/>
          <w:sz w:val="20"/>
          <w:szCs w:val="20"/>
        </w:rPr>
        <w:t>Die Faszination</w:t>
      </w:r>
      <w:r w:rsidR="00BC4F07">
        <w:rPr>
          <w:rFonts w:ascii="Segoe UI" w:hAnsi="Segoe UI" w:cs="Segoe UI"/>
          <w:color w:val="auto"/>
          <w:sz w:val="20"/>
          <w:szCs w:val="20"/>
        </w:rPr>
        <w:t>,</w:t>
      </w:r>
      <w:r w:rsidRPr="00DE7213">
        <w:rPr>
          <w:rFonts w:ascii="Segoe UI" w:hAnsi="Segoe UI" w:cs="Segoe UI"/>
          <w:color w:val="auto"/>
          <w:sz w:val="20"/>
          <w:szCs w:val="20"/>
        </w:rPr>
        <w:t xml:space="preserve"> </w:t>
      </w:r>
      <w:r w:rsidR="00835B1B" w:rsidRPr="00DE7213">
        <w:rPr>
          <w:rFonts w:ascii="Segoe UI" w:hAnsi="Segoe UI" w:cs="Segoe UI"/>
          <w:color w:val="auto"/>
          <w:sz w:val="20"/>
          <w:szCs w:val="20"/>
        </w:rPr>
        <w:t>auf</w:t>
      </w:r>
      <w:r w:rsidRPr="00DE7213">
        <w:rPr>
          <w:rFonts w:ascii="Segoe UI" w:hAnsi="Segoe UI" w:cs="Segoe UI"/>
          <w:color w:val="auto"/>
          <w:sz w:val="20"/>
          <w:szCs w:val="20"/>
        </w:rPr>
        <w:t xml:space="preserve"> eine</w:t>
      </w:r>
      <w:r w:rsidR="00835B1B" w:rsidRPr="00DE7213">
        <w:rPr>
          <w:rFonts w:ascii="Segoe UI" w:hAnsi="Segoe UI" w:cs="Segoe UI"/>
          <w:color w:val="auto"/>
          <w:sz w:val="20"/>
          <w:szCs w:val="20"/>
        </w:rPr>
        <w:t>m</w:t>
      </w:r>
      <w:r w:rsidRPr="00DE7213">
        <w:rPr>
          <w:rFonts w:ascii="Segoe UI" w:hAnsi="Segoe UI" w:cs="Segoe UI"/>
          <w:color w:val="auto"/>
          <w:sz w:val="20"/>
          <w:szCs w:val="20"/>
        </w:rPr>
        <w:t xml:space="preserve"> legendären Gebirgs-Pass </w:t>
      </w:r>
      <w:r w:rsidR="00835B1B" w:rsidRPr="00DE7213">
        <w:rPr>
          <w:rFonts w:ascii="Segoe UI" w:hAnsi="Segoe UI" w:cs="Segoe UI"/>
          <w:color w:val="auto"/>
          <w:sz w:val="20"/>
          <w:szCs w:val="20"/>
        </w:rPr>
        <w:t>zu fahren</w:t>
      </w:r>
      <w:r w:rsidR="00BC4F07">
        <w:rPr>
          <w:rFonts w:ascii="Segoe UI" w:hAnsi="Segoe UI" w:cs="Segoe UI"/>
          <w:color w:val="auto"/>
          <w:sz w:val="20"/>
          <w:szCs w:val="20"/>
        </w:rPr>
        <w:t>,</w:t>
      </w:r>
      <w:r w:rsidR="00835B1B" w:rsidRPr="00DE7213">
        <w:rPr>
          <w:rFonts w:ascii="Segoe UI" w:hAnsi="Segoe UI" w:cs="Segoe UI"/>
          <w:color w:val="auto"/>
          <w:sz w:val="20"/>
          <w:szCs w:val="20"/>
        </w:rPr>
        <w:t xml:space="preserve"> </w:t>
      </w:r>
      <w:r w:rsidRPr="00DE7213">
        <w:rPr>
          <w:rFonts w:ascii="Segoe UI" w:hAnsi="Segoe UI" w:cs="Segoe UI"/>
          <w:color w:val="auto"/>
          <w:sz w:val="20"/>
          <w:szCs w:val="20"/>
        </w:rPr>
        <w:t xml:space="preserve">ist </w:t>
      </w:r>
      <w:r w:rsidR="00835B1B" w:rsidRPr="00DE7213">
        <w:rPr>
          <w:rFonts w:ascii="Segoe UI" w:hAnsi="Segoe UI" w:cs="Segoe UI"/>
          <w:color w:val="auto"/>
          <w:sz w:val="20"/>
          <w:szCs w:val="20"/>
        </w:rPr>
        <w:t>überwältigend</w:t>
      </w:r>
      <w:r w:rsidRPr="00DE7213">
        <w:rPr>
          <w:rFonts w:ascii="Segoe UI" w:hAnsi="Segoe UI" w:cs="Segoe UI"/>
          <w:color w:val="auto"/>
          <w:sz w:val="20"/>
          <w:szCs w:val="20"/>
        </w:rPr>
        <w:t xml:space="preserve">. </w:t>
      </w:r>
      <w:r w:rsidR="00747A4F" w:rsidRPr="00DE7213">
        <w:rPr>
          <w:rFonts w:ascii="Segoe UI" w:hAnsi="Segoe UI" w:cs="Segoe UI"/>
          <w:color w:val="auto"/>
          <w:sz w:val="20"/>
          <w:szCs w:val="20"/>
        </w:rPr>
        <w:t>Monumentale Berge, herausfordernde Steigungen</w:t>
      </w:r>
      <w:r w:rsidRPr="00DE7213">
        <w:rPr>
          <w:rFonts w:ascii="Segoe UI" w:hAnsi="Segoe UI" w:cs="Segoe UI"/>
          <w:color w:val="auto"/>
          <w:sz w:val="20"/>
          <w:szCs w:val="20"/>
        </w:rPr>
        <w:t>,</w:t>
      </w:r>
      <w:r w:rsidR="00747A4F" w:rsidRPr="00DE7213">
        <w:rPr>
          <w:rFonts w:ascii="Segoe UI" w:hAnsi="Segoe UI" w:cs="Segoe UI"/>
          <w:color w:val="auto"/>
          <w:sz w:val="20"/>
          <w:szCs w:val="20"/>
        </w:rPr>
        <w:t xml:space="preserve"> abwechslungsreiche Kurven</w:t>
      </w:r>
      <w:r w:rsidR="0083199D" w:rsidRPr="00DE7213">
        <w:rPr>
          <w:rFonts w:ascii="Segoe UI" w:hAnsi="Segoe UI" w:cs="Segoe UI"/>
          <w:color w:val="auto"/>
          <w:sz w:val="20"/>
          <w:szCs w:val="20"/>
        </w:rPr>
        <w:t xml:space="preserve"> </w:t>
      </w:r>
      <w:r w:rsidR="00747A4F" w:rsidRPr="00DE7213">
        <w:rPr>
          <w:rFonts w:ascii="Segoe UI" w:hAnsi="Segoe UI" w:cs="Segoe UI"/>
          <w:color w:val="auto"/>
          <w:sz w:val="20"/>
          <w:szCs w:val="20"/>
        </w:rPr>
        <w:t>…</w:t>
      </w:r>
      <w:r w:rsidR="0083199D" w:rsidRPr="00DE7213">
        <w:rPr>
          <w:rFonts w:ascii="Segoe UI" w:hAnsi="Segoe UI" w:cs="Segoe UI"/>
          <w:color w:val="auto"/>
          <w:sz w:val="20"/>
          <w:szCs w:val="20"/>
        </w:rPr>
        <w:t xml:space="preserve"> </w:t>
      </w:r>
      <w:r w:rsidR="00747A4F" w:rsidRPr="00DE7213">
        <w:rPr>
          <w:rFonts w:ascii="Segoe UI" w:hAnsi="Segoe UI" w:cs="Segoe UI"/>
          <w:color w:val="auto"/>
          <w:sz w:val="20"/>
          <w:szCs w:val="20"/>
        </w:rPr>
        <w:t>und immer wieder spektakuläre Aussichten.</w:t>
      </w:r>
      <w:r w:rsidR="0083199D" w:rsidRPr="00DE7213">
        <w:rPr>
          <w:rFonts w:ascii="Segoe UI" w:hAnsi="Segoe UI" w:cs="Segoe UI"/>
          <w:color w:val="auto"/>
          <w:sz w:val="20"/>
          <w:szCs w:val="20"/>
        </w:rPr>
        <w:t xml:space="preserve"> </w:t>
      </w:r>
      <w:r w:rsidR="00747A4F" w:rsidRPr="00DE7213">
        <w:rPr>
          <w:rFonts w:ascii="Segoe UI" w:hAnsi="Segoe UI" w:cs="Segoe UI"/>
          <w:color w:val="auto"/>
          <w:sz w:val="20"/>
          <w:szCs w:val="20"/>
        </w:rPr>
        <w:t>Ein permanentes Wechselspiel zwischen Kraft und Feingefühl</w:t>
      </w:r>
      <w:r w:rsidR="00DE7213">
        <w:rPr>
          <w:rFonts w:ascii="Segoe UI" w:hAnsi="Segoe UI" w:cs="Segoe UI"/>
          <w:color w:val="auto"/>
          <w:sz w:val="20"/>
          <w:szCs w:val="20"/>
        </w:rPr>
        <w:t>.</w:t>
      </w:r>
    </w:p>
    <w:p w14:paraId="6311BFC4" w14:textId="77777777" w:rsidR="0083199D" w:rsidRPr="00DE7213" w:rsidRDefault="0083199D" w:rsidP="00747A4F">
      <w:pPr>
        <w:spacing w:after="0"/>
        <w:rPr>
          <w:rFonts w:ascii="Segoe UI" w:hAnsi="Segoe UI" w:cs="Segoe UI"/>
          <w:color w:val="auto"/>
          <w:sz w:val="20"/>
          <w:szCs w:val="20"/>
        </w:rPr>
      </w:pPr>
    </w:p>
    <w:p w14:paraId="3C4A87D3" w14:textId="465EC367" w:rsidR="005E1361" w:rsidRPr="00DE7213" w:rsidRDefault="005E1361" w:rsidP="005E1361">
      <w:pPr>
        <w:spacing w:after="0"/>
        <w:rPr>
          <w:rFonts w:ascii="Segoe UI" w:hAnsi="Segoe UI" w:cs="Segoe UI"/>
          <w:color w:val="auto"/>
          <w:sz w:val="20"/>
          <w:szCs w:val="20"/>
        </w:rPr>
      </w:pPr>
      <w:r w:rsidRPr="00DE7213">
        <w:rPr>
          <w:rFonts w:ascii="Segoe UI" w:hAnsi="Segoe UI" w:cs="Segoe UI"/>
          <w:color w:val="auto"/>
          <w:sz w:val="20"/>
          <w:szCs w:val="20"/>
        </w:rPr>
        <w:t xml:space="preserve">Die neue Linie von </w:t>
      </w:r>
      <w:r w:rsidR="00DE7213">
        <w:rPr>
          <w:rFonts w:ascii="Segoe UI" w:hAnsi="Segoe UI" w:cs="Segoe UI"/>
          <w:color w:val="auto"/>
          <w:sz w:val="20"/>
          <w:szCs w:val="20"/>
        </w:rPr>
        <w:t>Carlos André</w:t>
      </w:r>
      <w:r w:rsidRPr="00DE7213">
        <w:rPr>
          <w:rFonts w:ascii="Segoe UI" w:hAnsi="Segoe UI" w:cs="Segoe UI"/>
          <w:color w:val="auto"/>
          <w:sz w:val="20"/>
          <w:szCs w:val="20"/>
        </w:rPr>
        <w:t xml:space="preserve"> ist genau diesem Gefühl gewidmet und eine </w:t>
      </w:r>
      <w:r w:rsidR="000911E6" w:rsidRPr="00DE7213">
        <w:rPr>
          <w:rFonts w:ascii="Segoe UI" w:hAnsi="Segoe UI" w:cs="Segoe UI"/>
          <w:color w:val="auto"/>
          <w:sz w:val="20"/>
          <w:szCs w:val="20"/>
        </w:rPr>
        <w:t>Hommage</w:t>
      </w:r>
      <w:r w:rsidRPr="00DE7213">
        <w:rPr>
          <w:rFonts w:ascii="Segoe UI" w:hAnsi="Segoe UI" w:cs="Segoe UI"/>
          <w:color w:val="auto"/>
          <w:sz w:val="20"/>
          <w:szCs w:val="20"/>
        </w:rPr>
        <w:t xml:space="preserve"> an die automobile Leidenschaft. </w:t>
      </w:r>
    </w:p>
    <w:p w14:paraId="26B40810" w14:textId="77777777" w:rsidR="005E1361" w:rsidRPr="00DE7213" w:rsidRDefault="005E1361" w:rsidP="005E1361">
      <w:pPr>
        <w:spacing w:after="0"/>
        <w:rPr>
          <w:rFonts w:ascii="Segoe UI" w:hAnsi="Segoe UI" w:cs="Segoe UI"/>
          <w:color w:val="auto"/>
          <w:sz w:val="20"/>
          <w:szCs w:val="20"/>
        </w:rPr>
      </w:pPr>
    </w:p>
    <w:p w14:paraId="0E4D695F" w14:textId="04B2A81C" w:rsidR="000425C4" w:rsidRPr="00DE7213" w:rsidRDefault="005E1361" w:rsidP="005E1361">
      <w:pPr>
        <w:spacing w:after="0"/>
        <w:rPr>
          <w:rFonts w:ascii="Segoe UI" w:eastAsia="Arial" w:hAnsi="Segoe UI" w:cs="Segoe UI"/>
          <w:color w:val="auto"/>
          <w:sz w:val="20"/>
          <w:szCs w:val="20"/>
        </w:rPr>
      </w:pPr>
      <w:r w:rsidRPr="00DE7213">
        <w:rPr>
          <w:rFonts w:ascii="Segoe UI" w:hAnsi="Segoe UI" w:cs="Segoe UI"/>
          <w:color w:val="auto"/>
          <w:sz w:val="20"/>
          <w:szCs w:val="20"/>
        </w:rPr>
        <w:t>Mit „</w:t>
      </w:r>
      <w:r w:rsidR="003446A9" w:rsidRPr="00DE7213">
        <w:rPr>
          <w:rFonts w:ascii="Segoe UI" w:hAnsi="Segoe UI" w:cs="Segoe UI"/>
          <w:color w:val="auto"/>
          <w:sz w:val="20"/>
          <w:szCs w:val="20"/>
        </w:rPr>
        <w:t xml:space="preserve">Pace“ bringt </w:t>
      </w:r>
      <w:r w:rsidR="00DE7213">
        <w:rPr>
          <w:rFonts w:ascii="Segoe UI" w:hAnsi="Segoe UI" w:cs="Segoe UI"/>
          <w:color w:val="auto"/>
          <w:sz w:val="20"/>
          <w:szCs w:val="20"/>
        </w:rPr>
        <w:t>Carlos André</w:t>
      </w:r>
      <w:r w:rsidRPr="00DE7213">
        <w:rPr>
          <w:rFonts w:ascii="Segoe UI" w:hAnsi="Segoe UI" w:cs="Segoe UI"/>
          <w:color w:val="auto"/>
          <w:sz w:val="20"/>
          <w:szCs w:val="20"/>
        </w:rPr>
        <w:t xml:space="preserve"> </w:t>
      </w:r>
      <w:r w:rsidR="003446A9" w:rsidRPr="00DE7213">
        <w:rPr>
          <w:rFonts w:ascii="Segoe UI" w:hAnsi="Segoe UI" w:cs="Segoe UI"/>
          <w:color w:val="auto"/>
          <w:sz w:val="20"/>
          <w:szCs w:val="20"/>
        </w:rPr>
        <w:t>die volle Ästhetik hochkarätiger Aromen an den Gaumen. Eine ausgefeilte Komposition fasziniert mit einem Maximum an sinnlichen Erlebnissen – entstanden aus den feinsten Tabakblättern der Karibik</w:t>
      </w:r>
      <w:r w:rsidRPr="00DE7213">
        <w:rPr>
          <w:rFonts w:ascii="Segoe UI" w:hAnsi="Segoe UI" w:cs="Segoe UI"/>
          <w:color w:val="auto"/>
          <w:sz w:val="20"/>
          <w:szCs w:val="20"/>
        </w:rPr>
        <w:t xml:space="preserve">: </w:t>
      </w:r>
      <w:r w:rsidR="003446A9" w:rsidRPr="00DE7213">
        <w:rPr>
          <w:rFonts w:ascii="Segoe UI" w:hAnsi="Segoe UI" w:cs="Segoe UI"/>
          <w:color w:val="auto"/>
          <w:sz w:val="20"/>
          <w:szCs w:val="20"/>
        </w:rPr>
        <w:t xml:space="preserve">Intensiv, würzig, kräftig, erdig und aromenreich. </w:t>
      </w:r>
    </w:p>
    <w:p w14:paraId="4AD00E9E" w14:textId="77777777" w:rsidR="000425C4" w:rsidRPr="00DE7213" w:rsidRDefault="000425C4">
      <w:pPr>
        <w:spacing w:after="0"/>
        <w:rPr>
          <w:rFonts w:ascii="Segoe UI" w:eastAsia="Arial" w:hAnsi="Segoe UI" w:cs="Segoe UI"/>
          <w:color w:val="auto"/>
          <w:sz w:val="20"/>
          <w:szCs w:val="20"/>
        </w:rPr>
      </w:pPr>
    </w:p>
    <w:p w14:paraId="2ACDAA94" w14:textId="3ACC553C" w:rsidR="000425C4" w:rsidRPr="00DE7213" w:rsidRDefault="003446A9">
      <w:pPr>
        <w:spacing w:after="0"/>
        <w:rPr>
          <w:rFonts w:ascii="Segoe UI" w:eastAsia="Arial" w:hAnsi="Segoe UI" w:cs="Segoe UI"/>
          <w:color w:val="auto"/>
          <w:sz w:val="20"/>
          <w:szCs w:val="20"/>
        </w:rPr>
      </w:pPr>
      <w:r w:rsidRPr="00DE7213">
        <w:rPr>
          <w:rFonts w:ascii="Segoe UI" w:hAnsi="Segoe UI" w:cs="Segoe UI"/>
          <w:color w:val="auto"/>
          <w:sz w:val="20"/>
          <w:szCs w:val="20"/>
        </w:rPr>
        <w:t xml:space="preserve">Die </w:t>
      </w:r>
      <w:r w:rsidR="00DE7213">
        <w:rPr>
          <w:rFonts w:ascii="Segoe UI" w:hAnsi="Segoe UI" w:cs="Segoe UI"/>
          <w:color w:val="auto"/>
          <w:sz w:val="20"/>
          <w:szCs w:val="20"/>
        </w:rPr>
        <w:t>Carlos André</w:t>
      </w:r>
      <w:r w:rsidRPr="00DE7213">
        <w:rPr>
          <w:rFonts w:ascii="Segoe UI" w:hAnsi="Segoe UI" w:cs="Segoe UI"/>
          <w:color w:val="auto"/>
          <w:sz w:val="20"/>
          <w:szCs w:val="20"/>
        </w:rPr>
        <w:t xml:space="preserve"> Premium Longfiller Zigarren haben ihre Wurzeln in der Dominikanischen Republik. Bei Arnold André Dominicana werden die wertvollsten Tabake zu einer raffinierten Komposition zusammengefügt. </w:t>
      </w:r>
    </w:p>
    <w:p w14:paraId="2F15A7D0" w14:textId="6393AC3F" w:rsidR="000425C4" w:rsidRPr="00DE7213" w:rsidRDefault="003446A9">
      <w:pPr>
        <w:spacing w:after="0"/>
        <w:rPr>
          <w:rFonts w:ascii="Segoe UI" w:eastAsia="Arial" w:hAnsi="Segoe UI" w:cs="Segoe UI"/>
          <w:color w:val="auto"/>
          <w:sz w:val="20"/>
          <w:szCs w:val="20"/>
        </w:rPr>
      </w:pPr>
      <w:r w:rsidRPr="00DE7213">
        <w:rPr>
          <w:rFonts w:ascii="Segoe UI" w:hAnsi="Segoe UI" w:cs="Segoe UI"/>
          <w:color w:val="auto"/>
          <w:sz w:val="20"/>
          <w:szCs w:val="20"/>
        </w:rPr>
        <w:t xml:space="preserve">Besonderen Anteil an der kräftigen Aromenvielfalt </w:t>
      </w:r>
      <w:r w:rsidR="00DE7213">
        <w:rPr>
          <w:rFonts w:ascii="Segoe UI" w:hAnsi="Segoe UI" w:cs="Segoe UI"/>
          <w:color w:val="auto"/>
          <w:sz w:val="20"/>
          <w:szCs w:val="20"/>
        </w:rPr>
        <w:t>der Carlos André</w:t>
      </w:r>
      <w:r w:rsidRPr="00DE7213">
        <w:rPr>
          <w:rFonts w:ascii="Segoe UI" w:hAnsi="Segoe UI" w:cs="Segoe UI"/>
          <w:color w:val="auto"/>
          <w:sz w:val="20"/>
          <w:szCs w:val="20"/>
        </w:rPr>
        <w:t xml:space="preserve"> Pace hat </w:t>
      </w:r>
      <w:r w:rsidR="00DE7213">
        <w:rPr>
          <w:rFonts w:ascii="Segoe UI" w:hAnsi="Segoe UI" w:cs="Segoe UI"/>
          <w:color w:val="auto"/>
          <w:sz w:val="20"/>
          <w:szCs w:val="20"/>
        </w:rPr>
        <w:t>das fünf</w:t>
      </w:r>
      <w:r w:rsidR="000911E6" w:rsidRPr="00DE7213">
        <w:rPr>
          <w:rFonts w:ascii="Segoe UI" w:hAnsi="Segoe UI" w:cs="Segoe UI"/>
          <w:color w:val="auto"/>
          <w:sz w:val="20"/>
          <w:szCs w:val="20"/>
        </w:rPr>
        <w:t xml:space="preserve"> Jahre gereifte </w:t>
      </w:r>
      <w:r w:rsidRPr="00DE7213">
        <w:rPr>
          <w:rFonts w:ascii="Segoe UI" w:hAnsi="Segoe UI" w:cs="Segoe UI"/>
          <w:color w:val="auto"/>
          <w:sz w:val="20"/>
          <w:szCs w:val="20"/>
        </w:rPr>
        <w:t xml:space="preserve">Desflorado Deckblatt aus </w:t>
      </w:r>
      <w:r w:rsidR="00C51E49" w:rsidRPr="00DE7213">
        <w:rPr>
          <w:rFonts w:ascii="Segoe UI" w:hAnsi="Segoe UI" w:cs="Segoe UI"/>
          <w:color w:val="auto"/>
          <w:sz w:val="20"/>
          <w:szCs w:val="20"/>
        </w:rPr>
        <w:t>Ecuador</w:t>
      </w:r>
      <w:r w:rsidRPr="00DE7213">
        <w:rPr>
          <w:rFonts w:ascii="Segoe UI" w:hAnsi="Segoe UI" w:cs="Segoe UI"/>
          <w:color w:val="auto"/>
          <w:sz w:val="20"/>
          <w:szCs w:val="20"/>
        </w:rPr>
        <w:t xml:space="preserve">. </w:t>
      </w:r>
      <w:r w:rsidR="000911E6" w:rsidRPr="00DE7213">
        <w:rPr>
          <w:rFonts w:ascii="Segoe UI" w:hAnsi="Segoe UI" w:cs="Segoe UI"/>
          <w:color w:val="auto"/>
          <w:sz w:val="20"/>
          <w:szCs w:val="20"/>
        </w:rPr>
        <w:t xml:space="preserve">Dank der langen Reifung entwickelt </w:t>
      </w:r>
      <w:r w:rsidRPr="00DE7213">
        <w:rPr>
          <w:rFonts w:ascii="Segoe UI" w:hAnsi="Segoe UI" w:cs="Segoe UI"/>
          <w:color w:val="auto"/>
          <w:sz w:val="20"/>
          <w:szCs w:val="20"/>
        </w:rPr>
        <w:t xml:space="preserve">sich ein intensiveres Aroma. </w:t>
      </w:r>
      <w:r w:rsidR="00C51E49" w:rsidRPr="00DE7213">
        <w:rPr>
          <w:rFonts w:ascii="Segoe UI" w:hAnsi="Segoe UI" w:cs="Segoe UI"/>
          <w:color w:val="auto"/>
          <w:sz w:val="20"/>
          <w:szCs w:val="20"/>
        </w:rPr>
        <w:t>Ein besonderer Genuss ist die neue Linie für Liebhaber erdig</w:t>
      </w:r>
      <w:r w:rsidR="0091634E" w:rsidRPr="00DE7213">
        <w:rPr>
          <w:rFonts w:ascii="Segoe UI" w:hAnsi="Segoe UI" w:cs="Segoe UI"/>
          <w:color w:val="auto"/>
          <w:sz w:val="20"/>
          <w:szCs w:val="20"/>
        </w:rPr>
        <w:t>, würziger</w:t>
      </w:r>
      <w:r w:rsidR="00C51E49" w:rsidRPr="00DE7213">
        <w:rPr>
          <w:rFonts w:ascii="Segoe UI" w:hAnsi="Segoe UI" w:cs="Segoe UI"/>
          <w:color w:val="auto"/>
          <w:sz w:val="20"/>
          <w:szCs w:val="20"/>
        </w:rPr>
        <w:t xml:space="preserve"> Zigarren. </w:t>
      </w:r>
      <w:r w:rsidRPr="00DE7213">
        <w:rPr>
          <w:rFonts w:ascii="Segoe UI" w:hAnsi="Segoe UI" w:cs="Segoe UI"/>
          <w:color w:val="auto"/>
          <w:sz w:val="20"/>
          <w:szCs w:val="20"/>
        </w:rPr>
        <w:t>Die Pace gibt es zum Start in den Formaten Robusto und Corona Larga</w:t>
      </w:r>
      <w:r w:rsidR="00BC4F07">
        <w:rPr>
          <w:rFonts w:ascii="Segoe UI" w:hAnsi="Segoe UI" w:cs="Segoe UI"/>
          <w:color w:val="auto"/>
          <w:sz w:val="20"/>
          <w:szCs w:val="20"/>
        </w:rPr>
        <w:t xml:space="preserve"> - u</w:t>
      </w:r>
      <w:r w:rsidRPr="00DE7213">
        <w:rPr>
          <w:rFonts w:ascii="Segoe UI" w:hAnsi="Segoe UI" w:cs="Segoe UI"/>
          <w:color w:val="auto"/>
          <w:sz w:val="20"/>
          <w:szCs w:val="20"/>
        </w:rPr>
        <w:t xml:space="preserve">nd ganz neu im </w:t>
      </w:r>
      <w:r w:rsidR="00DE7213">
        <w:rPr>
          <w:rFonts w:ascii="Segoe UI" w:hAnsi="Segoe UI" w:cs="Segoe UI"/>
          <w:color w:val="auto"/>
          <w:sz w:val="20"/>
          <w:szCs w:val="20"/>
        </w:rPr>
        <w:t>Carlos André</w:t>
      </w:r>
      <w:r w:rsidRPr="00DE7213">
        <w:rPr>
          <w:rFonts w:ascii="Segoe UI" w:hAnsi="Segoe UI" w:cs="Segoe UI"/>
          <w:color w:val="auto"/>
          <w:sz w:val="20"/>
          <w:szCs w:val="20"/>
        </w:rPr>
        <w:t xml:space="preserve"> Sortiment jetzt</w:t>
      </w:r>
      <w:r w:rsidR="00BC4F07">
        <w:rPr>
          <w:rFonts w:ascii="Segoe UI" w:hAnsi="Segoe UI" w:cs="Segoe UI"/>
          <w:color w:val="auto"/>
          <w:sz w:val="20"/>
          <w:szCs w:val="20"/>
        </w:rPr>
        <w:t xml:space="preserve"> auch</w:t>
      </w:r>
      <w:r w:rsidRPr="00DE7213">
        <w:rPr>
          <w:rFonts w:ascii="Segoe UI" w:hAnsi="Segoe UI" w:cs="Segoe UI"/>
          <w:color w:val="auto"/>
          <w:sz w:val="20"/>
          <w:szCs w:val="20"/>
        </w:rPr>
        <w:t xml:space="preserve"> das beachtliche Churchill Format.</w:t>
      </w:r>
    </w:p>
    <w:p w14:paraId="6CD3AB4E" w14:textId="77777777" w:rsidR="000425C4" w:rsidRPr="00DE7213" w:rsidRDefault="000425C4">
      <w:pPr>
        <w:spacing w:after="0"/>
        <w:rPr>
          <w:rFonts w:ascii="Segoe UI" w:eastAsia="Arial" w:hAnsi="Segoe UI" w:cs="Segoe UI"/>
          <w:color w:val="auto"/>
          <w:sz w:val="20"/>
          <w:szCs w:val="20"/>
        </w:rPr>
      </w:pPr>
    </w:p>
    <w:p w14:paraId="0F5FB9E3" w14:textId="28384A46" w:rsidR="000425C4" w:rsidRPr="00DE7213" w:rsidRDefault="003446A9">
      <w:pPr>
        <w:spacing w:after="0"/>
        <w:rPr>
          <w:rFonts w:ascii="Segoe UI" w:eastAsia="Arial" w:hAnsi="Segoe UI" w:cs="Segoe UI"/>
          <w:b/>
          <w:bCs/>
          <w:color w:val="auto"/>
          <w:sz w:val="20"/>
          <w:szCs w:val="20"/>
          <w:u w:color="FF0000"/>
        </w:rPr>
      </w:pPr>
      <w:r w:rsidRPr="00DE7213">
        <w:rPr>
          <w:rFonts w:ascii="Segoe UI" w:hAnsi="Segoe UI" w:cs="Segoe UI"/>
          <w:color w:val="auto"/>
          <w:sz w:val="20"/>
          <w:szCs w:val="20"/>
        </w:rPr>
        <w:t xml:space="preserve">Die Premium-Marke </w:t>
      </w:r>
      <w:r w:rsidR="00DE7213">
        <w:rPr>
          <w:rFonts w:ascii="Segoe UI" w:hAnsi="Segoe UI" w:cs="Segoe UI"/>
          <w:color w:val="auto"/>
          <w:sz w:val="20"/>
          <w:szCs w:val="20"/>
        </w:rPr>
        <w:t>Carlos André</w:t>
      </w:r>
      <w:r w:rsidRPr="00DE7213">
        <w:rPr>
          <w:rFonts w:ascii="Segoe UI" w:hAnsi="Segoe UI" w:cs="Segoe UI"/>
          <w:color w:val="auto"/>
          <w:sz w:val="20"/>
          <w:szCs w:val="20"/>
        </w:rPr>
        <w:t xml:space="preserve"> ist ausschließlich im gehobenen Tabakwaren-Facheinzelhandel erhältlich. Die Preise liegen zwischen</w:t>
      </w:r>
      <w:r w:rsidR="00835B1B" w:rsidRPr="00DE7213">
        <w:rPr>
          <w:rFonts w:ascii="Segoe UI" w:hAnsi="Segoe UI" w:cs="Segoe UI"/>
          <w:color w:val="auto"/>
          <w:sz w:val="20"/>
          <w:szCs w:val="20"/>
        </w:rPr>
        <w:t xml:space="preserve"> 17 und 20</w:t>
      </w:r>
      <w:r w:rsidR="00C51E49" w:rsidRPr="00DE7213">
        <w:rPr>
          <w:rFonts w:ascii="Segoe UI" w:hAnsi="Segoe UI" w:cs="Segoe UI"/>
          <w:color w:val="auto"/>
          <w:sz w:val="20"/>
          <w:szCs w:val="20"/>
        </w:rPr>
        <w:t xml:space="preserve"> Euro</w:t>
      </w:r>
      <w:r w:rsidR="00835B1B" w:rsidRPr="00DE7213">
        <w:rPr>
          <w:rFonts w:ascii="Segoe UI" w:hAnsi="Segoe UI" w:cs="Segoe UI"/>
          <w:color w:val="auto"/>
          <w:sz w:val="20"/>
          <w:szCs w:val="20"/>
        </w:rPr>
        <w:t xml:space="preserve"> pro Zigarre</w:t>
      </w:r>
      <w:r w:rsidRPr="00DE7213">
        <w:rPr>
          <w:rFonts w:ascii="Segoe UI" w:hAnsi="Segoe UI" w:cs="Segoe UI"/>
          <w:color w:val="auto"/>
          <w:sz w:val="20"/>
          <w:szCs w:val="20"/>
        </w:rPr>
        <w:t>.</w:t>
      </w:r>
    </w:p>
    <w:p w14:paraId="666AF854" w14:textId="14CEFF32" w:rsidR="000425C4" w:rsidRPr="00DE7213" w:rsidRDefault="00DE7213">
      <w:pPr>
        <w:spacing w:after="0"/>
        <w:rPr>
          <w:rFonts w:ascii="Segoe UI" w:eastAsia="Arial" w:hAnsi="Segoe UI" w:cs="Segoe UI"/>
          <w:color w:val="auto"/>
          <w:sz w:val="20"/>
          <w:szCs w:val="20"/>
        </w:rPr>
      </w:pPr>
      <w:r>
        <w:rPr>
          <w:rFonts w:ascii="Segoe UI" w:hAnsi="Segoe UI" w:cs="Segoe UI"/>
          <w:color w:val="auto"/>
          <w:sz w:val="20"/>
          <w:szCs w:val="20"/>
        </w:rPr>
        <w:t>Carlos André</w:t>
      </w:r>
      <w:r w:rsidR="003446A9" w:rsidRPr="00DE7213">
        <w:rPr>
          <w:rFonts w:ascii="Segoe UI" w:hAnsi="Segoe UI" w:cs="Segoe UI"/>
          <w:color w:val="auto"/>
          <w:sz w:val="20"/>
          <w:szCs w:val="20"/>
        </w:rPr>
        <w:t xml:space="preserve"> </w:t>
      </w:r>
      <w:r w:rsidR="00835B1B" w:rsidRPr="00DE7213">
        <w:rPr>
          <w:rFonts w:ascii="Segoe UI" w:hAnsi="Segoe UI" w:cs="Segoe UI"/>
          <w:color w:val="auto"/>
          <w:sz w:val="20"/>
          <w:szCs w:val="20"/>
        </w:rPr>
        <w:t xml:space="preserve">Premium </w:t>
      </w:r>
      <w:r w:rsidR="003446A9" w:rsidRPr="00DE7213">
        <w:rPr>
          <w:rFonts w:ascii="Segoe UI" w:hAnsi="Segoe UI" w:cs="Segoe UI"/>
          <w:color w:val="auto"/>
          <w:sz w:val="20"/>
          <w:szCs w:val="20"/>
        </w:rPr>
        <w:t xml:space="preserve">Partner sind hier </w:t>
      </w:r>
      <w:r w:rsidR="00C63046" w:rsidRPr="00DE7213">
        <w:rPr>
          <w:rFonts w:ascii="Segoe UI" w:hAnsi="Segoe UI" w:cs="Segoe UI"/>
          <w:color w:val="auto"/>
          <w:sz w:val="20"/>
          <w:szCs w:val="20"/>
        </w:rPr>
        <w:t>zu finden</w:t>
      </w:r>
      <w:r w:rsidR="003446A9" w:rsidRPr="00DE7213">
        <w:rPr>
          <w:rFonts w:ascii="Segoe UI" w:hAnsi="Segoe UI" w:cs="Segoe UI"/>
          <w:color w:val="auto"/>
          <w:sz w:val="20"/>
          <w:szCs w:val="20"/>
        </w:rPr>
        <w:t>: www.carlos-andre.de/partner</w:t>
      </w:r>
    </w:p>
    <w:p w14:paraId="30C59791" w14:textId="77777777" w:rsidR="000425C4" w:rsidRPr="00DE7213" w:rsidRDefault="000425C4">
      <w:pPr>
        <w:spacing w:after="0"/>
        <w:rPr>
          <w:rFonts w:ascii="Segoe UI" w:eastAsia="Arial" w:hAnsi="Segoe UI" w:cs="Segoe UI"/>
          <w:b/>
          <w:bCs/>
          <w:color w:val="auto"/>
          <w:sz w:val="20"/>
          <w:szCs w:val="20"/>
        </w:rPr>
      </w:pPr>
    </w:p>
    <w:p w14:paraId="2754627B" w14:textId="440E3F9B" w:rsidR="00FE0BDE" w:rsidRPr="00DE7213" w:rsidRDefault="00FE0BDE">
      <w:pPr>
        <w:spacing w:after="0" w:line="240" w:lineRule="auto"/>
        <w:rPr>
          <w:rFonts w:ascii="Segoe UI" w:eastAsia="Arial" w:hAnsi="Segoe UI" w:cs="Segoe UI"/>
          <w:b/>
          <w:bCs/>
          <w:sz w:val="20"/>
          <w:szCs w:val="20"/>
        </w:rPr>
      </w:pPr>
      <w:r w:rsidRPr="00DE7213">
        <w:rPr>
          <w:rFonts w:ascii="Segoe UI" w:eastAsia="Arial" w:hAnsi="Segoe UI" w:cs="Segoe UI"/>
          <w:b/>
          <w:bCs/>
          <w:sz w:val="20"/>
          <w:szCs w:val="20"/>
        </w:rPr>
        <w:br w:type="page"/>
      </w:r>
    </w:p>
    <w:p w14:paraId="71AAEB02" w14:textId="77777777" w:rsidR="000425C4" w:rsidRPr="00DE7213" w:rsidRDefault="000425C4">
      <w:pPr>
        <w:spacing w:after="0"/>
        <w:rPr>
          <w:rFonts w:ascii="Segoe UI" w:eastAsia="Arial" w:hAnsi="Segoe UI" w:cs="Segoe UI"/>
          <w:b/>
          <w:bCs/>
          <w:sz w:val="20"/>
          <w:szCs w:val="20"/>
        </w:rPr>
      </w:pPr>
    </w:p>
    <w:p w14:paraId="6B52C320" w14:textId="5BA41C93" w:rsidR="000425C4" w:rsidRPr="00DE7213" w:rsidRDefault="00DE7213">
      <w:pPr>
        <w:spacing w:after="0"/>
        <w:rPr>
          <w:rFonts w:ascii="Segoe UI" w:eastAsia="Arial" w:hAnsi="Segoe UI" w:cs="Segoe UI"/>
          <w:b/>
          <w:bCs/>
          <w:sz w:val="20"/>
          <w:szCs w:val="20"/>
        </w:rPr>
      </w:pPr>
      <w:r>
        <w:rPr>
          <w:rFonts w:ascii="Segoe UI" w:hAnsi="Segoe UI" w:cs="Segoe UI"/>
          <w:b/>
          <w:bCs/>
          <w:sz w:val="20"/>
          <w:szCs w:val="20"/>
        </w:rPr>
        <w:t>Carlos André</w:t>
      </w:r>
      <w:r w:rsidR="003446A9" w:rsidRPr="00DE7213">
        <w:rPr>
          <w:rFonts w:ascii="Segoe UI" w:hAnsi="Segoe UI" w:cs="Segoe UI"/>
          <w:b/>
          <w:bCs/>
          <w:sz w:val="20"/>
          <w:szCs w:val="20"/>
        </w:rPr>
        <w:t xml:space="preserve"> – High Smoke</w:t>
      </w:r>
    </w:p>
    <w:p w14:paraId="6114968A" w14:textId="275436AD" w:rsidR="000425C4" w:rsidRPr="00DE7213" w:rsidRDefault="003446A9">
      <w:pPr>
        <w:spacing w:after="0"/>
        <w:rPr>
          <w:rFonts w:ascii="Segoe UI" w:eastAsia="Arial" w:hAnsi="Segoe UI" w:cs="Segoe UI"/>
          <w:sz w:val="20"/>
          <w:szCs w:val="20"/>
        </w:rPr>
      </w:pPr>
      <w:r w:rsidRPr="00DE7213">
        <w:rPr>
          <w:rFonts w:ascii="Segoe UI" w:hAnsi="Segoe UI" w:cs="Segoe UI"/>
          <w:sz w:val="20"/>
          <w:szCs w:val="20"/>
        </w:rPr>
        <w:t xml:space="preserve">Die Marke </w:t>
      </w:r>
      <w:r w:rsidR="00DE7213">
        <w:rPr>
          <w:rFonts w:ascii="Segoe UI" w:hAnsi="Segoe UI" w:cs="Segoe UI"/>
          <w:sz w:val="20"/>
          <w:szCs w:val="20"/>
        </w:rPr>
        <w:t>Carlos André</w:t>
      </w:r>
      <w:r w:rsidRPr="00DE7213">
        <w:rPr>
          <w:rFonts w:ascii="Segoe UI" w:hAnsi="Segoe UI" w:cs="Segoe UI"/>
          <w:sz w:val="20"/>
          <w:szCs w:val="20"/>
        </w:rPr>
        <w:t xml:space="preserve"> verbindet über 200 Jahre Tabaktradition mit innovativen Ansprüchen an den Genuss der Zukunft. Eine Zigarre, die nach dem jüngsten Sohn des Unternehmensinhabers Axel-Georg André benannt ist und in der Familie für die Familie entwickelt wurde. Eine echte Family Reserve, die die Leidenschaften der Familie transportiert und einlädt, daran teilzuhaben.</w:t>
      </w:r>
    </w:p>
    <w:p w14:paraId="6DE005F8" w14:textId="77777777" w:rsidR="000425C4" w:rsidRPr="00DE7213" w:rsidRDefault="000425C4">
      <w:pPr>
        <w:spacing w:after="0"/>
        <w:rPr>
          <w:rFonts w:ascii="Segoe UI" w:eastAsia="Arial" w:hAnsi="Segoe UI" w:cs="Segoe UI"/>
          <w:sz w:val="20"/>
          <w:szCs w:val="20"/>
        </w:rPr>
      </w:pPr>
    </w:p>
    <w:p w14:paraId="4651F321" w14:textId="04406D54" w:rsidR="000425C4" w:rsidRPr="00DE7213" w:rsidRDefault="003446A9">
      <w:pPr>
        <w:spacing w:after="0"/>
        <w:rPr>
          <w:rFonts w:ascii="Segoe UI" w:eastAsia="Segoe UI" w:hAnsi="Segoe UI" w:cs="Segoe UI"/>
          <w:sz w:val="20"/>
          <w:szCs w:val="20"/>
        </w:rPr>
      </w:pPr>
      <w:r w:rsidRPr="00DE7213">
        <w:rPr>
          <w:rFonts w:ascii="Segoe UI" w:hAnsi="Segoe UI" w:cs="Segoe UI"/>
          <w:sz w:val="20"/>
          <w:szCs w:val="20"/>
        </w:rPr>
        <w:t xml:space="preserve">Anspruch, Qualität und Geschmack – </w:t>
      </w:r>
      <w:r w:rsidR="00DE7213">
        <w:rPr>
          <w:rFonts w:ascii="Segoe UI" w:hAnsi="Segoe UI" w:cs="Segoe UI"/>
          <w:sz w:val="20"/>
          <w:szCs w:val="20"/>
        </w:rPr>
        <w:t>Carlos André</w:t>
      </w:r>
      <w:r w:rsidRPr="00DE7213">
        <w:rPr>
          <w:rFonts w:ascii="Segoe UI" w:hAnsi="Segoe UI" w:cs="Segoe UI"/>
          <w:sz w:val="20"/>
          <w:szCs w:val="20"/>
        </w:rPr>
        <w:t xml:space="preserve"> steht für Zigarrengenuss auf höchstem Niveau. Das </w:t>
      </w:r>
      <w:r w:rsidR="00DE7213">
        <w:rPr>
          <w:rFonts w:ascii="Segoe UI" w:hAnsi="Segoe UI" w:cs="Segoe UI"/>
          <w:sz w:val="20"/>
          <w:szCs w:val="20"/>
        </w:rPr>
        <w:t>Carlos André</w:t>
      </w:r>
      <w:r w:rsidRPr="00DE7213">
        <w:rPr>
          <w:rFonts w:ascii="Segoe UI" w:hAnsi="Segoe UI" w:cs="Segoe UI"/>
          <w:sz w:val="20"/>
          <w:szCs w:val="20"/>
        </w:rPr>
        <w:t xml:space="preserve"> Sortiment umfasst die Linien Cast Off, Airborne, Pace</w:t>
      </w:r>
      <w:r w:rsidR="00C63046" w:rsidRPr="00DE7213">
        <w:rPr>
          <w:rFonts w:ascii="Segoe UI" w:hAnsi="Segoe UI" w:cs="Segoe UI"/>
          <w:sz w:val="20"/>
          <w:szCs w:val="20"/>
        </w:rPr>
        <w:t xml:space="preserve"> </w:t>
      </w:r>
      <w:r w:rsidRPr="00DE7213">
        <w:rPr>
          <w:rFonts w:ascii="Segoe UI" w:hAnsi="Segoe UI" w:cs="Segoe UI"/>
          <w:sz w:val="20"/>
          <w:szCs w:val="20"/>
        </w:rPr>
        <w:t>und das Zigarillo-Quartett.</w:t>
      </w:r>
    </w:p>
    <w:p w14:paraId="50E91287" w14:textId="77777777" w:rsidR="000425C4" w:rsidRPr="00DE7213" w:rsidRDefault="000425C4">
      <w:pPr>
        <w:spacing w:after="0"/>
        <w:rPr>
          <w:rFonts w:ascii="Segoe UI" w:eastAsia="Segoe UI" w:hAnsi="Segoe UI" w:cs="Segoe UI"/>
          <w:sz w:val="20"/>
          <w:szCs w:val="20"/>
        </w:rPr>
      </w:pPr>
    </w:p>
    <w:p w14:paraId="1878A135" w14:textId="77777777" w:rsidR="000425C4" w:rsidRPr="00DE7213" w:rsidRDefault="000425C4">
      <w:pPr>
        <w:spacing w:after="0"/>
        <w:rPr>
          <w:rFonts w:ascii="Segoe UI" w:eastAsia="Segoe UI" w:hAnsi="Segoe UI" w:cs="Segoe UI"/>
          <w:sz w:val="20"/>
          <w:szCs w:val="20"/>
        </w:rPr>
      </w:pPr>
    </w:p>
    <w:p w14:paraId="66CD31C3" w14:textId="4B0ED235" w:rsidR="000425C4" w:rsidRPr="00DE7213" w:rsidRDefault="003446A9">
      <w:pPr>
        <w:rPr>
          <w:rFonts w:ascii="Segoe UI" w:eastAsia="Segoe UI" w:hAnsi="Segoe UI" w:cs="Segoe UI"/>
          <w:sz w:val="20"/>
          <w:szCs w:val="20"/>
        </w:rPr>
      </w:pPr>
      <w:r w:rsidRPr="00DE7213">
        <w:rPr>
          <w:rFonts w:ascii="Segoe UI" w:eastAsia="Segoe UI" w:hAnsi="Segoe UI" w:cs="Segoe UI"/>
          <w:sz w:val="20"/>
          <w:szCs w:val="20"/>
        </w:rPr>
        <w:t>carlos-andre.de</w:t>
      </w:r>
      <w:r w:rsidRPr="00DE7213">
        <w:rPr>
          <w:rFonts w:ascii="Segoe UI" w:eastAsia="Segoe UI" w:hAnsi="Segoe UI" w:cs="Segoe UI"/>
          <w:sz w:val="20"/>
          <w:szCs w:val="20"/>
        </w:rPr>
        <w:br/>
      </w:r>
    </w:p>
    <w:p w14:paraId="68FAF8ED" w14:textId="6BE3C9A0" w:rsidR="000425C4" w:rsidRPr="00DE7213" w:rsidRDefault="003446A9">
      <w:pPr>
        <w:rPr>
          <w:rFonts w:ascii="Segoe UI" w:eastAsia="Segoe UI" w:hAnsi="Segoe UI" w:cs="Segoe UI"/>
          <w:sz w:val="20"/>
          <w:szCs w:val="20"/>
        </w:rPr>
      </w:pPr>
      <w:r w:rsidRPr="00DE7213">
        <w:rPr>
          <w:rFonts w:ascii="Segoe UI" w:eastAsia="Segoe UI" w:hAnsi="Segoe UI" w:cs="Segoe UI"/>
          <w:sz w:val="20"/>
          <w:szCs w:val="20"/>
        </w:rPr>
        <w:t>Bünde, im Juli 2024</w:t>
      </w:r>
    </w:p>
    <w:p w14:paraId="7F2C9C4C" w14:textId="77777777" w:rsidR="000425C4" w:rsidRPr="00DE7213" w:rsidRDefault="000425C4">
      <w:pPr>
        <w:rPr>
          <w:rFonts w:ascii="Segoe UI" w:eastAsia="Segoe UI" w:hAnsi="Segoe UI" w:cs="Segoe UI"/>
          <w:b/>
          <w:bCs/>
          <w:sz w:val="20"/>
          <w:szCs w:val="20"/>
        </w:rPr>
      </w:pPr>
    </w:p>
    <w:p w14:paraId="6D7507A4" w14:textId="77777777" w:rsidR="000425C4" w:rsidRPr="00DE7213" w:rsidRDefault="003446A9">
      <w:pPr>
        <w:rPr>
          <w:rFonts w:ascii="Segoe UI" w:eastAsia="Segoe UI" w:hAnsi="Segoe UI" w:cs="Segoe UI"/>
          <w:sz w:val="20"/>
          <w:szCs w:val="20"/>
        </w:rPr>
      </w:pPr>
      <w:r w:rsidRPr="00DE7213">
        <w:rPr>
          <w:rFonts w:ascii="Segoe UI" w:eastAsia="Segoe UI" w:hAnsi="Segoe UI" w:cs="Segoe UI"/>
          <w:b/>
          <w:bCs/>
          <w:sz w:val="20"/>
          <w:szCs w:val="20"/>
        </w:rPr>
        <w:t xml:space="preserve">Kontakt: </w:t>
      </w:r>
      <w:r w:rsidRPr="00DE7213">
        <w:rPr>
          <w:rFonts w:ascii="Segoe UI" w:eastAsia="Segoe UI" w:hAnsi="Segoe UI" w:cs="Segoe UI"/>
          <w:b/>
          <w:bCs/>
          <w:sz w:val="20"/>
          <w:szCs w:val="20"/>
        </w:rPr>
        <w:br/>
      </w:r>
      <w:r w:rsidRPr="00DE7213">
        <w:rPr>
          <w:rFonts w:ascii="Segoe UI" w:eastAsia="Segoe UI" w:hAnsi="Segoe UI" w:cs="Segoe UI"/>
          <w:sz w:val="20"/>
          <w:szCs w:val="20"/>
        </w:rPr>
        <w:t>Beatriz Dirksen</w:t>
      </w:r>
      <w:r w:rsidRPr="00DE7213">
        <w:rPr>
          <w:rFonts w:ascii="Segoe UI" w:eastAsia="Segoe UI" w:hAnsi="Segoe UI" w:cs="Segoe UI"/>
          <w:sz w:val="20"/>
          <w:szCs w:val="20"/>
        </w:rPr>
        <w:br/>
        <w:t>Headware Agentur für Kommunikation GmbH</w:t>
      </w:r>
      <w:r w:rsidRPr="00DE7213">
        <w:rPr>
          <w:rFonts w:ascii="Segoe UI" w:eastAsia="Segoe UI" w:hAnsi="Segoe UI" w:cs="Segoe UI"/>
          <w:sz w:val="20"/>
          <w:szCs w:val="20"/>
        </w:rPr>
        <w:br/>
        <w:t xml:space="preserve">02244-920866 </w:t>
      </w:r>
      <w:r w:rsidRPr="00DE7213">
        <w:rPr>
          <w:rFonts w:ascii="Segoe UI" w:eastAsia="Segoe UI" w:hAnsi="Segoe UI" w:cs="Segoe UI"/>
          <w:sz w:val="20"/>
          <w:szCs w:val="20"/>
        </w:rPr>
        <w:br/>
        <w:t>b.dirksen@headware.de</w:t>
      </w:r>
    </w:p>
    <w:p w14:paraId="3DB31E7B" w14:textId="77777777" w:rsidR="000425C4" w:rsidRPr="00DE7213" w:rsidRDefault="000425C4">
      <w:pPr>
        <w:rPr>
          <w:rFonts w:ascii="Segoe UI" w:eastAsia="Segoe UI" w:hAnsi="Segoe UI" w:cs="Segoe UI"/>
          <w:sz w:val="20"/>
          <w:szCs w:val="20"/>
        </w:rPr>
      </w:pPr>
    </w:p>
    <w:p w14:paraId="1BA530EC" w14:textId="77777777" w:rsidR="000425C4" w:rsidRPr="00DE7213" w:rsidRDefault="000425C4">
      <w:pPr>
        <w:rPr>
          <w:rFonts w:ascii="Segoe UI" w:eastAsia="Segoe UI" w:hAnsi="Segoe UI" w:cs="Segoe UI"/>
          <w:sz w:val="20"/>
          <w:szCs w:val="20"/>
        </w:rPr>
      </w:pPr>
    </w:p>
    <w:p w14:paraId="2B529837" w14:textId="77777777" w:rsidR="000425C4" w:rsidRPr="00DE7213" w:rsidRDefault="000425C4">
      <w:pPr>
        <w:rPr>
          <w:rFonts w:ascii="Segoe UI" w:eastAsia="Segoe UI" w:hAnsi="Segoe UI" w:cs="Segoe UI"/>
          <w:sz w:val="20"/>
          <w:szCs w:val="20"/>
        </w:rPr>
      </w:pPr>
    </w:p>
    <w:p w14:paraId="1AA63E97" w14:textId="6C97CF57" w:rsidR="000425C4" w:rsidRPr="00DE7213" w:rsidRDefault="003446A9">
      <w:pPr>
        <w:spacing w:before="100" w:after="100"/>
        <w:rPr>
          <w:rFonts w:ascii="Segoe UI" w:hAnsi="Segoe UI" w:cs="Segoe UI"/>
          <w:sz w:val="20"/>
          <w:szCs w:val="20"/>
        </w:rPr>
      </w:pPr>
      <w:r w:rsidRPr="00DE7213">
        <w:rPr>
          <w:rFonts w:ascii="Segoe UI" w:eastAsia="Segoe UI" w:hAnsi="Segoe UI" w:cs="Segoe UI"/>
          <w:b/>
          <w:bCs/>
          <w:sz w:val="20"/>
          <w:szCs w:val="20"/>
        </w:rPr>
        <w:t>Arnold André</w:t>
      </w:r>
      <w:r w:rsidRPr="00DE7213">
        <w:rPr>
          <w:rFonts w:ascii="Segoe UI" w:eastAsia="Segoe UI" w:hAnsi="Segoe UI" w:cs="Segoe UI"/>
          <w:b/>
          <w:bCs/>
          <w:sz w:val="20"/>
          <w:szCs w:val="20"/>
        </w:rPr>
        <w:br/>
      </w:r>
      <w:r w:rsidRPr="00DE7213">
        <w:rPr>
          <w:rFonts w:ascii="Segoe UI" w:eastAsia="Segoe UI" w:hAnsi="Segoe UI" w:cs="Segoe UI"/>
          <w:sz w:val="20"/>
          <w:szCs w:val="20"/>
        </w:rPr>
        <w:t xml:space="preserve">Das Familien-Unternehmen mit Sitz im ostwestfälischen Bünde ist Deutschlands größter Zigarrenhersteller. Zum Portfolio gehören weltbekannte Marken wie Handelsgold, Clubmaster und WTF! Shisharillo, oder die hochwertigen, eigenen Longfiller-Marken </w:t>
      </w:r>
      <w:r w:rsidR="00DE7213">
        <w:rPr>
          <w:rFonts w:ascii="Segoe UI" w:eastAsia="Segoe UI" w:hAnsi="Segoe UI" w:cs="Segoe UI"/>
          <w:sz w:val="20"/>
          <w:szCs w:val="20"/>
        </w:rPr>
        <w:t>Carlos André</w:t>
      </w:r>
      <w:r w:rsidRPr="00DE7213">
        <w:rPr>
          <w:rFonts w:ascii="Segoe UI" w:eastAsia="Segoe UI" w:hAnsi="Segoe UI" w:cs="Segoe UI"/>
          <w:sz w:val="20"/>
          <w:szCs w:val="20"/>
        </w:rPr>
        <w:t>, Buena Vista, Parcero und Montosa.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900 Mitarbeiter.</w:t>
      </w:r>
    </w:p>
    <w:sectPr w:rsidR="000425C4" w:rsidRPr="00DE7213">
      <w:headerReference w:type="default" r:id="rId7"/>
      <w:footerReference w:type="default" r:id="rId8"/>
      <w:pgSz w:w="11900" w:h="16840"/>
      <w:pgMar w:top="2835" w:right="1418" w:bottom="1134" w:left="28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01A96" w14:textId="77777777" w:rsidR="004C329D" w:rsidRDefault="004C329D">
      <w:pPr>
        <w:spacing w:after="0" w:line="240" w:lineRule="auto"/>
      </w:pPr>
      <w:r>
        <w:separator/>
      </w:r>
    </w:p>
  </w:endnote>
  <w:endnote w:type="continuationSeparator" w:id="0">
    <w:p w14:paraId="19D0E335" w14:textId="77777777" w:rsidR="004C329D" w:rsidRDefault="004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3ECBE" w14:textId="77777777" w:rsidR="000425C4" w:rsidRDefault="000425C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45EC6" w14:textId="77777777" w:rsidR="004C329D" w:rsidRDefault="004C329D">
      <w:pPr>
        <w:spacing w:after="0" w:line="240" w:lineRule="auto"/>
      </w:pPr>
      <w:r>
        <w:separator/>
      </w:r>
    </w:p>
  </w:footnote>
  <w:footnote w:type="continuationSeparator" w:id="0">
    <w:p w14:paraId="51C12AAC" w14:textId="77777777" w:rsidR="004C329D" w:rsidRDefault="004C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07F7" w14:textId="77777777" w:rsidR="000425C4" w:rsidRDefault="000425C4">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C4"/>
    <w:rsid w:val="000358F8"/>
    <w:rsid w:val="000425C4"/>
    <w:rsid w:val="000911E6"/>
    <w:rsid w:val="000F2C48"/>
    <w:rsid w:val="002222A9"/>
    <w:rsid w:val="003446A9"/>
    <w:rsid w:val="003830D2"/>
    <w:rsid w:val="004C329D"/>
    <w:rsid w:val="005E1361"/>
    <w:rsid w:val="00747A4F"/>
    <w:rsid w:val="0083199D"/>
    <w:rsid w:val="00835B1B"/>
    <w:rsid w:val="0090143D"/>
    <w:rsid w:val="0091634E"/>
    <w:rsid w:val="00AF7875"/>
    <w:rsid w:val="00BC4F07"/>
    <w:rsid w:val="00BD45E2"/>
    <w:rsid w:val="00C51E49"/>
    <w:rsid w:val="00C63046"/>
    <w:rsid w:val="00DE7213"/>
    <w:rsid w:val="00F84F8C"/>
    <w:rsid w:val="00FE0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3610"/>
  <w15:docId w15:val="{A686184F-C974-406A-A23C-064332B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Schrader</dc:creator>
  <cp:lastModifiedBy>Beatriz Dirksen</cp:lastModifiedBy>
  <cp:revision>2</cp:revision>
  <cp:lastPrinted>2024-06-20T08:46:00Z</cp:lastPrinted>
  <dcterms:created xsi:type="dcterms:W3CDTF">2024-07-02T11:52:00Z</dcterms:created>
  <dcterms:modified xsi:type="dcterms:W3CDTF">2024-07-02T11:52:00Z</dcterms:modified>
</cp:coreProperties>
</file>