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03EF5" w14:textId="77777777" w:rsidR="00E80AE3" w:rsidRDefault="00E80AE3" w:rsidP="00E80AE3">
      <w:pPr>
        <w:spacing w:line="360" w:lineRule="auto"/>
        <w:jc w:val="both"/>
        <w:rPr>
          <w:rFonts w:ascii="Arial" w:hAnsi="Arial" w:cs="Arial"/>
          <w:u w:val="single"/>
        </w:rPr>
      </w:pPr>
      <w:r>
        <w:rPr>
          <w:rFonts w:ascii="Arial" w:hAnsi="Arial" w:cs="Arial"/>
          <w:u w:val="single"/>
        </w:rPr>
        <w:t>Uni Bayreuth ernennt Unternehmerpaar Strunz zu Ehrensenatoren</w:t>
      </w:r>
    </w:p>
    <w:p w14:paraId="2ABC1BB7" w14:textId="77777777" w:rsidR="00E80AE3" w:rsidRDefault="00E80AE3" w:rsidP="00E80AE3">
      <w:pPr>
        <w:spacing w:line="360" w:lineRule="auto"/>
        <w:jc w:val="both"/>
        <w:rPr>
          <w:rFonts w:ascii="Arial" w:hAnsi="Arial" w:cs="Arial"/>
          <w:sz w:val="10"/>
          <w:szCs w:val="10"/>
          <w:u w:val="single"/>
        </w:rPr>
      </w:pPr>
    </w:p>
    <w:p w14:paraId="0D8005BD" w14:textId="77777777" w:rsidR="00E80AE3" w:rsidRDefault="00E80AE3" w:rsidP="00E80AE3">
      <w:pPr>
        <w:spacing w:line="276" w:lineRule="auto"/>
        <w:rPr>
          <w:rFonts w:ascii="Arial" w:hAnsi="Arial" w:cs="Arial"/>
          <w:b/>
          <w:bCs/>
          <w:sz w:val="40"/>
          <w:szCs w:val="40"/>
        </w:rPr>
      </w:pPr>
      <w:r>
        <w:rPr>
          <w:rFonts w:ascii="Arial" w:hAnsi="Arial" w:cs="Arial"/>
          <w:b/>
          <w:bCs/>
          <w:sz w:val="40"/>
          <w:szCs w:val="40"/>
        </w:rPr>
        <w:t>Besondere Ehrung für außerordentliches Engagement</w:t>
      </w:r>
    </w:p>
    <w:p w14:paraId="0368D75D" w14:textId="77777777" w:rsidR="00E80AE3" w:rsidRDefault="00E80AE3" w:rsidP="00E80AE3">
      <w:pPr>
        <w:spacing w:line="276" w:lineRule="auto"/>
        <w:rPr>
          <w:rFonts w:ascii="Arial" w:hAnsi="Arial" w:cs="Arial"/>
          <w:b/>
          <w:bCs/>
        </w:rPr>
      </w:pPr>
    </w:p>
    <w:p w14:paraId="681ACAFF" w14:textId="77777777" w:rsidR="00E80AE3" w:rsidRDefault="00E80AE3" w:rsidP="00E80AE3">
      <w:pPr>
        <w:spacing w:line="360" w:lineRule="auto"/>
        <w:jc w:val="both"/>
        <w:rPr>
          <w:rFonts w:ascii="Arial" w:hAnsi="Arial" w:cs="Arial"/>
          <w:b/>
          <w:bCs/>
          <w:sz w:val="22"/>
          <w:szCs w:val="22"/>
        </w:rPr>
      </w:pPr>
      <w:r>
        <w:rPr>
          <w:rFonts w:ascii="Arial" w:hAnsi="Arial" w:cs="Arial"/>
          <w:b/>
          <w:bCs/>
          <w:sz w:val="22"/>
          <w:szCs w:val="22"/>
        </w:rPr>
        <w:t xml:space="preserve">Für ihren beispielhaften Einsatz als erfolgreiches Unternehmerpaar zur synergetischen Vernetzung von Wissenschaft und Wirtschaft ehrte die Universität Bayreuth Dr. Dorothee und Dr. Heinrich Strunz mit der Würde einer Ehrensenatorin und eines Ehrensenators der Universität Bayreuth. </w:t>
      </w:r>
    </w:p>
    <w:p w14:paraId="66EA8C06" w14:textId="77777777" w:rsidR="00E80AE3" w:rsidRDefault="00E80AE3" w:rsidP="00E80AE3">
      <w:pPr>
        <w:spacing w:line="360" w:lineRule="auto"/>
        <w:jc w:val="both"/>
        <w:rPr>
          <w:rFonts w:ascii="Arial" w:hAnsi="Arial" w:cs="Arial"/>
          <w:b/>
          <w:bCs/>
          <w:sz w:val="22"/>
          <w:szCs w:val="22"/>
        </w:rPr>
      </w:pPr>
      <w:r>
        <w:rPr>
          <w:rFonts w:ascii="Arial" w:hAnsi="Arial" w:cs="Arial"/>
          <w:b/>
          <w:bCs/>
          <w:sz w:val="22"/>
          <w:szCs w:val="22"/>
        </w:rPr>
        <w:t>Die feierliche Verleihung fand am Donnerstag, 24. November, im Zuge der diesjährigen akademischen Jahresfeier der Universität Bayreuth statt.</w:t>
      </w:r>
    </w:p>
    <w:p w14:paraId="4F0AB7E4" w14:textId="77777777" w:rsidR="00E80AE3" w:rsidRDefault="00E80AE3" w:rsidP="00E80AE3">
      <w:pPr>
        <w:spacing w:line="360" w:lineRule="auto"/>
        <w:jc w:val="both"/>
        <w:rPr>
          <w:rFonts w:ascii="Arial" w:hAnsi="Arial" w:cs="Arial"/>
          <w:b/>
          <w:bCs/>
          <w:sz w:val="22"/>
          <w:szCs w:val="22"/>
        </w:rPr>
      </w:pPr>
    </w:p>
    <w:p w14:paraId="693D8D60" w14:textId="65A1F4DA" w:rsidR="00E80AE3" w:rsidRDefault="00E80AE3" w:rsidP="00E80AE3">
      <w:pPr>
        <w:spacing w:line="360" w:lineRule="auto"/>
        <w:jc w:val="both"/>
        <w:rPr>
          <w:rFonts w:ascii="Arial" w:hAnsi="Arial" w:cs="Arial"/>
          <w:sz w:val="22"/>
          <w:szCs w:val="22"/>
        </w:rPr>
      </w:pPr>
      <w:r>
        <w:rPr>
          <w:rFonts w:ascii="Arial" w:hAnsi="Arial" w:cs="Arial"/>
          <w:sz w:val="22"/>
          <w:szCs w:val="22"/>
        </w:rPr>
        <w:t xml:space="preserve">Seit Jahrzehnten pflegt das Unternehmerpaar Strunz einen sehr guten Kontakt mit der Universität Bayreuth und bringt sich stets mit unternehmerischem Geist als Freunde und Förderer der Universität Bayreuth ein. Dabei </w:t>
      </w:r>
      <w:r w:rsidR="0008315A">
        <w:rPr>
          <w:rFonts w:ascii="Arial" w:hAnsi="Arial" w:cs="Arial"/>
          <w:sz w:val="22"/>
          <w:szCs w:val="22"/>
        </w:rPr>
        <w:t>sind</w:t>
      </w:r>
      <w:r>
        <w:rPr>
          <w:rFonts w:ascii="Arial" w:hAnsi="Arial" w:cs="Arial"/>
          <w:sz w:val="22"/>
          <w:szCs w:val="22"/>
        </w:rPr>
        <w:t xml:space="preserve"> Frau Dr. Dorothee Strunz und Herrn Dr. Heinrich Strunz stets die nachhaltige Stärkung der Region ein großes Anliegen.</w:t>
      </w:r>
      <w:r w:rsidR="006B5111">
        <w:rPr>
          <w:rFonts w:ascii="Arial" w:hAnsi="Arial" w:cs="Arial"/>
          <w:sz w:val="22"/>
          <w:szCs w:val="22"/>
        </w:rPr>
        <w:t xml:space="preserve"> </w:t>
      </w:r>
    </w:p>
    <w:p w14:paraId="79659D20" w14:textId="77777777" w:rsidR="00E80AE3" w:rsidRDefault="00E80AE3" w:rsidP="00E80AE3">
      <w:pPr>
        <w:spacing w:line="360" w:lineRule="auto"/>
        <w:jc w:val="both"/>
        <w:rPr>
          <w:rFonts w:ascii="Arial" w:hAnsi="Arial" w:cs="Arial"/>
          <w:sz w:val="22"/>
          <w:szCs w:val="22"/>
        </w:rPr>
      </w:pPr>
    </w:p>
    <w:p w14:paraId="4A49BB20" w14:textId="77777777" w:rsidR="00E80AE3" w:rsidRDefault="00E80AE3" w:rsidP="00E80AE3">
      <w:pPr>
        <w:spacing w:line="360" w:lineRule="auto"/>
        <w:jc w:val="both"/>
        <w:rPr>
          <w:rFonts w:ascii="Arial" w:hAnsi="Arial" w:cs="Arial"/>
          <w:b/>
          <w:bCs/>
          <w:sz w:val="22"/>
          <w:szCs w:val="22"/>
        </w:rPr>
      </w:pPr>
      <w:r>
        <w:rPr>
          <w:rFonts w:ascii="Arial" w:hAnsi="Arial" w:cs="Arial"/>
          <w:b/>
          <w:bCs/>
          <w:sz w:val="22"/>
          <w:szCs w:val="22"/>
        </w:rPr>
        <w:t>Einsatz für Wissenstransfer zwischen Wissenschaft und Praxis</w:t>
      </w:r>
    </w:p>
    <w:p w14:paraId="099CA70D" w14:textId="366BE85C" w:rsidR="00E80AE3" w:rsidRDefault="00E80AE3" w:rsidP="00E80AE3">
      <w:pPr>
        <w:spacing w:line="360" w:lineRule="auto"/>
        <w:jc w:val="both"/>
        <w:rPr>
          <w:rFonts w:ascii="Arial" w:hAnsi="Arial" w:cs="Arial"/>
          <w:sz w:val="22"/>
          <w:szCs w:val="22"/>
        </w:rPr>
      </w:pPr>
      <w:r>
        <w:rPr>
          <w:rFonts w:ascii="Arial" w:hAnsi="Arial" w:cs="Arial"/>
          <w:sz w:val="22"/>
          <w:szCs w:val="22"/>
        </w:rPr>
        <w:t xml:space="preserve">2010 übernahm Dr. Heinrich Strunz beispielsweise das Amt des Kuratoriumsvorsitzenden des „Betriebswirtschaftlichen Forschungszentrum für Fragen der mittelständischen Wirtschaft an der Universität Bayreuth (BF/M).“ </w:t>
      </w:r>
      <w:r w:rsidR="00C3665D">
        <w:rPr>
          <w:rFonts w:ascii="Arial" w:hAnsi="Arial" w:cs="Arial"/>
          <w:sz w:val="22"/>
          <w:szCs w:val="22"/>
        </w:rPr>
        <w:t>Seit</w:t>
      </w:r>
      <w:r>
        <w:rPr>
          <w:rFonts w:ascii="Arial" w:hAnsi="Arial" w:cs="Arial"/>
          <w:sz w:val="22"/>
          <w:szCs w:val="22"/>
        </w:rPr>
        <w:t xml:space="preserve"> seine</w:t>
      </w:r>
      <w:r w:rsidR="00C3665D">
        <w:rPr>
          <w:rFonts w:ascii="Arial" w:hAnsi="Arial" w:cs="Arial"/>
          <w:sz w:val="22"/>
          <w:szCs w:val="22"/>
        </w:rPr>
        <w:t>m</w:t>
      </w:r>
      <w:r>
        <w:rPr>
          <w:rFonts w:ascii="Arial" w:hAnsi="Arial" w:cs="Arial"/>
          <w:sz w:val="22"/>
          <w:szCs w:val="22"/>
        </w:rPr>
        <w:t xml:space="preserve"> Amts</w:t>
      </w:r>
      <w:r w:rsidR="00C3665D">
        <w:rPr>
          <w:rFonts w:ascii="Arial" w:hAnsi="Arial" w:cs="Arial"/>
          <w:sz w:val="22"/>
          <w:szCs w:val="22"/>
        </w:rPr>
        <w:t>beginn</w:t>
      </w:r>
      <w:r>
        <w:rPr>
          <w:rFonts w:ascii="Arial" w:hAnsi="Arial" w:cs="Arial"/>
          <w:sz w:val="22"/>
          <w:szCs w:val="22"/>
        </w:rPr>
        <w:t xml:space="preserve"> forciert Dr. Heinrich Strunz stets das Ziel, die Rolle des BF/M als Partner des Mittelstandes weiter fortzusetzen und auszubauen. „Dabei g</w:t>
      </w:r>
      <w:r w:rsidR="00C3665D">
        <w:rPr>
          <w:rFonts w:ascii="Arial" w:hAnsi="Arial" w:cs="Arial"/>
          <w:sz w:val="22"/>
          <w:szCs w:val="22"/>
        </w:rPr>
        <w:t>eht</w:t>
      </w:r>
      <w:r>
        <w:rPr>
          <w:rFonts w:ascii="Arial" w:hAnsi="Arial" w:cs="Arial"/>
          <w:sz w:val="22"/>
          <w:szCs w:val="22"/>
        </w:rPr>
        <w:t xml:space="preserve"> es mir vor allem um einen lebendigen Wissenstransfer zwischen der Wissenschaft und der Praxis, der in beide Richtungen gleichermaßen stattfindet“, </w:t>
      </w:r>
      <w:r w:rsidR="00F203DE">
        <w:rPr>
          <w:rFonts w:ascii="Arial" w:hAnsi="Arial" w:cs="Arial"/>
          <w:sz w:val="22"/>
          <w:szCs w:val="22"/>
        </w:rPr>
        <w:t>so</w:t>
      </w:r>
      <w:r w:rsidR="00AD7E88">
        <w:rPr>
          <w:rFonts w:ascii="Arial" w:hAnsi="Arial" w:cs="Arial"/>
          <w:sz w:val="22"/>
          <w:szCs w:val="22"/>
        </w:rPr>
        <w:t xml:space="preserve"> </w:t>
      </w:r>
      <w:r>
        <w:rPr>
          <w:rFonts w:ascii="Arial" w:hAnsi="Arial" w:cs="Arial"/>
          <w:sz w:val="22"/>
          <w:szCs w:val="22"/>
        </w:rPr>
        <w:t>Dr. Heinrich Strunz.</w:t>
      </w:r>
    </w:p>
    <w:p w14:paraId="59C14AD4" w14:textId="77777777" w:rsidR="00E80AE3" w:rsidRDefault="00E80AE3" w:rsidP="00E80AE3">
      <w:pPr>
        <w:spacing w:line="360" w:lineRule="auto"/>
        <w:jc w:val="both"/>
        <w:rPr>
          <w:rFonts w:ascii="Arial" w:hAnsi="Arial" w:cs="Arial"/>
          <w:sz w:val="22"/>
          <w:szCs w:val="22"/>
        </w:rPr>
      </w:pPr>
    </w:p>
    <w:p w14:paraId="67608E31" w14:textId="77777777" w:rsidR="00E80AE3" w:rsidRDefault="00E80AE3" w:rsidP="00E80AE3">
      <w:pPr>
        <w:spacing w:line="360" w:lineRule="auto"/>
        <w:jc w:val="both"/>
        <w:rPr>
          <w:rFonts w:ascii="Arial" w:hAnsi="Arial" w:cs="Arial"/>
          <w:sz w:val="22"/>
          <w:szCs w:val="22"/>
        </w:rPr>
      </w:pPr>
    </w:p>
    <w:p w14:paraId="7E3BCC35" w14:textId="77777777" w:rsidR="00E80AE3" w:rsidRDefault="00E80AE3" w:rsidP="00E80AE3">
      <w:pPr>
        <w:spacing w:line="360" w:lineRule="auto"/>
        <w:jc w:val="both"/>
        <w:rPr>
          <w:rFonts w:ascii="Arial" w:hAnsi="Arial" w:cs="Arial"/>
          <w:b/>
          <w:bCs/>
          <w:sz w:val="22"/>
          <w:szCs w:val="22"/>
        </w:rPr>
      </w:pPr>
      <w:r>
        <w:rPr>
          <w:rFonts w:ascii="Arial" w:hAnsi="Arial" w:cs="Arial"/>
          <w:b/>
          <w:bCs/>
          <w:sz w:val="22"/>
          <w:szCs w:val="22"/>
        </w:rPr>
        <w:lastRenderedPageBreak/>
        <w:t>Engagement für innovative Geschäftsideen</w:t>
      </w:r>
    </w:p>
    <w:p w14:paraId="5716085C" w14:textId="4358F074" w:rsidR="00E80AE3" w:rsidRDefault="00E80AE3" w:rsidP="00E80AE3">
      <w:pPr>
        <w:spacing w:line="360" w:lineRule="auto"/>
        <w:jc w:val="both"/>
        <w:rPr>
          <w:rFonts w:ascii="Arial" w:hAnsi="Arial" w:cs="Arial"/>
          <w:sz w:val="22"/>
          <w:szCs w:val="22"/>
        </w:rPr>
      </w:pPr>
      <w:r>
        <w:rPr>
          <w:rFonts w:ascii="Arial" w:hAnsi="Arial" w:cs="Arial"/>
          <w:sz w:val="22"/>
          <w:szCs w:val="22"/>
        </w:rPr>
        <w:t xml:space="preserve">Dr. Dorothee Strunz bringt sich neben ihrer Tätigkeit als </w:t>
      </w:r>
      <w:r w:rsidR="00C3665D">
        <w:rPr>
          <w:rFonts w:ascii="Arial" w:hAnsi="Arial" w:cs="Arial"/>
          <w:sz w:val="22"/>
          <w:szCs w:val="22"/>
        </w:rPr>
        <w:t>Kuratoriumsmitglied der Universität Bayreuth</w:t>
      </w:r>
      <w:r>
        <w:rPr>
          <w:rFonts w:ascii="Arial" w:hAnsi="Arial" w:cs="Arial"/>
          <w:sz w:val="22"/>
          <w:szCs w:val="22"/>
        </w:rPr>
        <w:t xml:space="preserve"> auch auf breiter Basis in vielfältigen beruflichen und privaten Ehrenämtern ein.</w:t>
      </w:r>
      <w:r>
        <w:t xml:space="preserve"> </w:t>
      </w:r>
      <w:r>
        <w:rPr>
          <w:rFonts w:ascii="Arial" w:hAnsi="Arial" w:cs="Arial"/>
          <w:sz w:val="22"/>
          <w:szCs w:val="22"/>
        </w:rPr>
        <w:t xml:space="preserve">Im Fokus des vielseitigen gesellschaftlichen Engagements steht insbesondere die aktive Förderung junger Menschen aus der Region Hochfranken. Unter anderem unterstützt sie seit vielen Jahren den Ideenwettbewerb des Instituts Entrepreneurship &amp; Innovation der Uni Bayreuth und hilft dabei, innovative Geschäftsideen zum Leben zu erwecken. „Wir sehen es als Herzensangelegenheit und unsere unternehmerische Pflicht, junge Gründer in ihren Ideen und Talenten zu stärken und sie auf die Herausforderungen des Unternehmertums vorzubereiten“, </w:t>
      </w:r>
      <w:r w:rsidR="00F203DE">
        <w:rPr>
          <w:rFonts w:ascii="Arial" w:hAnsi="Arial" w:cs="Arial"/>
          <w:sz w:val="22"/>
          <w:szCs w:val="22"/>
        </w:rPr>
        <w:t>so Dr. Dorothee Strunz.</w:t>
      </w:r>
    </w:p>
    <w:p w14:paraId="034B9C0D" w14:textId="77777777" w:rsidR="00E80AE3" w:rsidRDefault="00E80AE3" w:rsidP="00E80AE3">
      <w:pPr>
        <w:spacing w:line="360" w:lineRule="auto"/>
        <w:jc w:val="both"/>
        <w:rPr>
          <w:rFonts w:ascii="Arial" w:hAnsi="Arial" w:cs="Arial"/>
          <w:sz w:val="22"/>
          <w:szCs w:val="22"/>
        </w:rPr>
      </w:pPr>
    </w:p>
    <w:p w14:paraId="64D55076" w14:textId="72F1262D" w:rsidR="002B6C3B" w:rsidRDefault="00E80AE3" w:rsidP="00B934E1">
      <w:pPr>
        <w:spacing w:line="360" w:lineRule="auto"/>
        <w:jc w:val="both"/>
        <w:rPr>
          <w:rFonts w:ascii="Arial" w:hAnsi="Arial" w:cs="Arial"/>
          <w:sz w:val="22"/>
          <w:szCs w:val="22"/>
        </w:rPr>
      </w:pPr>
      <w:r>
        <w:rPr>
          <w:rFonts w:ascii="Arial" w:hAnsi="Arial" w:cs="Arial"/>
          <w:sz w:val="22"/>
          <w:szCs w:val="22"/>
        </w:rPr>
        <w:t xml:space="preserve">„Die wegweisenden Impulse, die die beiden durch ihre ehrenamtliche Arbeit in die Universität Bayreuth einbringen, sind besonders wertvoll für die zukunftsorientierte, strategische Weiterentwicklung der Universität. So gelingt es ihnen, sich als unermüdliche Botschafter und Förderer des Wissenschafts- und Wirtschaftsstandortes Oberfranken einzubringen“, bedankt sich Professor Dr. Stefan Leible, Präsident der Universität Bayreuth. </w:t>
      </w:r>
      <w:r w:rsidR="006B5111">
        <w:rPr>
          <w:rFonts w:ascii="Arial" w:hAnsi="Arial" w:cs="Arial"/>
          <w:sz w:val="22"/>
          <w:szCs w:val="22"/>
        </w:rPr>
        <w:t>Auf Vorschlag der Hochschulleitung trug d</w:t>
      </w:r>
      <w:r w:rsidR="00B934E1">
        <w:rPr>
          <w:rFonts w:ascii="Arial" w:hAnsi="Arial" w:cs="Arial"/>
          <w:sz w:val="22"/>
          <w:szCs w:val="22"/>
        </w:rPr>
        <w:t>er Senat der Universität Bayreuth d</w:t>
      </w:r>
      <w:r w:rsidR="003B4B22">
        <w:rPr>
          <w:rFonts w:ascii="Arial" w:hAnsi="Arial" w:cs="Arial"/>
          <w:sz w:val="22"/>
          <w:szCs w:val="22"/>
        </w:rPr>
        <w:t>em</w:t>
      </w:r>
      <w:r>
        <w:rPr>
          <w:rFonts w:ascii="Arial" w:hAnsi="Arial" w:cs="Arial"/>
          <w:sz w:val="22"/>
          <w:szCs w:val="22"/>
        </w:rPr>
        <w:t xml:space="preserve"> Unternehmerpaar Strunz </w:t>
      </w:r>
      <w:r w:rsidR="0025345B">
        <w:rPr>
          <w:rFonts w:ascii="Arial" w:hAnsi="Arial" w:cs="Arial"/>
          <w:sz w:val="22"/>
          <w:szCs w:val="22"/>
        </w:rPr>
        <w:t>die besondere Würde einer Ehrensenatorin und eines Ehrensenators</w:t>
      </w:r>
      <w:r w:rsidR="00B934E1">
        <w:rPr>
          <w:rFonts w:ascii="Arial" w:hAnsi="Arial" w:cs="Arial"/>
          <w:sz w:val="22"/>
          <w:szCs w:val="22"/>
        </w:rPr>
        <w:t xml:space="preserve"> </w:t>
      </w:r>
      <w:r w:rsidR="00731385">
        <w:rPr>
          <w:rFonts w:ascii="Arial" w:hAnsi="Arial" w:cs="Arial"/>
          <w:sz w:val="22"/>
          <w:szCs w:val="22"/>
        </w:rPr>
        <w:t>an.</w:t>
      </w:r>
    </w:p>
    <w:p w14:paraId="386B336A" w14:textId="77777777" w:rsidR="002B6C3B" w:rsidRPr="002B6C3B" w:rsidRDefault="002B6C3B" w:rsidP="00B934E1">
      <w:pPr>
        <w:spacing w:line="360" w:lineRule="auto"/>
        <w:jc w:val="both"/>
        <w:rPr>
          <w:rFonts w:ascii="Arial" w:hAnsi="Arial" w:cs="Arial"/>
          <w:sz w:val="22"/>
          <w:szCs w:val="22"/>
        </w:rPr>
      </w:pPr>
    </w:p>
    <w:p w14:paraId="646B6A66" w14:textId="03A04BF8" w:rsidR="00942112" w:rsidRPr="00C6519B" w:rsidRDefault="00FD1590" w:rsidP="00FE489C">
      <w:pPr>
        <w:spacing w:line="276" w:lineRule="auto"/>
        <w:rPr>
          <w:rFonts w:ascii="Arial" w:hAnsi="Arial" w:cs="Arial"/>
          <w:sz w:val="22"/>
          <w:szCs w:val="22"/>
        </w:rPr>
      </w:pPr>
      <w:r w:rsidRPr="00C6519B">
        <w:rPr>
          <w:rFonts w:ascii="Arial" w:hAnsi="Arial" w:cs="Arial"/>
          <w:sz w:val="22"/>
          <w:szCs w:val="22"/>
        </w:rPr>
        <w:t>…</w:t>
      </w:r>
    </w:p>
    <w:p w14:paraId="378F1022" w14:textId="77777777" w:rsidR="002B6C3B" w:rsidRPr="00C6519B" w:rsidRDefault="002B6C3B" w:rsidP="00FE489C">
      <w:pPr>
        <w:spacing w:line="276" w:lineRule="auto"/>
        <w:rPr>
          <w:rFonts w:ascii="Arial" w:hAnsi="Arial" w:cs="Arial"/>
          <w:sz w:val="22"/>
          <w:szCs w:val="22"/>
        </w:rPr>
      </w:pPr>
    </w:p>
    <w:p w14:paraId="76C2B6D3" w14:textId="26ECAEFF" w:rsidR="00FD1590" w:rsidRPr="00C6519B" w:rsidRDefault="00FD1590" w:rsidP="00FE489C">
      <w:pPr>
        <w:spacing w:line="276" w:lineRule="auto"/>
        <w:rPr>
          <w:rFonts w:ascii="Arial" w:hAnsi="Arial" w:cs="Arial"/>
          <w:sz w:val="22"/>
          <w:szCs w:val="22"/>
        </w:rPr>
      </w:pPr>
    </w:p>
    <w:p w14:paraId="6102274E" w14:textId="468F1BA8" w:rsidR="00FD1590" w:rsidRPr="00C6519B" w:rsidRDefault="003A3326" w:rsidP="00FE489C">
      <w:pPr>
        <w:spacing w:line="276" w:lineRule="auto"/>
        <w:rPr>
          <w:rFonts w:ascii="Arial" w:hAnsi="Arial" w:cs="Arial"/>
          <w:sz w:val="22"/>
          <w:szCs w:val="22"/>
        </w:rPr>
      </w:pPr>
      <w:hyperlink r:id="rId6" w:history="1">
        <w:r w:rsidR="00FD1590" w:rsidRPr="00C6519B">
          <w:rPr>
            <w:rStyle w:val="Hyperlink"/>
            <w:rFonts w:ascii="Arial" w:hAnsi="Arial" w:cs="Arial"/>
            <w:color w:val="auto"/>
            <w:sz w:val="22"/>
            <w:szCs w:val="22"/>
          </w:rPr>
          <w:t>www.lamilux.de</w:t>
        </w:r>
      </w:hyperlink>
    </w:p>
    <w:p w14:paraId="7B24D8CA" w14:textId="4F9DB8A4" w:rsidR="002B6C3B" w:rsidRPr="00C6519B" w:rsidRDefault="002B6C3B" w:rsidP="00FE489C">
      <w:pPr>
        <w:spacing w:line="276" w:lineRule="auto"/>
        <w:rPr>
          <w:rFonts w:ascii="Arial" w:hAnsi="Arial" w:cs="Arial"/>
          <w:sz w:val="22"/>
          <w:szCs w:val="22"/>
        </w:rPr>
      </w:pPr>
    </w:p>
    <w:p w14:paraId="70C13DC6" w14:textId="406BB8BC" w:rsidR="002B6C3B" w:rsidRPr="00C6519B" w:rsidRDefault="002B6C3B" w:rsidP="00FE489C">
      <w:pPr>
        <w:spacing w:line="276" w:lineRule="auto"/>
        <w:rPr>
          <w:rFonts w:ascii="Arial" w:hAnsi="Arial" w:cs="Arial"/>
          <w:sz w:val="22"/>
          <w:szCs w:val="22"/>
        </w:rPr>
      </w:pPr>
    </w:p>
    <w:p w14:paraId="7F9ADC09" w14:textId="72F83A01" w:rsidR="002B6C3B" w:rsidRPr="00C6519B" w:rsidRDefault="002B6C3B">
      <w:pPr>
        <w:spacing w:after="160" w:line="259" w:lineRule="auto"/>
        <w:rPr>
          <w:rFonts w:ascii="Arial" w:hAnsi="Arial" w:cs="Arial"/>
          <w:sz w:val="22"/>
          <w:szCs w:val="22"/>
        </w:rPr>
      </w:pPr>
      <w:r w:rsidRPr="00C6519B">
        <w:rPr>
          <w:rFonts w:ascii="Arial" w:hAnsi="Arial" w:cs="Arial"/>
          <w:sz w:val="22"/>
          <w:szCs w:val="22"/>
        </w:rPr>
        <w:br w:type="page"/>
      </w:r>
    </w:p>
    <w:p w14:paraId="6BEED40B" w14:textId="7C2895C6" w:rsidR="00783F06" w:rsidRDefault="002B6C3B" w:rsidP="00FE489C">
      <w:pPr>
        <w:spacing w:line="276" w:lineRule="auto"/>
        <w:rPr>
          <w:rFonts w:ascii="Arial" w:hAnsi="Arial" w:cs="Arial"/>
          <w:b/>
          <w:bCs/>
          <w:sz w:val="22"/>
          <w:szCs w:val="22"/>
        </w:rPr>
      </w:pPr>
      <w:r w:rsidRPr="00C6519B">
        <w:rPr>
          <w:rFonts w:ascii="Arial" w:hAnsi="Arial" w:cs="Arial"/>
          <w:b/>
          <w:bCs/>
          <w:sz w:val="22"/>
          <w:szCs w:val="22"/>
        </w:rPr>
        <w:lastRenderedPageBreak/>
        <w:t>Bildunterschri</w:t>
      </w:r>
      <w:r w:rsidR="00783F06">
        <w:rPr>
          <w:rFonts w:ascii="Arial" w:hAnsi="Arial" w:cs="Arial"/>
          <w:b/>
          <w:bCs/>
          <w:sz w:val="22"/>
          <w:szCs w:val="22"/>
        </w:rPr>
        <w:t>ft</w:t>
      </w:r>
    </w:p>
    <w:p w14:paraId="58FC394F" w14:textId="5FA818AB" w:rsidR="00783F06" w:rsidRDefault="003822FC" w:rsidP="00FE489C">
      <w:pPr>
        <w:spacing w:line="276" w:lineRule="auto"/>
        <w:rPr>
          <w:rFonts w:ascii="Arial" w:hAnsi="Arial" w:cs="Arial"/>
          <w:b/>
          <w:bCs/>
          <w:sz w:val="22"/>
          <w:szCs w:val="22"/>
        </w:rPr>
      </w:pPr>
      <w:r>
        <w:rPr>
          <w:noProof/>
        </w:rPr>
        <w:drawing>
          <wp:inline distT="0" distB="0" distL="0" distR="0" wp14:anchorId="24F8D064" wp14:editId="2AE3FB14">
            <wp:extent cx="4859655" cy="303911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9655" cy="3039110"/>
                    </a:xfrm>
                    <a:prstGeom prst="rect">
                      <a:avLst/>
                    </a:prstGeom>
                    <a:noFill/>
                    <a:ln>
                      <a:noFill/>
                    </a:ln>
                  </pic:spPr>
                </pic:pic>
              </a:graphicData>
            </a:graphic>
          </wp:inline>
        </w:drawing>
      </w:r>
    </w:p>
    <w:p w14:paraId="0DBB0077" w14:textId="56B031C5" w:rsidR="00D22574" w:rsidRDefault="00D22574" w:rsidP="00FE489C">
      <w:pPr>
        <w:spacing w:line="276" w:lineRule="auto"/>
        <w:rPr>
          <w:rFonts w:ascii="Arial" w:hAnsi="Arial" w:cs="Arial"/>
        </w:rPr>
      </w:pPr>
      <w:r w:rsidRPr="00783F06">
        <w:rPr>
          <w:rFonts w:ascii="Arial" w:hAnsi="Arial" w:cs="Arial"/>
        </w:rPr>
        <w:t>Bildrechte: Universität Bayreuth</w:t>
      </w:r>
    </w:p>
    <w:p w14:paraId="40723420" w14:textId="77777777" w:rsidR="00783F06" w:rsidRPr="00783F06" w:rsidRDefault="00783F06" w:rsidP="00FE489C">
      <w:pPr>
        <w:spacing w:line="276" w:lineRule="auto"/>
        <w:rPr>
          <w:rFonts w:ascii="Arial" w:hAnsi="Arial" w:cs="Arial"/>
        </w:rPr>
      </w:pPr>
    </w:p>
    <w:p w14:paraId="67B4919B" w14:textId="0948D688" w:rsidR="00D169C8" w:rsidRPr="00783F06" w:rsidRDefault="00B271ED" w:rsidP="00FE489C">
      <w:pPr>
        <w:spacing w:line="276" w:lineRule="auto"/>
        <w:rPr>
          <w:rFonts w:ascii="Arial" w:hAnsi="Arial" w:cs="Arial"/>
        </w:rPr>
      </w:pPr>
      <w:r w:rsidRPr="00783F06">
        <w:rPr>
          <w:rFonts w:ascii="Arial" w:hAnsi="Arial" w:cs="Arial"/>
        </w:rPr>
        <w:t xml:space="preserve">v.l.n.r.: Professor Dr. Stefan Leible, Präsident der Universität Bayreuth, überreichte </w:t>
      </w:r>
      <w:r w:rsidR="00783F06" w:rsidRPr="00783F06">
        <w:rPr>
          <w:rFonts w:ascii="Arial" w:hAnsi="Arial" w:cs="Arial"/>
        </w:rPr>
        <w:t>die Auszeichnung an Dr. Dorothee und Dr. Heinrich Strunz im Rahmen der akademischen Jahresfeier am 24. November 2022.</w:t>
      </w:r>
    </w:p>
    <w:sectPr w:rsidR="00D169C8" w:rsidRPr="00783F06" w:rsidSect="009C5D47">
      <w:headerReference w:type="even" r:id="rId8"/>
      <w:headerReference w:type="default" r:id="rId9"/>
      <w:footerReference w:type="even" r:id="rId10"/>
      <w:footerReference w:type="default" r:id="rId11"/>
      <w:headerReference w:type="first" r:id="rId12"/>
      <w:footerReference w:type="first" r:id="rId13"/>
      <w:pgSz w:w="11906" w:h="16838"/>
      <w:pgMar w:top="2665" w:right="2835" w:bottom="3119"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7BCED" w14:textId="77777777" w:rsidR="00AB452B" w:rsidRDefault="00AB452B" w:rsidP="00D52FF7">
      <w:r>
        <w:separator/>
      </w:r>
    </w:p>
  </w:endnote>
  <w:endnote w:type="continuationSeparator" w:id="0">
    <w:p w14:paraId="12AB7471" w14:textId="77777777" w:rsidR="00AB452B" w:rsidRDefault="00AB452B" w:rsidP="00D5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089C7" w14:textId="77777777" w:rsidR="00783F06" w:rsidRDefault="00783F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EB1F" w14:textId="6EDFFC62" w:rsidR="00056167" w:rsidRDefault="009C5D47" w:rsidP="001A2540">
    <w:pPr>
      <w:pStyle w:val="Fuzeile"/>
      <w:rPr>
        <w:rFonts w:ascii="Calibri" w:hAnsi="Calibri" w:cs="Calibri"/>
        <w:color w:val="999999"/>
        <w:sz w:val="16"/>
        <w:u w:val="single"/>
      </w:rPr>
    </w:pPr>
    <w:r>
      <w:rPr>
        <w:rFonts w:ascii="Calibri" w:hAnsi="Calibri" w:cs="Calibri"/>
        <w:noProof/>
        <w:color w:val="999999"/>
        <w:sz w:val="16"/>
        <w:u w:val="single"/>
      </w:rPr>
      <w:drawing>
        <wp:anchor distT="0" distB="0" distL="114300" distR="114300" simplePos="0" relativeHeight="251661312" behindDoc="1" locked="0" layoutInCell="1" allowOverlap="1" wp14:anchorId="65124451" wp14:editId="152A6F0F">
          <wp:simplePos x="0" y="0"/>
          <wp:positionH relativeFrom="page">
            <wp:posOffset>6985</wp:posOffset>
          </wp:positionH>
          <wp:positionV relativeFrom="paragraph">
            <wp:posOffset>74295</wp:posOffset>
          </wp:positionV>
          <wp:extent cx="7553325" cy="13949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94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1BD3" w14:textId="693D472A" w:rsidR="00056167" w:rsidRDefault="00056167" w:rsidP="001A2540">
    <w:pPr>
      <w:pStyle w:val="Fuzeile"/>
      <w:rPr>
        <w:rFonts w:ascii="Calibri" w:hAnsi="Calibri" w:cs="Calibri"/>
        <w:color w:val="999999"/>
        <w:sz w:val="16"/>
        <w:u w:val="single"/>
      </w:rPr>
    </w:pPr>
  </w:p>
  <w:p w14:paraId="11118E93" w14:textId="4CF73CDF" w:rsidR="001A2540" w:rsidRPr="00123815" w:rsidRDefault="00D1701D" w:rsidP="001A2540">
    <w:pPr>
      <w:pStyle w:val="Fuzeile"/>
      <w:rPr>
        <w:rFonts w:ascii="Arial" w:hAnsi="Arial" w:cs="Arial"/>
        <w:color w:val="A6A6A6" w:themeColor="background1" w:themeShade="A6"/>
        <w:sz w:val="16"/>
        <w:u w:val="single"/>
      </w:rPr>
    </w:pPr>
    <w:r w:rsidRPr="00123815">
      <w:rPr>
        <w:rFonts w:ascii="Arial" w:hAnsi="Arial" w:cs="Arial"/>
        <w:color w:val="A6A6A6" w:themeColor="background1" w:themeShade="A6"/>
        <w:sz w:val="16"/>
        <w:u w:val="single"/>
      </w:rPr>
      <w:t>Ansprechpartner für die Redaktion:</w:t>
    </w:r>
  </w:p>
  <w:p w14:paraId="69974749" w14:textId="08C6EC8E" w:rsidR="001A2540" w:rsidRPr="00123815" w:rsidRDefault="003A3326" w:rsidP="001A2540">
    <w:pPr>
      <w:pStyle w:val="Fuzeile"/>
      <w:rPr>
        <w:rFonts w:ascii="Arial" w:hAnsi="Arial" w:cs="Arial"/>
        <w:color w:val="A6A6A6" w:themeColor="background1" w:themeShade="A6"/>
        <w:sz w:val="16"/>
      </w:rPr>
    </w:pPr>
  </w:p>
  <w:p w14:paraId="6B96A9F6" w14:textId="457001FA"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LAMILUX Heinrich Strunz GmbH</w:t>
    </w:r>
  </w:p>
  <w:p w14:paraId="0E033888" w14:textId="2D8F4507" w:rsidR="001A2540" w:rsidRPr="00123815" w:rsidRDefault="00584198"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Pamela Kemnitzer</w:t>
    </w:r>
  </w:p>
  <w:p w14:paraId="2C9C7E1E" w14:textId="0B3ACECD"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Presse- und Öffentlichkeitsarbeit</w:t>
    </w:r>
  </w:p>
  <w:p w14:paraId="12EA072D" w14:textId="5FB58E38"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Zehstraße</w:t>
    </w:r>
    <w:proofErr w:type="spellEnd"/>
    <w:r w:rsidRPr="00123815">
      <w:rPr>
        <w:rFonts w:ascii="Arial" w:hAnsi="Arial" w:cs="Arial"/>
        <w:color w:val="A6A6A6" w:themeColor="background1" w:themeShade="A6"/>
        <w:sz w:val="16"/>
      </w:rPr>
      <w:t xml:space="preserve"> 2</w:t>
    </w:r>
    <w:r w:rsidR="00C349C2">
      <w:rPr>
        <w:rFonts w:ascii="Arial" w:hAnsi="Arial" w:cs="Arial"/>
        <w:color w:val="A6A6A6" w:themeColor="background1" w:themeShade="A6"/>
        <w:sz w:val="16"/>
      </w:rPr>
      <w:t>,</w:t>
    </w:r>
    <w:r w:rsidRPr="00123815">
      <w:rPr>
        <w:rFonts w:ascii="Arial" w:hAnsi="Arial" w:cs="Arial"/>
        <w:color w:val="A6A6A6" w:themeColor="background1" w:themeShade="A6"/>
        <w:sz w:val="16"/>
      </w:rPr>
      <w:t>95111 Rehau</w:t>
    </w:r>
  </w:p>
  <w:p w14:paraId="3721FAA7" w14:textId="77777777" w:rsidR="001A2540" w:rsidRPr="00123815" w:rsidRDefault="003A3326" w:rsidP="001A2540">
    <w:pPr>
      <w:pStyle w:val="Fuzeile"/>
      <w:rPr>
        <w:rFonts w:ascii="Arial" w:hAnsi="Arial" w:cs="Arial"/>
        <w:color w:val="A6A6A6" w:themeColor="background1" w:themeShade="A6"/>
        <w:sz w:val="16"/>
      </w:rPr>
    </w:pPr>
  </w:p>
  <w:p w14:paraId="2D99A013" w14:textId="5F493F2F" w:rsidR="001A2540" w:rsidRPr="00123815" w:rsidRDefault="00D1701D" w:rsidP="001A2540">
    <w:pPr>
      <w:pStyle w:val="Fuzeile"/>
      <w:rPr>
        <w:rFonts w:ascii="Arial" w:hAnsi="Arial" w:cs="Arial"/>
        <w:color w:val="A6A6A6" w:themeColor="background1" w:themeShade="A6"/>
        <w:sz w:val="16"/>
      </w:rPr>
    </w:pPr>
    <w:r w:rsidRPr="00123815">
      <w:rPr>
        <w:rFonts w:ascii="Arial" w:hAnsi="Arial" w:cs="Arial"/>
        <w:color w:val="A6A6A6" w:themeColor="background1" w:themeShade="A6"/>
        <w:sz w:val="16"/>
      </w:rPr>
      <w:t>Tel.: 09283/595-</w:t>
    </w:r>
    <w:r w:rsidR="00584198" w:rsidRPr="00123815">
      <w:rPr>
        <w:rFonts w:ascii="Arial" w:hAnsi="Arial" w:cs="Arial"/>
        <w:color w:val="A6A6A6" w:themeColor="background1" w:themeShade="A6"/>
        <w:sz w:val="16"/>
      </w:rPr>
      <w:t>270</w:t>
    </w:r>
  </w:p>
  <w:p w14:paraId="5D9FEDD7" w14:textId="5DC6E1A7" w:rsidR="001A2540" w:rsidRPr="00123815" w:rsidRDefault="00D1701D" w:rsidP="001A2540">
    <w:pPr>
      <w:pStyle w:val="Fuzeile"/>
      <w:rPr>
        <w:rFonts w:ascii="Arial" w:hAnsi="Arial" w:cs="Arial"/>
        <w:color w:val="A6A6A6" w:themeColor="background1" w:themeShade="A6"/>
        <w:sz w:val="16"/>
      </w:rPr>
    </w:pPr>
    <w:proofErr w:type="spellStart"/>
    <w:r w:rsidRPr="00123815">
      <w:rPr>
        <w:rFonts w:ascii="Arial" w:hAnsi="Arial" w:cs="Arial"/>
        <w:color w:val="A6A6A6" w:themeColor="background1" w:themeShade="A6"/>
        <w:sz w:val="16"/>
      </w:rPr>
      <w:t>e-Mail</w:t>
    </w:r>
    <w:proofErr w:type="spellEnd"/>
    <w:r w:rsidRPr="00123815">
      <w:rPr>
        <w:rFonts w:ascii="Arial" w:hAnsi="Arial" w:cs="Arial"/>
        <w:color w:val="A6A6A6" w:themeColor="background1" w:themeShade="A6"/>
        <w:sz w:val="16"/>
      </w:rPr>
      <w:t xml:space="preserve">: </w:t>
    </w:r>
    <w:r w:rsidR="00584198" w:rsidRPr="00123815">
      <w:rPr>
        <w:rFonts w:ascii="Arial" w:hAnsi="Arial" w:cs="Arial"/>
        <w:color w:val="A6A6A6" w:themeColor="background1" w:themeShade="A6"/>
        <w:sz w:val="16"/>
      </w:rPr>
      <w:t>pamela.kemnitzer</w:t>
    </w:r>
    <w:r w:rsidRPr="00123815">
      <w:rPr>
        <w:rFonts w:ascii="Arial" w:hAnsi="Arial" w:cs="Arial"/>
        <w:color w:val="A6A6A6" w:themeColor="background1" w:themeShade="A6"/>
        <w:sz w:val="16"/>
      </w:rPr>
      <w:t>@lamilux.de</w:t>
    </w:r>
  </w:p>
  <w:p w14:paraId="5B743655" w14:textId="77777777" w:rsidR="0006181A" w:rsidRPr="00123815" w:rsidRDefault="00D1701D" w:rsidP="001A2540">
    <w:pPr>
      <w:pStyle w:val="Fuzeile"/>
      <w:jc w:val="right"/>
      <w:rPr>
        <w:rFonts w:ascii="Arial" w:hAnsi="Arial" w:cs="Arial"/>
        <w:color w:val="A6A6A6" w:themeColor="background1" w:themeShade="A6"/>
        <w:sz w:val="16"/>
        <w:lang w:val="it-IT"/>
      </w:rPr>
    </w:pPr>
    <w:r w:rsidRPr="00123815">
      <w:rPr>
        <w:rFonts w:ascii="Arial" w:hAnsi="Arial" w:cs="Arial"/>
        <w:color w:val="A6A6A6" w:themeColor="background1" w:themeShade="A6"/>
        <w:sz w:val="16"/>
      </w:rPr>
      <w:t xml:space="preserve">Seite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PAGE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r w:rsidRPr="00123815">
      <w:rPr>
        <w:rFonts w:ascii="Arial" w:hAnsi="Arial" w:cs="Arial"/>
        <w:color w:val="A6A6A6" w:themeColor="background1" w:themeShade="A6"/>
        <w:sz w:val="16"/>
      </w:rPr>
      <w:t xml:space="preserve"> von </w:t>
    </w:r>
    <w:r w:rsidRPr="00123815">
      <w:rPr>
        <w:rFonts w:ascii="Arial" w:hAnsi="Arial" w:cs="Arial"/>
        <w:color w:val="A6A6A6" w:themeColor="background1" w:themeShade="A6"/>
        <w:sz w:val="16"/>
      </w:rPr>
      <w:fldChar w:fldCharType="begin"/>
    </w:r>
    <w:r w:rsidRPr="00123815">
      <w:rPr>
        <w:rFonts w:ascii="Arial" w:hAnsi="Arial" w:cs="Arial"/>
        <w:color w:val="A6A6A6" w:themeColor="background1" w:themeShade="A6"/>
        <w:sz w:val="16"/>
      </w:rPr>
      <w:instrText xml:space="preserve"> NUMPAGES </w:instrText>
    </w:r>
    <w:r w:rsidRPr="00123815">
      <w:rPr>
        <w:rFonts w:ascii="Arial" w:hAnsi="Arial" w:cs="Arial"/>
        <w:color w:val="A6A6A6" w:themeColor="background1" w:themeShade="A6"/>
        <w:sz w:val="16"/>
      </w:rPr>
      <w:fldChar w:fldCharType="separate"/>
    </w:r>
    <w:r w:rsidR="00C04799" w:rsidRPr="00123815">
      <w:rPr>
        <w:rFonts w:ascii="Arial" w:hAnsi="Arial" w:cs="Arial"/>
        <w:noProof/>
        <w:color w:val="A6A6A6" w:themeColor="background1" w:themeShade="A6"/>
        <w:sz w:val="16"/>
      </w:rPr>
      <w:t>4</w:t>
    </w:r>
    <w:r w:rsidRPr="00123815">
      <w:rPr>
        <w:rFonts w:ascii="Arial" w:hAnsi="Arial" w:cs="Arial"/>
        <w:color w:val="A6A6A6" w:themeColor="background1" w:themeShade="A6"/>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44F0E" w14:textId="77777777" w:rsidR="00783F06" w:rsidRDefault="00783F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50659" w14:textId="77777777" w:rsidR="00AB452B" w:rsidRDefault="00AB452B" w:rsidP="00D52FF7">
      <w:r>
        <w:separator/>
      </w:r>
    </w:p>
  </w:footnote>
  <w:footnote w:type="continuationSeparator" w:id="0">
    <w:p w14:paraId="1FFFB1CD" w14:textId="77777777" w:rsidR="00AB452B" w:rsidRDefault="00AB452B" w:rsidP="00D5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193C" w14:textId="77777777" w:rsidR="00783F06" w:rsidRDefault="00783F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9911E" w14:textId="31665659" w:rsidR="00056167" w:rsidRDefault="00C349C2" w:rsidP="00056167">
    <w:pPr>
      <w:pStyle w:val="Kopfzeile"/>
      <w:tabs>
        <w:tab w:val="clear" w:pos="4536"/>
        <w:tab w:val="clear" w:pos="9072"/>
        <w:tab w:val="left" w:pos="1820"/>
      </w:tabs>
      <w:rPr>
        <w:rFonts w:ascii="Arial" w:hAnsi="Arial" w:cs="Arial"/>
      </w:rPr>
    </w:pPr>
    <w:r>
      <w:rPr>
        <w:rFonts w:ascii="Arial" w:hAnsi="Arial" w:cs="Arial"/>
        <w:noProof/>
        <w:sz w:val="32"/>
        <w:lang w:val="it-IT"/>
      </w:rPr>
      <w:drawing>
        <wp:anchor distT="0" distB="0" distL="114300" distR="114300" simplePos="0" relativeHeight="251660288" behindDoc="1" locked="0" layoutInCell="1" allowOverlap="1" wp14:anchorId="41F99F1B" wp14:editId="6D5CD1E6">
          <wp:simplePos x="0" y="0"/>
          <wp:positionH relativeFrom="page">
            <wp:align>left</wp:align>
          </wp:positionH>
          <wp:positionV relativeFrom="paragraph">
            <wp:posOffset>-450215</wp:posOffset>
          </wp:positionV>
          <wp:extent cx="7543800" cy="1393158"/>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421" cy="1409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9980C" w14:textId="35EE7541" w:rsidR="00056167" w:rsidRDefault="00AC36BF" w:rsidP="00AC36BF">
    <w:pPr>
      <w:pStyle w:val="Kopfzeile"/>
      <w:tabs>
        <w:tab w:val="clear" w:pos="4536"/>
        <w:tab w:val="clear" w:pos="9072"/>
        <w:tab w:val="left" w:pos="1440"/>
      </w:tabs>
      <w:rPr>
        <w:rFonts w:ascii="Arial" w:hAnsi="Arial" w:cs="Arial"/>
      </w:rPr>
    </w:pPr>
    <w:r>
      <w:rPr>
        <w:rFonts w:ascii="Arial" w:hAnsi="Arial" w:cs="Arial"/>
      </w:rPr>
      <w:tab/>
    </w:r>
  </w:p>
  <w:p w14:paraId="15354BE8" w14:textId="344852A0" w:rsidR="00056167" w:rsidRDefault="00C349C2" w:rsidP="00C349C2">
    <w:pPr>
      <w:pStyle w:val="Kopfzeile"/>
      <w:tabs>
        <w:tab w:val="clear" w:pos="4536"/>
        <w:tab w:val="clear" w:pos="9072"/>
        <w:tab w:val="left" w:pos="6570"/>
      </w:tabs>
      <w:rPr>
        <w:rFonts w:ascii="Arial" w:hAnsi="Arial" w:cs="Arial"/>
      </w:rPr>
    </w:pPr>
    <w:r>
      <w:rPr>
        <w:rFonts w:ascii="Arial" w:hAnsi="Arial" w:cs="Arial"/>
      </w:rPr>
      <w:tab/>
    </w:r>
  </w:p>
  <w:p w14:paraId="578D5743" w14:textId="5FBED26E" w:rsidR="00C349C2" w:rsidRDefault="00C349C2" w:rsidP="009C5D47">
    <w:pPr>
      <w:pStyle w:val="Kopfzeile"/>
      <w:tabs>
        <w:tab w:val="clear" w:pos="4536"/>
        <w:tab w:val="clear" w:pos="9072"/>
        <w:tab w:val="left" w:pos="1820"/>
      </w:tabs>
      <w:spacing w:line="60" w:lineRule="exact"/>
      <w:rPr>
        <w:rFonts w:ascii="Arial" w:hAnsi="Arial" w:cs="Arial"/>
      </w:rPr>
    </w:pPr>
    <w:r>
      <w:rPr>
        <w:rFonts w:ascii="Arial" w:hAnsi="Arial" w:cs="Arial"/>
      </w:rPr>
      <w:t xml:space="preserve">    </w:t>
    </w:r>
  </w:p>
  <w:p w14:paraId="6D7F580F" w14:textId="15554294" w:rsidR="00056167" w:rsidRDefault="00056167" w:rsidP="00056167">
    <w:pPr>
      <w:pStyle w:val="Kopfzeile"/>
      <w:tabs>
        <w:tab w:val="clear" w:pos="4536"/>
        <w:tab w:val="clear" w:pos="9072"/>
        <w:tab w:val="left" w:pos="1820"/>
      </w:tabs>
      <w:rPr>
        <w:rFonts w:ascii="Arial" w:hAnsi="Arial" w:cs="Arial"/>
      </w:rPr>
    </w:pPr>
    <w:r>
      <w:rPr>
        <w:rFonts w:ascii="Arial" w:hAnsi="Arial" w:cs="Arial"/>
      </w:rPr>
      <w:t xml:space="preserve">Rehau, </w:t>
    </w:r>
    <w:r w:rsidR="00605776">
      <w:rPr>
        <w:rFonts w:ascii="Arial" w:hAnsi="Arial" w:cs="Arial"/>
      </w:rPr>
      <w:t>2</w:t>
    </w:r>
    <w:r w:rsidR="00783F06">
      <w:rPr>
        <w:rFonts w:ascii="Arial" w:hAnsi="Arial" w:cs="Arial"/>
      </w:rPr>
      <w:t>8</w:t>
    </w:r>
    <w:r w:rsidR="00605776">
      <w:rPr>
        <w:rFonts w:ascii="Arial" w:hAnsi="Arial" w:cs="Arial"/>
      </w:rPr>
      <w:t xml:space="preserve">. </w:t>
    </w:r>
    <w:r w:rsidR="005B50F9">
      <w:rPr>
        <w:rFonts w:ascii="Arial" w:hAnsi="Arial" w:cs="Arial"/>
      </w:rPr>
      <w:t>November</w:t>
    </w:r>
    <w:r>
      <w:rPr>
        <w:rFonts w:ascii="Arial" w:hAnsi="Arial" w:cs="Arial"/>
      </w:rPr>
      <w:t xml:space="preserve"> 2022</w:t>
    </w:r>
  </w:p>
  <w:p w14:paraId="549B2A5E" w14:textId="77777777" w:rsidR="00056167" w:rsidRDefault="00056167">
    <w:pPr>
      <w:pStyle w:val="Kopfzeile"/>
      <w:rPr>
        <w:rFonts w:ascii="Arial" w:hAnsi="Arial" w:cs="Arial"/>
      </w:rPr>
    </w:pPr>
  </w:p>
  <w:p w14:paraId="59F9D09A" w14:textId="38F3FF19" w:rsidR="0006181A" w:rsidRDefault="003A3326">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21718" w14:textId="77777777" w:rsidR="00783F06" w:rsidRDefault="00783F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E18"/>
    <w:rsid w:val="000147ED"/>
    <w:rsid w:val="000349E9"/>
    <w:rsid w:val="00056167"/>
    <w:rsid w:val="00056323"/>
    <w:rsid w:val="00060BC4"/>
    <w:rsid w:val="000610F2"/>
    <w:rsid w:val="00062629"/>
    <w:rsid w:val="00064CE6"/>
    <w:rsid w:val="000677D7"/>
    <w:rsid w:val="00072172"/>
    <w:rsid w:val="00080CA8"/>
    <w:rsid w:val="0008315A"/>
    <w:rsid w:val="00085551"/>
    <w:rsid w:val="00086F57"/>
    <w:rsid w:val="000A23F6"/>
    <w:rsid w:val="000B4550"/>
    <w:rsid w:val="000C2B7C"/>
    <w:rsid w:val="000C559E"/>
    <w:rsid w:val="000D27A2"/>
    <w:rsid w:val="000F14A4"/>
    <w:rsid w:val="000F77A3"/>
    <w:rsid w:val="00103AA4"/>
    <w:rsid w:val="00115807"/>
    <w:rsid w:val="00123815"/>
    <w:rsid w:val="00130D80"/>
    <w:rsid w:val="0013140D"/>
    <w:rsid w:val="00133A37"/>
    <w:rsid w:val="0013787B"/>
    <w:rsid w:val="00137FE0"/>
    <w:rsid w:val="0015277D"/>
    <w:rsid w:val="00154757"/>
    <w:rsid w:val="00155270"/>
    <w:rsid w:val="00157050"/>
    <w:rsid w:val="00160915"/>
    <w:rsid w:val="001651E0"/>
    <w:rsid w:val="001662CB"/>
    <w:rsid w:val="00175CAA"/>
    <w:rsid w:val="00182B58"/>
    <w:rsid w:val="00182F4E"/>
    <w:rsid w:val="00183A02"/>
    <w:rsid w:val="00196946"/>
    <w:rsid w:val="001A311E"/>
    <w:rsid w:val="001A49BD"/>
    <w:rsid w:val="001A6AA2"/>
    <w:rsid w:val="001B3C93"/>
    <w:rsid w:val="001C0E04"/>
    <w:rsid w:val="001D0D1F"/>
    <w:rsid w:val="001D224F"/>
    <w:rsid w:val="001E14A6"/>
    <w:rsid w:val="001E31F0"/>
    <w:rsid w:val="001E654C"/>
    <w:rsid w:val="001F6D1A"/>
    <w:rsid w:val="001F7BE8"/>
    <w:rsid w:val="002001B5"/>
    <w:rsid w:val="00215F11"/>
    <w:rsid w:val="00224D18"/>
    <w:rsid w:val="00233A1B"/>
    <w:rsid w:val="002477B1"/>
    <w:rsid w:val="0025345B"/>
    <w:rsid w:val="00256BC5"/>
    <w:rsid w:val="00260A16"/>
    <w:rsid w:val="00262466"/>
    <w:rsid w:val="00263E2E"/>
    <w:rsid w:val="0026560F"/>
    <w:rsid w:val="00273D54"/>
    <w:rsid w:val="00280290"/>
    <w:rsid w:val="00297D1B"/>
    <w:rsid w:val="00297F1E"/>
    <w:rsid w:val="002A24DC"/>
    <w:rsid w:val="002A27EA"/>
    <w:rsid w:val="002A373B"/>
    <w:rsid w:val="002B1DC2"/>
    <w:rsid w:val="002B2607"/>
    <w:rsid w:val="002B35BD"/>
    <w:rsid w:val="002B378A"/>
    <w:rsid w:val="002B6C3B"/>
    <w:rsid w:val="002D5624"/>
    <w:rsid w:val="002D56C6"/>
    <w:rsid w:val="00302D48"/>
    <w:rsid w:val="003234CE"/>
    <w:rsid w:val="003274D7"/>
    <w:rsid w:val="003312A7"/>
    <w:rsid w:val="003411CB"/>
    <w:rsid w:val="00342F02"/>
    <w:rsid w:val="00345495"/>
    <w:rsid w:val="00347440"/>
    <w:rsid w:val="00350577"/>
    <w:rsid w:val="00354558"/>
    <w:rsid w:val="00360C64"/>
    <w:rsid w:val="00365D3F"/>
    <w:rsid w:val="0036719A"/>
    <w:rsid w:val="003746A2"/>
    <w:rsid w:val="00380D90"/>
    <w:rsid w:val="003822FC"/>
    <w:rsid w:val="00382F90"/>
    <w:rsid w:val="00384B77"/>
    <w:rsid w:val="00387BA3"/>
    <w:rsid w:val="00390FA8"/>
    <w:rsid w:val="003A1A79"/>
    <w:rsid w:val="003A7B55"/>
    <w:rsid w:val="003A7C31"/>
    <w:rsid w:val="003B4AAB"/>
    <w:rsid w:val="003B4B22"/>
    <w:rsid w:val="003B571A"/>
    <w:rsid w:val="003B65B0"/>
    <w:rsid w:val="003C17EA"/>
    <w:rsid w:val="003C647D"/>
    <w:rsid w:val="003C73D2"/>
    <w:rsid w:val="00401883"/>
    <w:rsid w:val="00402BDE"/>
    <w:rsid w:val="0040391C"/>
    <w:rsid w:val="004067DD"/>
    <w:rsid w:val="00411068"/>
    <w:rsid w:val="00423556"/>
    <w:rsid w:val="004353BF"/>
    <w:rsid w:val="004366F4"/>
    <w:rsid w:val="0044025A"/>
    <w:rsid w:val="0046080D"/>
    <w:rsid w:val="00460D05"/>
    <w:rsid w:val="004664EE"/>
    <w:rsid w:val="00477FA1"/>
    <w:rsid w:val="00483EBD"/>
    <w:rsid w:val="004843F3"/>
    <w:rsid w:val="00491C64"/>
    <w:rsid w:val="00491FDB"/>
    <w:rsid w:val="004A3DDB"/>
    <w:rsid w:val="004A4455"/>
    <w:rsid w:val="004B340A"/>
    <w:rsid w:val="004C4972"/>
    <w:rsid w:val="004C76A8"/>
    <w:rsid w:val="004E079E"/>
    <w:rsid w:val="004E0AC9"/>
    <w:rsid w:val="004E49C1"/>
    <w:rsid w:val="004F2009"/>
    <w:rsid w:val="004F596F"/>
    <w:rsid w:val="00500234"/>
    <w:rsid w:val="005075C4"/>
    <w:rsid w:val="00521744"/>
    <w:rsid w:val="00524852"/>
    <w:rsid w:val="00525495"/>
    <w:rsid w:val="005363AE"/>
    <w:rsid w:val="00551353"/>
    <w:rsid w:val="00557B1E"/>
    <w:rsid w:val="005620EB"/>
    <w:rsid w:val="00573478"/>
    <w:rsid w:val="00581719"/>
    <w:rsid w:val="0058298C"/>
    <w:rsid w:val="00584198"/>
    <w:rsid w:val="00590732"/>
    <w:rsid w:val="00594A52"/>
    <w:rsid w:val="0059530D"/>
    <w:rsid w:val="005961C2"/>
    <w:rsid w:val="005A3599"/>
    <w:rsid w:val="005B1218"/>
    <w:rsid w:val="005B50F9"/>
    <w:rsid w:val="005B54D3"/>
    <w:rsid w:val="005C0943"/>
    <w:rsid w:val="005C7F11"/>
    <w:rsid w:val="005D4B5D"/>
    <w:rsid w:val="005D4F98"/>
    <w:rsid w:val="005D57E4"/>
    <w:rsid w:val="005D7110"/>
    <w:rsid w:val="005D719D"/>
    <w:rsid w:val="005D7AA2"/>
    <w:rsid w:val="005E7EE0"/>
    <w:rsid w:val="00605776"/>
    <w:rsid w:val="00606173"/>
    <w:rsid w:val="0061372F"/>
    <w:rsid w:val="00620C52"/>
    <w:rsid w:val="006236DC"/>
    <w:rsid w:val="006260B5"/>
    <w:rsid w:val="00630BD9"/>
    <w:rsid w:val="00632818"/>
    <w:rsid w:val="00634549"/>
    <w:rsid w:val="00661C3E"/>
    <w:rsid w:val="006717B8"/>
    <w:rsid w:val="00672C26"/>
    <w:rsid w:val="006734AB"/>
    <w:rsid w:val="006876EE"/>
    <w:rsid w:val="006905D0"/>
    <w:rsid w:val="006B4902"/>
    <w:rsid w:val="006B5111"/>
    <w:rsid w:val="006B5296"/>
    <w:rsid w:val="006B6879"/>
    <w:rsid w:val="006C2043"/>
    <w:rsid w:val="006C32FE"/>
    <w:rsid w:val="006C7C4D"/>
    <w:rsid w:val="006D0853"/>
    <w:rsid w:val="0070049A"/>
    <w:rsid w:val="00701EA7"/>
    <w:rsid w:val="007215FB"/>
    <w:rsid w:val="00724A6B"/>
    <w:rsid w:val="00731385"/>
    <w:rsid w:val="00731591"/>
    <w:rsid w:val="00744DD2"/>
    <w:rsid w:val="00751907"/>
    <w:rsid w:val="00753C46"/>
    <w:rsid w:val="00755CED"/>
    <w:rsid w:val="00755E6A"/>
    <w:rsid w:val="00761767"/>
    <w:rsid w:val="00764350"/>
    <w:rsid w:val="00783661"/>
    <w:rsid w:val="00783F06"/>
    <w:rsid w:val="0079159D"/>
    <w:rsid w:val="00793BD5"/>
    <w:rsid w:val="00795D07"/>
    <w:rsid w:val="007B1865"/>
    <w:rsid w:val="007C4273"/>
    <w:rsid w:val="007C6052"/>
    <w:rsid w:val="007D207B"/>
    <w:rsid w:val="007D2524"/>
    <w:rsid w:val="007D677D"/>
    <w:rsid w:val="007E0C13"/>
    <w:rsid w:val="00800556"/>
    <w:rsid w:val="00812E0E"/>
    <w:rsid w:val="00815E7C"/>
    <w:rsid w:val="008173BC"/>
    <w:rsid w:val="00820876"/>
    <w:rsid w:val="00824079"/>
    <w:rsid w:val="00824B49"/>
    <w:rsid w:val="00830831"/>
    <w:rsid w:val="00842D74"/>
    <w:rsid w:val="0086446A"/>
    <w:rsid w:val="00874044"/>
    <w:rsid w:val="00875A91"/>
    <w:rsid w:val="00883276"/>
    <w:rsid w:val="0088477C"/>
    <w:rsid w:val="00885B0B"/>
    <w:rsid w:val="008919CE"/>
    <w:rsid w:val="008B3D98"/>
    <w:rsid w:val="008D0BD1"/>
    <w:rsid w:val="008D172E"/>
    <w:rsid w:val="008D58B4"/>
    <w:rsid w:val="008D6A0C"/>
    <w:rsid w:val="008E220A"/>
    <w:rsid w:val="008E66E4"/>
    <w:rsid w:val="008E6F6A"/>
    <w:rsid w:val="008E7967"/>
    <w:rsid w:val="00900115"/>
    <w:rsid w:val="009014C0"/>
    <w:rsid w:val="009107C6"/>
    <w:rsid w:val="009225A7"/>
    <w:rsid w:val="0092338E"/>
    <w:rsid w:val="009242B2"/>
    <w:rsid w:val="00925760"/>
    <w:rsid w:val="00930C5B"/>
    <w:rsid w:val="00937614"/>
    <w:rsid w:val="00942112"/>
    <w:rsid w:val="009518A3"/>
    <w:rsid w:val="00971DF7"/>
    <w:rsid w:val="00972419"/>
    <w:rsid w:val="00972EAE"/>
    <w:rsid w:val="009760A1"/>
    <w:rsid w:val="00976B22"/>
    <w:rsid w:val="00976B83"/>
    <w:rsid w:val="00982081"/>
    <w:rsid w:val="0098373E"/>
    <w:rsid w:val="00991C21"/>
    <w:rsid w:val="009A240E"/>
    <w:rsid w:val="009A3CEE"/>
    <w:rsid w:val="009B0F00"/>
    <w:rsid w:val="009B6B27"/>
    <w:rsid w:val="009B7157"/>
    <w:rsid w:val="009C077B"/>
    <w:rsid w:val="009C2D61"/>
    <w:rsid w:val="009C5D47"/>
    <w:rsid w:val="009C78F4"/>
    <w:rsid w:val="009D057A"/>
    <w:rsid w:val="009D1176"/>
    <w:rsid w:val="009D61FE"/>
    <w:rsid w:val="009E0D1F"/>
    <w:rsid w:val="009E60D8"/>
    <w:rsid w:val="009E6283"/>
    <w:rsid w:val="009F3F74"/>
    <w:rsid w:val="00A017BC"/>
    <w:rsid w:val="00A02584"/>
    <w:rsid w:val="00A057FB"/>
    <w:rsid w:val="00A10873"/>
    <w:rsid w:val="00A14256"/>
    <w:rsid w:val="00A21BA1"/>
    <w:rsid w:val="00A23B2B"/>
    <w:rsid w:val="00A246BC"/>
    <w:rsid w:val="00A31F9C"/>
    <w:rsid w:val="00A46C13"/>
    <w:rsid w:val="00A46FC6"/>
    <w:rsid w:val="00A474A8"/>
    <w:rsid w:val="00A476A6"/>
    <w:rsid w:val="00A65D28"/>
    <w:rsid w:val="00A740FB"/>
    <w:rsid w:val="00A81808"/>
    <w:rsid w:val="00A97D5A"/>
    <w:rsid w:val="00AA65C1"/>
    <w:rsid w:val="00AB2ED5"/>
    <w:rsid w:val="00AB452B"/>
    <w:rsid w:val="00AC19F6"/>
    <w:rsid w:val="00AC36BF"/>
    <w:rsid w:val="00AC3CA8"/>
    <w:rsid w:val="00AD7E88"/>
    <w:rsid w:val="00AD7EAE"/>
    <w:rsid w:val="00AE0976"/>
    <w:rsid w:val="00AF7886"/>
    <w:rsid w:val="00B03362"/>
    <w:rsid w:val="00B037FA"/>
    <w:rsid w:val="00B15ED4"/>
    <w:rsid w:val="00B213D6"/>
    <w:rsid w:val="00B271ED"/>
    <w:rsid w:val="00B362C6"/>
    <w:rsid w:val="00B40F5A"/>
    <w:rsid w:val="00B4274C"/>
    <w:rsid w:val="00B46198"/>
    <w:rsid w:val="00B51434"/>
    <w:rsid w:val="00B51FDD"/>
    <w:rsid w:val="00B53882"/>
    <w:rsid w:val="00B56E45"/>
    <w:rsid w:val="00B67E12"/>
    <w:rsid w:val="00B934E1"/>
    <w:rsid w:val="00BB47EB"/>
    <w:rsid w:val="00BC09D4"/>
    <w:rsid w:val="00BD1638"/>
    <w:rsid w:val="00BD4B20"/>
    <w:rsid w:val="00BD7388"/>
    <w:rsid w:val="00BE27A1"/>
    <w:rsid w:val="00BE543D"/>
    <w:rsid w:val="00BF2589"/>
    <w:rsid w:val="00BF60E7"/>
    <w:rsid w:val="00C007E9"/>
    <w:rsid w:val="00C04799"/>
    <w:rsid w:val="00C30AAF"/>
    <w:rsid w:val="00C349C2"/>
    <w:rsid w:val="00C3665D"/>
    <w:rsid w:val="00C42648"/>
    <w:rsid w:val="00C50810"/>
    <w:rsid w:val="00C5783A"/>
    <w:rsid w:val="00C64692"/>
    <w:rsid w:val="00C6519B"/>
    <w:rsid w:val="00C6729F"/>
    <w:rsid w:val="00C816E8"/>
    <w:rsid w:val="00C81D7F"/>
    <w:rsid w:val="00C94BE4"/>
    <w:rsid w:val="00CA0301"/>
    <w:rsid w:val="00CB1CC7"/>
    <w:rsid w:val="00CB41B6"/>
    <w:rsid w:val="00CB553C"/>
    <w:rsid w:val="00CB6D8B"/>
    <w:rsid w:val="00CD16BC"/>
    <w:rsid w:val="00CD3F3A"/>
    <w:rsid w:val="00CE0D56"/>
    <w:rsid w:val="00CF6903"/>
    <w:rsid w:val="00D168CB"/>
    <w:rsid w:val="00D169C8"/>
    <w:rsid w:val="00D1701D"/>
    <w:rsid w:val="00D22574"/>
    <w:rsid w:val="00D319B3"/>
    <w:rsid w:val="00D32787"/>
    <w:rsid w:val="00D336D8"/>
    <w:rsid w:val="00D35DDE"/>
    <w:rsid w:val="00D40852"/>
    <w:rsid w:val="00D46091"/>
    <w:rsid w:val="00D46954"/>
    <w:rsid w:val="00D507EF"/>
    <w:rsid w:val="00D52FF7"/>
    <w:rsid w:val="00D537DF"/>
    <w:rsid w:val="00D746E3"/>
    <w:rsid w:val="00D861BD"/>
    <w:rsid w:val="00D9247C"/>
    <w:rsid w:val="00D964E2"/>
    <w:rsid w:val="00D96EB7"/>
    <w:rsid w:val="00DA5C0A"/>
    <w:rsid w:val="00DB0227"/>
    <w:rsid w:val="00DB104A"/>
    <w:rsid w:val="00DB3D05"/>
    <w:rsid w:val="00DB40B6"/>
    <w:rsid w:val="00DB5C6D"/>
    <w:rsid w:val="00DC38B0"/>
    <w:rsid w:val="00DD1675"/>
    <w:rsid w:val="00DD1912"/>
    <w:rsid w:val="00DE32E7"/>
    <w:rsid w:val="00DE71A6"/>
    <w:rsid w:val="00DF494F"/>
    <w:rsid w:val="00DF59D8"/>
    <w:rsid w:val="00E06F6B"/>
    <w:rsid w:val="00E12701"/>
    <w:rsid w:val="00E16486"/>
    <w:rsid w:val="00E23AC9"/>
    <w:rsid w:val="00E23E62"/>
    <w:rsid w:val="00E23E6D"/>
    <w:rsid w:val="00E246FE"/>
    <w:rsid w:val="00E25423"/>
    <w:rsid w:val="00E25DBA"/>
    <w:rsid w:val="00E27064"/>
    <w:rsid w:val="00E440DA"/>
    <w:rsid w:val="00E608B6"/>
    <w:rsid w:val="00E64C32"/>
    <w:rsid w:val="00E7003F"/>
    <w:rsid w:val="00E710A4"/>
    <w:rsid w:val="00E724E6"/>
    <w:rsid w:val="00E72FAA"/>
    <w:rsid w:val="00E73B03"/>
    <w:rsid w:val="00E80AE3"/>
    <w:rsid w:val="00E92649"/>
    <w:rsid w:val="00EA32C7"/>
    <w:rsid w:val="00EA50A3"/>
    <w:rsid w:val="00EA6F9F"/>
    <w:rsid w:val="00ED1D2F"/>
    <w:rsid w:val="00ED1ECA"/>
    <w:rsid w:val="00EE2D68"/>
    <w:rsid w:val="00EE5870"/>
    <w:rsid w:val="00EF015A"/>
    <w:rsid w:val="00EF419C"/>
    <w:rsid w:val="00EF6DDD"/>
    <w:rsid w:val="00EF74DE"/>
    <w:rsid w:val="00F00535"/>
    <w:rsid w:val="00F11C67"/>
    <w:rsid w:val="00F15EBA"/>
    <w:rsid w:val="00F203DE"/>
    <w:rsid w:val="00F209EE"/>
    <w:rsid w:val="00F23B01"/>
    <w:rsid w:val="00F269C2"/>
    <w:rsid w:val="00F40A6A"/>
    <w:rsid w:val="00F44EF5"/>
    <w:rsid w:val="00F555E5"/>
    <w:rsid w:val="00F56B1F"/>
    <w:rsid w:val="00F6299F"/>
    <w:rsid w:val="00F65CE8"/>
    <w:rsid w:val="00F66FD5"/>
    <w:rsid w:val="00F703B5"/>
    <w:rsid w:val="00F70511"/>
    <w:rsid w:val="00F766A9"/>
    <w:rsid w:val="00F82E6C"/>
    <w:rsid w:val="00F93A77"/>
    <w:rsid w:val="00F96EC7"/>
    <w:rsid w:val="00FA2D59"/>
    <w:rsid w:val="00FA63DD"/>
    <w:rsid w:val="00FA71F3"/>
    <w:rsid w:val="00FB3C12"/>
    <w:rsid w:val="00FB5A7E"/>
    <w:rsid w:val="00FC1840"/>
    <w:rsid w:val="00FC2CA8"/>
    <w:rsid w:val="00FD1590"/>
    <w:rsid w:val="00FE15F6"/>
    <w:rsid w:val="00FE489C"/>
    <w:rsid w:val="00FF39A3"/>
    <w:rsid w:val="00FF51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4256">
      <w:bodyDiv w:val="1"/>
      <w:marLeft w:val="0"/>
      <w:marRight w:val="0"/>
      <w:marTop w:val="0"/>
      <w:marBottom w:val="0"/>
      <w:divBdr>
        <w:top w:val="none" w:sz="0" w:space="0" w:color="auto"/>
        <w:left w:val="none" w:sz="0" w:space="0" w:color="auto"/>
        <w:bottom w:val="none" w:sz="0" w:space="0" w:color="auto"/>
        <w:right w:val="none" w:sz="0" w:space="0" w:color="auto"/>
      </w:divBdr>
    </w:div>
    <w:div w:id="156313192">
      <w:bodyDiv w:val="1"/>
      <w:marLeft w:val="0"/>
      <w:marRight w:val="0"/>
      <w:marTop w:val="0"/>
      <w:marBottom w:val="0"/>
      <w:divBdr>
        <w:top w:val="none" w:sz="0" w:space="0" w:color="auto"/>
        <w:left w:val="none" w:sz="0" w:space="0" w:color="auto"/>
        <w:bottom w:val="none" w:sz="0" w:space="0" w:color="auto"/>
        <w:right w:val="none" w:sz="0" w:space="0" w:color="auto"/>
      </w:divBdr>
    </w:div>
    <w:div w:id="451945612">
      <w:bodyDiv w:val="1"/>
      <w:marLeft w:val="0"/>
      <w:marRight w:val="0"/>
      <w:marTop w:val="0"/>
      <w:marBottom w:val="0"/>
      <w:divBdr>
        <w:top w:val="none" w:sz="0" w:space="0" w:color="auto"/>
        <w:left w:val="none" w:sz="0" w:space="0" w:color="auto"/>
        <w:bottom w:val="none" w:sz="0" w:space="0" w:color="auto"/>
        <w:right w:val="none" w:sz="0" w:space="0" w:color="auto"/>
      </w:divBdr>
    </w:div>
    <w:div w:id="970330007">
      <w:bodyDiv w:val="1"/>
      <w:marLeft w:val="0"/>
      <w:marRight w:val="0"/>
      <w:marTop w:val="0"/>
      <w:marBottom w:val="0"/>
      <w:divBdr>
        <w:top w:val="none" w:sz="0" w:space="0" w:color="auto"/>
        <w:left w:val="none" w:sz="0" w:space="0" w:color="auto"/>
        <w:bottom w:val="none" w:sz="0" w:space="0" w:color="auto"/>
        <w:right w:val="none" w:sz="0" w:space="0" w:color="auto"/>
      </w:divBdr>
    </w:div>
    <w:div w:id="1259170141">
      <w:bodyDiv w:val="1"/>
      <w:marLeft w:val="0"/>
      <w:marRight w:val="0"/>
      <w:marTop w:val="0"/>
      <w:marBottom w:val="0"/>
      <w:divBdr>
        <w:top w:val="none" w:sz="0" w:space="0" w:color="auto"/>
        <w:left w:val="none" w:sz="0" w:space="0" w:color="auto"/>
        <w:bottom w:val="none" w:sz="0" w:space="0" w:color="auto"/>
        <w:right w:val="none" w:sz="0" w:space="0" w:color="auto"/>
      </w:divBdr>
    </w:div>
    <w:div w:id="16430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milux.d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218</cp:revision>
  <cp:lastPrinted>2022-11-28T14:39:00Z</cp:lastPrinted>
  <dcterms:created xsi:type="dcterms:W3CDTF">2022-01-27T09:31:00Z</dcterms:created>
  <dcterms:modified xsi:type="dcterms:W3CDTF">2022-11-28T14:39:00Z</dcterms:modified>
</cp:coreProperties>
</file>