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71" w:rsidRPr="00792252" w:rsidRDefault="00732C71" w:rsidP="00944EFE">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7790A8FB" wp14:editId="03AF94E8">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rsidR="00732C71" w:rsidRDefault="00486D9A" w:rsidP="00732C71">
                            <w:r>
                              <w:t>12</w:t>
                            </w:r>
                            <w:r w:rsidR="00732C71">
                              <w:t xml:space="preserve">. </w:t>
                            </w:r>
                            <w:r w:rsidR="001A209E">
                              <w:t>April</w:t>
                            </w:r>
                            <w:r w:rsidR="00732C71">
                              <w:t xml:space="preserve"> 202</w:t>
                            </w:r>
                            <w:r w:rsidR="00424F67">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0A8FB"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" stroked="f">
                <v:textbox>
                  <w:txbxContent>
                    <w:p w:rsidR="00732C71" w:rsidRDefault="00486D9A" w:rsidP="00732C71">
                      <w:r>
                        <w:t>12</w:t>
                      </w:r>
                      <w:r w:rsidR="00732C71">
                        <w:t xml:space="preserve">. </w:t>
                      </w:r>
                      <w:r w:rsidR="001A209E">
                        <w:t>April</w:t>
                      </w:r>
                      <w:r w:rsidR="00732C71">
                        <w:t xml:space="preserve"> 202</w:t>
                      </w:r>
                      <w:r w:rsidR="00424F67">
                        <w:t>3</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01F0352B" wp14:editId="77345E87">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BF771F">
        <w:t>Klimagerechte und n</w:t>
      </w:r>
      <w:r w:rsidR="00887F89">
        <w:t xml:space="preserve">achhaltige </w:t>
      </w:r>
      <w:r w:rsidR="00463015">
        <w:br/>
      </w:r>
      <w:bookmarkStart w:id="0" w:name="_GoBack"/>
      <w:bookmarkEnd w:id="0"/>
      <w:r w:rsidR="00887F89">
        <w:t>Stadt</w:t>
      </w:r>
      <w:r w:rsidR="00BF771F">
        <w:t>entwicklung</w:t>
      </w:r>
      <w:r w:rsidR="00887F89">
        <w:t xml:space="preserve"> ist machbar</w:t>
      </w:r>
    </w:p>
    <w:p w:rsidR="00732C71" w:rsidRPr="00BF12CE" w:rsidRDefault="00582552" w:rsidP="00944EFE">
      <w:pPr>
        <w:pStyle w:val="2bold"/>
        <w:spacing w:line="300" w:lineRule="atLeast"/>
        <w:rPr>
          <w:rStyle w:val="TitelZchn"/>
          <w:b/>
          <w:bCs w:val="0"/>
          <w:sz w:val="20"/>
        </w:rPr>
      </w:pPr>
      <w:r>
        <w:t xml:space="preserve">DBU-geförderte </w:t>
      </w:r>
      <w:r w:rsidR="007F00C7">
        <w:t>Impulse</w:t>
      </w:r>
      <w:r>
        <w:t xml:space="preserve"> auf der Bundesgartenschau</w:t>
      </w:r>
    </w:p>
    <w:p w:rsidR="00D34FD6"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2F1B4BD2" wp14:editId="45387B8C">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B4BD2"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" o:allowincell="f" o:allowoverlap="f" fillcolor="white [3212]" stroked="f">
                <v:textbox>
                  <w:txbxContent>
                    <w:p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015958">
        <w:t>Mannheim</w:t>
      </w:r>
      <w:r w:rsidR="00B72A5D">
        <w:t xml:space="preserve">. </w:t>
      </w:r>
      <w:r w:rsidR="00D34FD6">
        <w:t>M</w:t>
      </w:r>
      <w:r w:rsidR="00D34FD6" w:rsidRPr="00CE42B8">
        <w:t>ehr als die Hälfte der Weltbevölkerung lebt heute in Städten</w:t>
      </w:r>
      <w:r w:rsidR="00D34FD6">
        <w:t xml:space="preserve">. </w:t>
      </w:r>
      <w:r w:rsidR="0015687C">
        <w:t xml:space="preserve">Folgen der Klimakrise wie </w:t>
      </w:r>
      <w:r w:rsidR="00D34FD6" w:rsidRPr="00CE42B8">
        <w:t>Hitze, Dürren, Überschwemmungen und der Verlust der Artenvielfalt</w:t>
      </w:r>
      <w:r w:rsidR="00D34FD6">
        <w:t xml:space="preserve"> treffen </w:t>
      </w:r>
      <w:r w:rsidR="00D34FD6" w:rsidRPr="00CE42B8">
        <w:t>auf eine stetig wachsende Stadtbevölkerung mit einem enormen Bedarf an Fläche und Ressourcen.</w:t>
      </w:r>
      <w:r w:rsidR="0015687C">
        <w:t xml:space="preserve"> </w:t>
      </w:r>
      <w:r w:rsidR="00E07867">
        <w:t>Inspirationen für eine klimaangepasste und nachhaltige Stadtentwicklung</w:t>
      </w:r>
      <w:r w:rsidR="00E07867" w:rsidRPr="00E07867">
        <w:t xml:space="preserve"> </w:t>
      </w:r>
      <w:r w:rsidR="00E07867">
        <w:t>bietet</w:t>
      </w:r>
      <w:r w:rsidR="00E07867" w:rsidRPr="00E07867">
        <w:t xml:space="preserve"> </w:t>
      </w:r>
      <w:r w:rsidR="00E07867">
        <w:t>die Bundesgartenschau in Mannheim</w:t>
      </w:r>
      <w:r w:rsidR="00BF771F">
        <w:t xml:space="preserve"> vom 14. April bis 8. Oktober</w:t>
      </w:r>
      <w:r w:rsidR="00E07867">
        <w:t xml:space="preserve">. Die Deutsche Bundesstiftung Umwelt (DBU) </w:t>
      </w:r>
      <w:r w:rsidR="00C240CD">
        <w:t xml:space="preserve">macht </w:t>
      </w:r>
      <w:r w:rsidR="00E07867">
        <w:t>auf praxisnahe und lösungsorientierte Beispiele aufmerksam</w:t>
      </w:r>
      <w:r w:rsidR="00B05838">
        <w:t xml:space="preserve">, </w:t>
      </w:r>
      <w:r w:rsidR="00C240CD">
        <w:t xml:space="preserve">die dort </w:t>
      </w:r>
      <w:r w:rsidR="00B05838">
        <w:t>etwa</w:t>
      </w:r>
      <w:r w:rsidR="00C240CD">
        <w:t xml:space="preserve"> </w:t>
      </w:r>
      <w:r w:rsidR="00B05838">
        <w:t>in der</w:t>
      </w:r>
      <w:r w:rsidR="00E07867">
        <w:t xml:space="preserve"> </w:t>
      </w:r>
      <w:r w:rsidR="0015687C">
        <w:t>zusammen mit der Klima Arena, Sinsheim, entwickelte</w:t>
      </w:r>
      <w:r w:rsidR="00E07867">
        <w:t>n</w:t>
      </w:r>
      <w:r w:rsidR="0015687C">
        <w:t xml:space="preserve"> Ausstellung „Grün Stadt Grau – Nachhaltige Stadtlandschaften“</w:t>
      </w:r>
      <w:r w:rsidR="00C240CD">
        <w:t xml:space="preserve"> erlebt werden können</w:t>
      </w:r>
      <w:r w:rsidR="00B05838">
        <w:t xml:space="preserve">. Aus der DBU-Förderung werden zudem ein </w:t>
      </w:r>
      <w:r w:rsidR="00C56AF9">
        <w:t>innovatives Wassermanagement-System</w:t>
      </w:r>
      <w:r w:rsidR="00B05838">
        <w:t xml:space="preserve">, urbane Landwirtschaft und eine Schulgarten-Lernplattform </w:t>
      </w:r>
      <w:r w:rsidR="005D071A">
        <w:t>präsentiert</w:t>
      </w:r>
      <w:r w:rsidR="00B05838">
        <w:t>.</w:t>
      </w:r>
    </w:p>
    <w:p w:rsidR="003C28BF" w:rsidRDefault="00483990" w:rsidP="00B72A5D">
      <w:pPr>
        <w:pStyle w:val="KeinLeerraum"/>
      </w:pPr>
      <w:r>
        <w:t>Ausstellung</w:t>
      </w:r>
      <w:r w:rsidR="00CF166F">
        <w:t xml:space="preserve"> „Grün Stadt Grau“</w:t>
      </w:r>
      <w:r w:rsidR="004853D8">
        <w:t xml:space="preserve"> gibt Impulse für öko-sozialen Wandel</w:t>
      </w:r>
    </w:p>
    <w:p w:rsidR="003C28BF" w:rsidRPr="00107B56" w:rsidRDefault="00BC1973" w:rsidP="00107B56">
      <w:pPr>
        <w:pStyle w:val="Textklein"/>
        <w:spacing w:after="240" w:line="300" w:lineRule="atLeast"/>
        <w:rPr>
          <w:color w:val="auto"/>
          <w:sz w:val="18"/>
          <w:szCs w:val="18"/>
        </w:rPr>
      </w:pPr>
      <w:r w:rsidRPr="00107B56">
        <w:rPr>
          <w:sz w:val="18"/>
          <w:szCs w:val="18"/>
        </w:rPr>
        <w:t>In der U-Halle a</w:t>
      </w:r>
      <w:r w:rsidR="00593305" w:rsidRPr="00107B56">
        <w:rPr>
          <w:sz w:val="18"/>
          <w:szCs w:val="18"/>
        </w:rPr>
        <w:t xml:space="preserve">uf dem </w:t>
      </w:r>
      <w:proofErr w:type="spellStart"/>
      <w:r w:rsidR="00593305" w:rsidRPr="00107B56">
        <w:rPr>
          <w:sz w:val="18"/>
          <w:szCs w:val="18"/>
        </w:rPr>
        <w:t>Spinelli</w:t>
      </w:r>
      <w:proofErr w:type="spellEnd"/>
      <w:r w:rsidR="00593305" w:rsidRPr="00107B56">
        <w:rPr>
          <w:sz w:val="18"/>
          <w:szCs w:val="18"/>
        </w:rPr>
        <w:t>-Gelände zeigt die Klima Arena unter dem Motto „Erlebe was du tun kannst“ die gemeinsam mit der DBU entwickelte Wanderausstellung „Grün Stadt Grau – Nachhaltige Stadtlandschaften</w:t>
      </w:r>
      <w:r w:rsidRPr="00107B56">
        <w:rPr>
          <w:sz w:val="18"/>
          <w:szCs w:val="18"/>
        </w:rPr>
        <w:t>“</w:t>
      </w:r>
      <w:r w:rsidR="00593305" w:rsidRPr="00107B56">
        <w:rPr>
          <w:sz w:val="18"/>
          <w:szCs w:val="18"/>
        </w:rPr>
        <w:t>.</w:t>
      </w:r>
      <w:r w:rsidRPr="00107B56">
        <w:rPr>
          <w:sz w:val="18"/>
          <w:szCs w:val="18"/>
        </w:rPr>
        <w:t xml:space="preserve"> </w:t>
      </w:r>
      <w:r w:rsidR="00107B56" w:rsidRPr="00107B56">
        <w:rPr>
          <w:color w:val="auto"/>
          <w:sz w:val="18"/>
          <w:szCs w:val="18"/>
        </w:rPr>
        <w:t xml:space="preserve">Für eine umweltschonende Stadtkonzeption im Kampf gegen die Klimakrise sind nach Worten von DBU-Generalsekretär Alexander Bonde Visionen und Experimentierfreude notwendig: „Das können alternative Materialien beim Hausbau sein wie Recyclingbeton, eine intelligente Regenwassernutzung als Schutz vor Überschwemmungen oder Seilbahnen als öffentliche Verkehrsmittel“, so Bonde. Diese Lösungen zeigten: „Eine nachhaltige Stadtplanung ist machbar und beginnt schon heute. Die Möglichkeiten, etwas positiv zu verändern, sind vielfältig“, sagt der DBU-Generalsekretär. </w:t>
      </w:r>
      <w:r w:rsidR="00035652">
        <w:rPr>
          <w:color w:val="auto"/>
          <w:sz w:val="18"/>
          <w:szCs w:val="18"/>
        </w:rPr>
        <w:t xml:space="preserve">Die Ausstellung gibt </w:t>
      </w:r>
      <w:r w:rsidR="00107B56" w:rsidRPr="00107B56">
        <w:rPr>
          <w:color w:val="auto"/>
          <w:sz w:val="18"/>
          <w:szCs w:val="18"/>
        </w:rPr>
        <w:t>Impulse zu innovativen Wohn- und Lebenskonzepten für einen öko-sozialen Wandel. „Besucherinnen und Besucher können sich an fünf interaktiven Stationen zum Beispiel Animationen zum Schwammstadt-Konzept anschauen oder am Quartierstracker eigene Stadtviertel planen, in denen Wohnraum, Natur und Freizeitmöglichkeiten im Gleichgewicht bleiben“, erklärt Bonde.</w:t>
      </w:r>
    </w:p>
    <w:p w:rsidR="00B72A5D" w:rsidRPr="003E6A2B" w:rsidRDefault="00D25C8E" w:rsidP="00B72A5D">
      <w:pPr>
        <w:pStyle w:val="KeinLeerraum"/>
      </w:pPr>
      <w:r>
        <w:t>Innovative wassersensitive Siedlung</w:t>
      </w:r>
      <w:r w:rsidR="00A21FB6">
        <w:t xml:space="preserve"> </w:t>
      </w:r>
      <w:r>
        <w:t>am Adolf Damaschke Ring</w:t>
      </w:r>
    </w:p>
    <w:p w:rsidR="00E301E8" w:rsidRDefault="00A21FB6" w:rsidP="00720BE7">
      <w:pPr>
        <w:pStyle w:val="KeinLeerraum"/>
        <w:rPr>
          <w:i w:val="0"/>
        </w:rPr>
      </w:pPr>
      <w:r>
        <w:rPr>
          <w:i w:val="0"/>
        </w:rPr>
        <w:t xml:space="preserve">Wie </w:t>
      </w:r>
      <w:r w:rsidR="00C12CCB">
        <w:rPr>
          <w:i w:val="0"/>
        </w:rPr>
        <w:t>etwa</w:t>
      </w:r>
      <w:r>
        <w:rPr>
          <w:i w:val="0"/>
        </w:rPr>
        <w:t xml:space="preserve"> ein </w:t>
      </w:r>
      <w:r w:rsidR="003C28BF">
        <w:rPr>
          <w:i w:val="0"/>
        </w:rPr>
        <w:t>wassersensibles</w:t>
      </w:r>
      <w:r>
        <w:rPr>
          <w:i w:val="0"/>
        </w:rPr>
        <w:t xml:space="preserve"> Stadtquartier aussehen kann, </w:t>
      </w:r>
      <w:r w:rsidR="0065339E">
        <w:rPr>
          <w:i w:val="0"/>
        </w:rPr>
        <w:t>lässt sich künftig in Mannheim erleben</w:t>
      </w:r>
      <w:r>
        <w:rPr>
          <w:i w:val="0"/>
        </w:rPr>
        <w:t xml:space="preserve">: </w:t>
      </w:r>
      <w:r w:rsidR="00B34C11" w:rsidRPr="00B34C11">
        <w:rPr>
          <w:i w:val="0"/>
        </w:rPr>
        <w:t xml:space="preserve">Gemeinsam mit der Mannheimer Wohnungsbaugesellschaft </w:t>
      </w:r>
      <w:r w:rsidR="0065339E">
        <w:rPr>
          <w:i w:val="0"/>
        </w:rPr>
        <w:t xml:space="preserve">realisiert </w:t>
      </w:r>
      <w:r w:rsidR="00B34C11" w:rsidRPr="00B34C11">
        <w:rPr>
          <w:i w:val="0"/>
        </w:rPr>
        <w:t xml:space="preserve">ein interdisziplinäres Forschungsteam </w:t>
      </w:r>
      <w:r w:rsidR="00B34C11" w:rsidRPr="00B34C11">
        <w:rPr>
          <w:i w:val="0"/>
        </w:rPr>
        <w:lastRenderedPageBreak/>
        <w:t>der T</w:t>
      </w:r>
      <w:r>
        <w:rPr>
          <w:i w:val="0"/>
        </w:rPr>
        <w:t xml:space="preserve">echnischen </w:t>
      </w:r>
      <w:r w:rsidR="00B34C11" w:rsidRPr="00B34C11">
        <w:rPr>
          <w:i w:val="0"/>
        </w:rPr>
        <w:t>U</w:t>
      </w:r>
      <w:r>
        <w:rPr>
          <w:i w:val="0"/>
        </w:rPr>
        <w:t>niversität</w:t>
      </w:r>
      <w:r w:rsidR="00B34C11" w:rsidRPr="00B34C11">
        <w:rPr>
          <w:i w:val="0"/>
        </w:rPr>
        <w:t xml:space="preserve"> </w:t>
      </w:r>
      <w:r w:rsidR="00D25C8E">
        <w:rPr>
          <w:i w:val="0"/>
        </w:rPr>
        <w:t xml:space="preserve">(TU) </w:t>
      </w:r>
      <w:r w:rsidR="00B34C11" w:rsidRPr="00B34C11">
        <w:rPr>
          <w:i w:val="0"/>
        </w:rPr>
        <w:t xml:space="preserve">Darmstadt zwei Mehrfamilienhäuser </w:t>
      </w:r>
      <w:r w:rsidRPr="00B34C11">
        <w:rPr>
          <w:i w:val="0"/>
        </w:rPr>
        <w:t>mit 74 Wohneinheiten</w:t>
      </w:r>
      <w:r w:rsidR="0065339E">
        <w:rPr>
          <w:i w:val="0"/>
        </w:rPr>
        <w:t>, unmittelbar am Bundesgartenschau-Gelände. Die DBU unterstützt die Konzeptentwicklung der integrierten Wasserkreisläufe. So soll</w:t>
      </w:r>
      <w:r w:rsidR="0065339E" w:rsidRPr="00B34C11">
        <w:rPr>
          <w:i w:val="0"/>
        </w:rPr>
        <w:t xml:space="preserve"> </w:t>
      </w:r>
      <w:r w:rsidR="0065339E">
        <w:rPr>
          <w:i w:val="0"/>
        </w:rPr>
        <w:t>etwa das</w:t>
      </w:r>
      <w:r w:rsidR="0065339E" w:rsidRPr="00B34C11">
        <w:rPr>
          <w:i w:val="0"/>
        </w:rPr>
        <w:t xml:space="preserve"> </w:t>
      </w:r>
      <w:r w:rsidR="0065339E">
        <w:rPr>
          <w:i w:val="0"/>
        </w:rPr>
        <w:t xml:space="preserve">zum Duschen und Händewaschen bereits genutzte Wasser </w:t>
      </w:r>
      <w:r w:rsidR="0065339E" w:rsidRPr="00B34C11">
        <w:rPr>
          <w:i w:val="0"/>
        </w:rPr>
        <w:t xml:space="preserve">aus den Wohnungen gesammelt, gereinigt und als </w:t>
      </w:r>
      <w:r w:rsidR="0065339E">
        <w:rPr>
          <w:i w:val="0"/>
        </w:rPr>
        <w:t xml:space="preserve">sogenanntes </w:t>
      </w:r>
      <w:r w:rsidR="0065339E" w:rsidRPr="00B34C11">
        <w:rPr>
          <w:i w:val="0"/>
        </w:rPr>
        <w:t>Servicewasser für WC-Spülung</w:t>
      </w:r>
      <w:r w:rsidR="0065339E">
        <w:rPr>
          <w:i w:val="0"/>
        </w:rPr>
        <w:t>en</w:t>
      </w:r>
      <w:r w:rsidR="0065339E" w:rsidRPr="00B34C11">
        <w:rPr>
          <w:i w:val="0"/>
        </w:rPr>
        <w:t xml:space="preserve"> und Waschmaschinen </w:t>
      </w:r>
      <w:r w:rsidR="0065339E">
        <w:rPr>
          <w:i w:val="0"/>
        </w:rPr>
        <w:t xml:space="preserve">wiederverwendet werden. </w:t>
      </w:r>
      <w:r w:rsidR="00E301E8">
        <w:rPr>
          <w:i w:val="0"/>
        </w:rPr>
        <w:t>Dabei werden sämtliche W</w:t>
      </w:r>
      <w:r w:rsidR="00B34C11" w:rsidRPr="00B34C11">
        <w:rPr>
          <w:i w:val="0"/>
        </w:rPr>
        <w:t xml:space="preserve">asserströme </w:t>
      </w:r>
      <w:r w:rsidR="00E301E8">
        <w:rPr>
          <w:i w:val="0"/>
        </w:rPr>
        <w:t xml:space="preserve">einem lokalen Kreislauf zugeführt und somit </w:t>
      </w:r>
      <w:r w:rsidR="00B34C11" w:rsidRPr="00B34C11">
        <w:rPr>
          <w:i w:val="0"/>
        </w:rPr>
        <w:t xml:space="preserve">hocheffizient </w:t>
      </w:r>
      <w:r w:rsidR="00E301E8">
        <w:rPr>
          <w:i w:val="0"/>
        </w:rPr>
        <w:t>eingesetzt</w:t>
      </w:r>
      <w:r w:rsidR="00B34C11" w:rsidRPr="00B34C11">
        <w:rPr>
          <w:i w:val="0"/>
        </w:rPr>
        <w:t xml:space="preserve">. </w:t>
      </w:r>
      <w:r w:rsidR="00D25C8E">
        <w:rPr>
          <w:i w:val="0"/>
        </w:rPr>
        <w:t xml:space="preserve">Projektleiter </w:t>
      </w:r>
      <w:r w:rsidR="00E301E8">
        <w:rPr>
          <w:i w:val="0"/>
        </w:rPr>
        <w:t xml:space="preserve">Dr. Simon </w:t>
      </w:r>
      <w:r w:rsidR="00A11DA7">
        <w:rPr>
          <w:i w:val="0"/>
        </w:rPr>
        <w:t>Gehrmann</w:t>
      </w:r>
      <w:r w:rsidR="00D25C8E">
        <w:rPr>
          <w:i w:val="0"/>
        </w:rPr>
        <w:t>, TU Darmstadt</w:t>
      </w:r>
      <w:r w:rsidR="00A11DA7">
        <w:rPr>
          <w:i w:val="0"/>
        </w:rPr>
        <w:t xml:space="preserve">: </w:t>
      </w:r>
      <w:r w:rsidR="00E301E8" w:rsidRPr="00E301E8">
        <w:rPr>
          <w:i w:val="0"/>
        </w:rPr>
        <w:t>„</w:t>
      </w:r>
      <w:r w:rsidR="00E301E8">
        <w:rPr>
          <w:i w:val="0"/>
        </w:rPr>
        <w:t>D</w:t>
      </w:r>
      <w:r w:rsidR="00E301E8" w:rsidRPr="00E301E8">
        <w:rPr>
          <w:i w:val="0"/>
        </w:rPr>
        <w:t xml:space="preserve">ie Wasserkreisläufe </w:t>
      </w:r>
      <w:r w:rsidR="00E301E8">
        <w:rPr>
          <w:i w:val="0"/>
        </w:rPr>
        <w:t xml:space="preserve">spielen </w:t>
      </w:r>
      <w:r w:rsidR="00E301E8" w:rsidRPr="00E301E8">
        <w:rPr>
          <w:i w:val="0"/>
        </w:rPr>
        <w:t xml:space="preserve">nicht nur technisch eine besondere Rolle, indem </w:t>
      </w:r>
      <w:r w:rsidR="00E301E8">
        <w:rPr>
          <w:i w:val="0"/>
        </w:rPr>
        <w:t>s</w:t>
      </w:r>
      <w:r w:rsidR="00E301E8" w:rsidRPr="00E301E8">
        <w:rPr>
          <w:i w:val="0"/>
        </w:rPr>
        <w:t>ie die Haushalte mit wertvolle</w:t>
      </w:r>
      <w:r w:rsidR="00E301E8">
        <w:rPr>
          <w:i w:val="0"/>
        </w:rPr>
        <w:t>m</w:t>
      </w:r>
      <w:r w:rsidR="00E301E8" w:rsidRPr="00E301E8">
        <w:rPr>
          <w:i w:val="0"/>
        </w:rPr>
        <w:t xml:space="preserve"> Brauchwasser versorgen, sondern sind auch Grundlage der </w:t>
      </w:r>
      <w:r w:rsidR="00E301E8">
        <w:rPr>
          <w:i w:val="0"/>
        </w:rPr>
        <w:t>Freiraum-</w:t>
      </w:r>
      <w:r w:rsidR="00E301E8" w:rsidRPr="00E301E8">
        <w:rPr>
          <w:i w:val="0"/>
        </w:rPr>
        <w:t xml:space="preserve">Gestaltung </w:t>
      </w:r>
      <w:r w:rsidR="00D25C8E">
        <w:rPr>
          <w:i w:val="0"/>
        </w:rPr>
        <w:t>im Quartier</w:t>
      </w:r>
      <w:r w:rsidR="00E301E8" w:rsidRPr="00E301E8">
        <w:rPr>
          <w:i w:val="0"/>
        </w:rPr>
        <w:t xml:space="preserve">“. </w:t>
      </w:r>
      <w:r w:rsidR="00E301E8">
        <w:rPr>
          <w:i w:val="0"/>
        </w:rPr>
        <w:t xml:space="preserve">So gelte </w:t>
      </w:r>
      <w:r w:rsidR="00D25C8E">
        <w:rPr>
          <w:i w:val="0"/>
        </w:rPr>
        <w:t>das Wohngebiet</w:t>
      </w:r>
      <w:r w:rsidR="00E301E8" w:rsidRPr="00E301E8">
        <w:rPr>
          <w:i w:val="0"/>
        </w:rPr>
        <w:t xml:space="preserve"> am Adolf Damaschke Ring</w:t>
      </w:r>
      <w:r w:rsidR="00E301E8">
        <w:rPr>
          <w:i w:val="0"/>
        </w:rPr>
        <w:t xml:space="preserve"> laut Gehrmann</w:t>
      </w:r>
      <w:r w:rsidR="00E301E8" w:rsidRPr="00E301E8">
        <w:rPr>
          <w:i w:val="0"/>
        </w:rPr>
        <w:t xml:space="preserve"> </w:t>
      </w:r>
      <w:r w:rsidR="00E301E8">
        <w:rPr>
          <w:i w:val="0"/>
        </w:rPr>
        <w:t xml:space="preserve">mit </w:t>
      </w:r>
      <w:r w:rsidR="00D25C8E">
        <w:rPr>
          <w:i w:val="0"/>
        </w:rPr>
        <w:t>seinen</w:t>
      </w:r>
      <w:r w:rsidR="00E301E8">
        <w:rPr>
          <w:i w:val="0"/>
        </w:rPr>
        <w:t xml:space="preserve"> </w:t>
      </w:r>
      <w:r w:rsidR="00E301E8" w:rsidRPr="00E301E8">
        <w:rPr>
          <w:i w:val="0"/>
        </w:rPr>
        <w:t>offene</w:t>
      </w:r>
      <w:r w:rsidR="00E301E8">
        <w:rPr>
          <w:i w:val="0"/>
        </w:rPr>
        <w:t>n</w:t>
      </w:r>
      <w:r w:rsidR="00E301E8" w:rsidRPr="00E301E8">
        <w:rPr>
          <w:i w:val="0"/>
        </w:rPr>
        <w:t xml:space="preserve"> Wasserflächen, </w:t>
      </w:r>
      <w:r w:rsidR="00D25C8E">
        <w:rPr>
          <w:i w:val="0"/>
        </w:rPr>
        <w:t>d</w:t>
      </w:r>
      <w:r w:rsidR="00E301E8">
        <w:rPr>
          <w:i w:val="0"/>
        </w:rPr>
        <w:t>em</w:t>
      </w:r>
      <w:r w:rsidR="00E301E8" w:rsidRPr="00E301E8">
        <w:rPr>
          <w:i w:val="0"/>
        </w:rPr>
        <w:t xml:space="preserve"> integrierte</w:t>
      </w:r>
      <w:r w:rsidR="00E301E8">
        <w:rPr>
          <w:i w:val="0"/>
        </w:rPr>
        <w:t>n</w:t>
      </w:r>
      <w:r w:rsidR="00E301E8" w:rsidRPr="00E301E8">
        <w:rPr>
          <w:i w:val="0"/>
        </w:rPr>
        <w:t xml:space="preserve"> Bewässerungssystem für den alten Baumbestand und </w:t>
      </w:r>
      <w:r w:rsidR="00E301E8">
        <w:rPr>
          <w:i w:val="0"/>
        </w:rPr>
        <w:t xml:space="preserve">dem </w:t>
      </w:r>
      <w:r w:rsidR="00E301E8" w:rsidRPr="00E301E8">
        <w:rPr>
          <w:i w:val="0"/>
        </w:rPr>
        <w:t xml:space="preserve">integrierten Hochwasserschutz als Leuchtturm einer </w:t>
      </w:r>
      <w:r w:rsidR="00E301E8">
        <w:rPr>
          <w:i w:val="0"/>
        </w:rPr>
        <w:t>w</w:t>
      </w:r>
      <w:r w:rsidR="00E301E8" w:rsidRPr="00E301E8">
        <w:rPr>
          <w:i w:val="0"/>
        </w:rPr>
        <w:t>asser</w:t>
      </w:r>
      <w:r w:rsidR="00E301E8">
        <w:rPr>
          <w:i w:val="0"/>
        </w:rPr>
        <w:t>s</w:t>
      </w:r>
      <w:r w:rsidR="00E301E8" w:rsidRPr="00E301E8">
        <w:rPr>
          <w:i w:val="0"/>
        </w:rPr>
        <w:t>ensitiven Siedlung.</w:t>
      </w:r>
    </w:p>
    <w:p w:rsidR="00B34C11" w:rsidRDefault="00FE1E43" w:rsidP="00720BE7">
      <w:pPr>
        <w:pStyle w:val="KeinLeerraum"/>
      </w:pPr>
      <w:r>
        <w:t>Landwirtschaft</w:t>
      </w:r>
      <w:r w:rsidR="0068330C">
        <w:t xml:space="preserve"> in der Stadt kommt Artenvielfalt, Klimaschutz und Boden zugute</w:t>
      </w:r>
    </w:p>
    <w:p w:rsidR="00B34C11" w:rsidRPr="00B34C11" w:rsidRDefault="008E50D0" w:rsidP="00720BE7">
      <w:pPr>
        <w:pStyle w:val="KeinLeerraum"/>
        <w:rPr>
          <w:i w:val="0"/>
        </w:rPr>
      </w:pPr>
      <w:r>
        <w:rPr>
          <w:i w:val="0"/>
        </w:rPr>
        <w:t>Wie man sich in der Stadt durch Mikrolandwirtschaft selbst versorg</w:t>
      </w:r>
      <w:r w:rsidR="00E50BAB">
        <w:rPr>
          <w:i w:val="0"/>
        </w:rPr>
        <w:t>t</w:t>
      </w:r>
      <w:r>
        <w:rPr>
          <w:i w:val="0"/>
        </w:rPr>
        <w:t xml:space="preserve">, </w:t>
      </w:r>
      <w:r w:rsidR="00041ED6">
        <w:rPr>
          <w:i w:val="0"/>
        </w:rPr>
        <w:t xml:space="preserve">können Besucherinnen und Besucher der Bundesgartenschau bei Workshops und Veranstaltungen des Vereins Mikro Landwirtschaft erleben. Zudem gibt es </w:t>
      </w:r>
      <w:r w:rsidR="00037F50">
        <w:rPr>
          <w:i w:val="0"/>
        </w:rPr>
        <w:t>Informationen</w:t>
      </w:r>
      <w:r w:rsidR="00041ED6">
        <w:rPr>
          <w:i w:val="0"/>
        </w:rPr>
        <w:t xml:space="preserve"> zum Start </w:t>
      </w:r>
      <w:r w:rsidR="00492A62">
        <w:rPr>
          <w:i w:val="0"/>
        </w:rPr>
        <w:t xml:space="preserve">und dem Betreiben </w:t>
      </w:r>
      <w:r w:rsidR="00041ED6">
        <w:rPr>
          <w:i w:val="0"/>
        </w:rPr>
        <w:t>von Gemeinschaftsäckern</w:t>
      </w:r>
      <w:r w:rsidR="00492A62">
        <w:rPr>
          <w:i w:val="0"/>
        </w:rPr>
        <w:t>. Diese können über die</w:t>
      </w:r>
      <w:r w:rsidR="00041ED6">
        <w:rPr>
          <w:i w:val="0"/>
        </w:rPr>
        <w:t xml:space="preserve"> Online-Plattform</w:t>
      </w:r>
      <w:r w:rsidR="00E50BAB">
        <w:rPr>
          <w:i w:val="0"/>
        </w:rPr>
        <w:t xml:space="preserve"> </w:t>
      </w:r>
      <w:hyperlink r:id="rId7" w:history="1">
        <w:r w:rsidR="00E50BAB" w:rsidRPr="00277387">
          <w:rPr>
            <w:rStyle w:val="Hyperlink"/>
            <w:i w:val="0"/>
          </w:rPr>
          <w:t>www.mikrolandwirtschaft.org</w:t>
        </w:r>
      </w:hyperlink>
      <w:r w:rsidR="00E50BAB">
        <w:rPr>
          <w:i w:val="0"/>
        </w:rPr>
        <w:t xml:space="preserve"> </w:t>
      </w:r>
      <w:r w:rsidR="00492A62">
        <w:rPr>
          <w:i w:val="0"/>
        </w:rPr>
        <w:t xml:space="preserve">abgerufen werden, die </w:t>
      </w:r>
      <w:r w:rsidR="00041ED6">
        <w:rPr>
          <w:i w:val="0"/>
        </w:rPr>
        <w:t xml:space="preserve">im Rahmen eines von der DBU </w:t>
      </w:r>
      <w:r w:rsidR="002D7114">
        <w:rPr>
          <w:i w:val="0"/>
        </w:rPr>
        <w:t xml:space="preserve">mit </w:t>
      </w:r>
      <w:r w:rsidR="009E25D0">
        <w:rPr>
          <w:i w:val="0"/>
        </w:rPr>
        <w:t xml:space="preserve">rund 123.000 Euro </w:t>
      </w:r>
      <w:r w:rsidR="00041ED6">
        <w:rPr>
          <w:i w:val="0"/>
        </w:rPr>
        <w:t xml:space="preserve">geförderten </w:t>
      </w:r>
      <w:r w:rsidR="007A1DD0">
        <w:rPr>
          <w:i w:val="0"/>
        </w:rPr>
        <w:t>Projekts</w:t>
      </w:r>
      <w:r w:rsidR="00041ED6">
        <w:rPr>
          <w:i w:val="0"/>
        </w:rPr>
        <w:t xml:space="preserve"> entwickelt wurde</w:t>
      </w:r>
      <w:r w:rsidR="00492A62">
        <w:rPr>
          <w:i w:val="0"/>
        </w:rPr>
        <w:t xml:space="preserve"> und stets aktualisiert sowie optimiert wird</w:t>
      </w:r>
      <w:r w:rsidR="00041ED6">
        <w:rPr>
          <w:i w:val="0"/>
        </w:rPr>
        <w:t xml:space="preserve">. </w:t>
      </w:r>
      <w:r w:rsidR="002D7114">
        <w:rPr>
          <w:i w:val="0"/>
        </w:rPr>
        <w:t>„</w:t>
      </w:r>
      <w:r w:rsidR="00E50BAB">
        <w:rPr>
          <w:i w:val="0"/>
        </w:rPr>
        <w:t>Nutzen bringen die urbanen Gemeinschaftsäcker</w:t>
      </w:r>
      <w:r w:rsidR="00041ED6">
        <w:rPr>
          <w:i w:val="0"/>
        </w:rPr>
        <w:t xml:space="preserve"> nicht nur den </w:t>
      </w:r>
      <w:r w:rsidR="00E50BAB">
        <w:rPr>
          <w:i w:val="0"/>
        </w:rPr>
        <w:t>Hobbygärtnerinnen und -gärtnern</w:t>
      </w:r>
      <w:r w:rsidR="002D7114">
        <w:rPr>
          <w:i w:val="0"/>
        </w:rPr>
        <w:t>“</w:t>
      </w:r>
      <w:r w:rsidR="00E50BAB">
        <w:rPr>
          <w:i w:val="0"/>
        </w:rPr>
        <w:t xml:space="preserve">, </w:t>
      </w:r>
      <w:r w:rsidR="002D7114">
        <w:rPr>
          <w:i w:val="0"/>
        </w:rPr>
        <w:t xml:space="preserve">sagt </w:t>
      </w:r>
      <w:r w:rsidR="00546F79">
        <w:rPr>
          <w:i w:val="0"/>
        </w:rPr>
        <w:t xml:space="preserve">Projektleiter </w:t>
      </w:r>
      <w:r w:rsidR="002D7114">
        <w:rPr>
          <w:i w:val="0"/>
        </w:rPr>
        <w:t>Bertram Fischer vom Verein Mikro Landwirtschaft, „</w:t>
      </w:r>
      <w:r w:rsidR="00E50BAB">
        <w:rPr>
          <w:i w:val="0"/>
        </w:rPr>
        <w:t>sondern auch</w:t>
      </w:r>
      <w:r w:rsidR="00041ED6">
        <w:rPr>
          <w:i w:val="0"/>
        </w:rPr>
        <w:t xml:space="preserve"> de</w:t>
      </w:r>
      <w:r w:rsidR="00E50BAB">
        <w:rPr>
          <w:i w:val="0"/>
        </w:rPr>
        <w:t>r Artenvielfalt, dem Klimaschutz und der Humusbildung im Boden</w:t>
      </w:r>
      <w:r w:rsidR="002D7114">
        <w:rPr>
          <w:i w:val="0"/>
        </w:rPr>
        <w:t>“</w:t>
      </w:r>
      <w:r w:rsidR="00E50BAB">
        <w:rPr>
          <w:i w:val="0"/>
        </w:rPr>
        <w:t>.</w:t>
      </w:r>
      <w:r w:rsidR="002D7114">
        <w:rPr>
          <w:i w:val="0"/>
        </w:rPr>
        <w:t xml:space="preserve"> </w:t>
      </w:r>
      <w:r w:rsidR="00642C12">
        <w:rPr>
          <w:i w:val="0"/>
        </w:rPr>
        <w:t>Die Veranstaltungen sind Teil des Bildungsprogramms rund um den Weltacker, einer Erlebniswelt zu Landwirtschaft, globaler Gerechtigkeit und Nachhaltigkeit.</w:t>
      </w:r>
    </w:p>
    <w:p w:rsidR="00720BE7" w:rsidRPr="003E6A2B" w:rsidRDefault="006F57B4" w:rsidP="00720BE7">
      <w:pPr>
        <w:pStyle w:val="KeinLeerraum"/>
      </w:pPr>
      <w:r>
        <w:t>Lernplattform „Schulgarten digital“</w:t>
      </w:r>
      <w:r w:rsidR="00FE1E43">
        <w:t xml:space="preserve"> ist Herzstück der </w:t>
      </w:r>
      <w:proofErr w:type="spellStart"/>
      <w:r w:rsidR="00FE1E43">
        <w:t>GemüseAckerdemie</w:t>
      </w:r>
      <w:proofErr w:type="spellEnd"/>
    </w:p>
    <w:p w:rsidR="00C34E2C" w:rsidRDefault="0096252A" w:rsidP="0096252A">
      <w:pPr>
        <w:pStyle w:val="Textklein"/>
        <w:spacing w:after="240" w:line="300" w:lineRule="atLeast"/>
        <w:rPr>
          <w:color w:val="auto"/>
          <w:sz w:val="18"/>
        </w:rPr>
      </w:pPr>
      <w:r>
        <w:rPr>
          <w:color w:val="auto"/>
          <w:sz w:val="18"/>
        </w:rPr>
        <w:t xml:space="preserve">Den </w:t>
      </w:r>
      <w:proofErr w:type="spellStart"/>
      <w:r>
        <w:rPr>
          <w:color w:val="auto"/>
          <w:sz w:val="18"/>
        </w:rPr>
        <w:t>GenerationenAcker</w:t>
      </w:r>
      <w:proofErr w:type="spellEnd"/>
      <w:r>
        <w:rPr>
          <w:color w:val="auto"/>
          <w:sz w:val="18"/>
        </w:rPr>
        <w:t>, e</w:t>
      </w:r>
      <w:r w:rsidRPr="0067495F">
        <w:rPr>
          <w:color w:val="auto"/>
          <w:sz w:val="18"/>
        </w:rPr>
        <w:t>in naturnahe</w:t>
      </w:r>
      <w:r>
        <w:rPr>
          <w:color w:val="auto"/>
          <w:sz w:val="18"/>
        </w:rPr>
        <w:t>r</w:t>
      </w:r>
      <w:r w:rsidRPr="0067495F">
        <w:rPr>
          <w:color w:val="auto"/>
          <w:sz w:val="18"/>
        </w:rPr>
        <w:t xml:space="preserve"> Lern- und Begegnungsort für Jung und Alt</w:t>
      </w:r>
      <w:r>
        <w:rPr>
          <w:color w:val="auto"/>
          <w:sz w:val="18"/>
        </w:rPr>
        <w:t xml:space="preserve"> vom</w:t>
      </w:r>
      <w:r w:rsidR="00C34E2C">
        <w:rPr>
          <w:color w:val="auto"/>
          <w:sz w:val="18"/>
        </w:rPr>
        <w:t xml:space="preserve"> gemeinnützigen</w:t>
      </w:r>
      <w:r>
        <w:rPr>
          <w:color w:val="auto"/>
          <w:sz w:val="18"/>
        </w:rPr>
        <w:t xml:space="preserve"> Verein Acker, finden Besuchende der Bundesgartenschau direkt neben </w:t>
      </w:r>
      <w:r w:rsidRPr="007946C6">
        <w:rPr>
          <w:color w:val="auto"/>
          <w:sz w:val="18"/>
        </w:rPr>
        <w:t xml:space="preserve">der Hauptbühne auf dem </w:t>
      </w:r>
      <w:proofErr w:type="spellStart"/>
      <w:r w:rsidRPr="007946C6">
        <w:rPr>
          <w:color w:val="auto"/>
          <w:sz w:val="18"/>
        </w:rPr>
        <w:t>Spinelli</w:t>
      </w:r>
      <w:proofErr w:type="spellEnd"/>
      <w:r>
        <w:rPr>
          <w:color w:val="auto"/>
          <w:sz w:val="18"/>
        </w:rPr>
        <w:t>-</w:t>
      </w:r>
      <w:r w:rsidRPr="007946C6">
        <w:rPr>
          <w:color w:val="auto"/>
          <w:sz w:val="18"/>
        </w:rPr>
        <w:t>Gelände</w:t>
      </w:r>
      <w:r>
        <w:rPr>
          <w:color w:val="auto"/>
          <w:sz w:val="18"/>
        </w:rPr>
        <w:t>. Betreut wird die Ackerfläche unter anderem von Kindern der Bertha-Hirsch-Schule</w:t>
      </w:r>
      <w:r w:rsidR="001467D4">
        <w:rPr>
          <w:color w:val="auto"/>
          <w:sz w:val="18"/>
        </w:rPr>
        <w:t xml:space="preserve"> in Mannheim</w:t>
      </w:r>
      <w:r>
        <w:rPr>
          <w:color w:val="auto"/>
          <w:sz w:val="18"/>
        </w:rPr>
        <w:t xml:space="preserve">. Im Bildungsprogramm </w:t>
      </w:r>
      <w:hyperlink r:id="rId8" w:history="1">
        <w:proofErr w:type="spellStart"/>
        <w:r w:rsidRPr="00C667DC">
          <w:rPr>
            <w:rStyle w:val="Hyperlink"/>
            <w:sz w:val="18"/>
          </w:rPr>
          <w:t>GemüseAckerdemie</w:t>
        </w:r>
        <w:proofErr w:type="spellEnd"/>
      </w:hyperlink>
      <w:r>
        <w:rPr>
          <w:color w:val="auto"/>
          <w:sz w:val="18"/>
        </w:rPr>
        <w:t xml:space="preserve"> bauen die </w:t>
      </w:r>
      <w:r w:rsidR="00C34E2C">
        <w:rPr>
          <w:color w:val="auto"/>
          <w:sz w:val="18"/>
        </w:rPr>
        <w:t>Schülerinnen und Schüler</w:t>
      </w:r>
      <w:r>
        <w:rPr>
          <w:color w:val="auto"/>
          <w:sz w:val="18"/>
        </w:rPr>
        <w:t xml:space="preserve"> zusammen mit ihren Lehrkräften eigenes Gemüse an</w:t>
      </w:r>
      <w:r w:rsidR="00C34E2C">
        <w:rPr>
          <w:color w:val="auto"/>
          <w:sz w:val="18"/>
        </w:rPr>
        <w:t xml:space="preserve">. </w:t>
      </w:r>
      <w:r w:rsidR="00C34E2C" w:rsidRPr="00C34E2C">
        <w:rPr>
          <w:color w:val="auto"/>
          <w:sz w:val="18"/>
        </w:rPr>
        <w:t xml:space="preserve">„Beim Ackern begreifen die Kinder ganz nebenbei natürliche Zusammenhänge, erforschen ihre Umwelt und erfahren, wie viele Ressourcen in frischen Lebensmitteln stecken“, </w:t>
      </w:r>
      <w:r>
        <w:rPr>
          <w:color w:val="auto"/>
          <w:sz w:val="18"/>
        </w:rPr>
        <w:t>sagt Acker-Gründer und g</w:t>
      </w:r>
      <w:r w:rsidRPr="00C667DC">
        <w:rPr>
          <w:color w:val="auto"/>
          <w:sz w:val="18"/>
        </w:rPr>
        <w:t>eschäftsführender Vorstand</w:t>
      </w:r>
      <w:r>
        <w:rPr>
          <w:color w:val="auto"/>
          <w:sz w:val="18"/>
        </w:rPr>
        <w:t xml:space="preserve"> Dr. Christoph Schmitz. </w:t>
      </w:r>
      <w:r w:rsidRPr="00866F31">
        <w:rPr>
          <w:color w:val="auto"/>
          <w:sz w:val="18"/>
        </w:rPr>
        <w:t xml:space="preserve">Das Ziel: </w:t>
      </w:r>
      <w:r w:rsidR="00C34E2C">
        <w:rPr>
          <w:sz w:val="18"/>
          <w:szCs w:val="18"/>
        </w:rPr>
        <w:t>eine junge Generation für die Natur, gesunde Ernährung und Nachhaltigkeit begeistern</w:t>
      </w:r>
      <w:r>
        <w:rPr>
          <w:color w:val="auto"/>
          <w:sz w:val="18"/>
        </w:rPr>
        <w:t xml:space="preserve">. </w:t>
      </w:r>
      <w:r w:rsidR="00C34E2C">
        <w:rPr>
          <w:sz w:val="18"/>
          <w:szCs w:val="18"/>
        </w:rPr>
        <w:t>Herzstück der Wissensvermittlung im Bildungsprogramm ist die Acker-Lernplattform. Dort finden Pädagoginnen und Pädagogen jede Menge Ackerwissen in Form von Videoanleitungen, Fortbildungen, Lernmaterial und passgenauen Unterrichtseinheiten, die auf den Rahmenlehrplan im jeweiligen Bundesland zugeschnitten sind. Die DBU hat die digitale Schulgarten-Lernplattform mit rund 300.000 Euro gefördert.</w:t>
      </w:r>
    </w:p>
    <w:p w:rsidR="00D24856" w:rsidRPr="00686764" w:rsidRDefault="00732C71" w:rsidP="009D7A6C">
      <w:pPr>
        <w:pStyle w:val="Textklein"/>
        <w:spacing w:before="360"/>
        <w:rPr>
          <w:b/>
          <w:bCs/>
          <w:color w:val="0000FF"/>
        </w:rPr>
      </w:pPr>
      <w:r w:rsidRPr="00686764">
        <w:rPr>
          <w:b/>
          <w:bCs/>
        </w:rPr>
        <w:t xml:space="preserve">Fotos nach IPTC-Standard zur kostenfreien Veröffentlichung unter </w:t>
      </w:r>
      <w:hyperlink r:id="rId9" w:history="1">
        <w:r w:rsidR="009D7A6C" w:rsidRPr="00764362">
          <w:rPr>
            <w:rStyle w:val="Hyperlink"/>
            <w:b/>
            <w:bCs/>
          </w:rPr>
          <w:t>www.dbu.de</w:t>
        </w:r>
      </w:hyperlink>
    </w:p>
    <w:sectPr w:rsidR="00D24856" w:rsidRPr="00686764" w:rsidSect="001467D4">
      <w:headerReference w:type="even" r:id="rId10"/>
      <w:headerReference w:type="default" r:id="rId11"/>
      <w:footerReference w:type="even" r:id="rId12"/>
      <w:footerReference w:type="default" r:id="rId13"/>
      <w:headerReference w:type="first" r:id="rId14"/>
      <w:footerReference w:type="first" r:id="rId15"/>
      <w:pgSz w:w="11906" w:h="16838"/>
      <w:pgMar w:top="1644" w:right="1247" w:bottom="2835" w:left="119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A6C" w:rsidRDefault="009D7A6C" w:rsidP="00732C71">
      <w:pPr>
        <w:spacing w:after="0" w:line="240" w:lineRule="auto"/>
      </w:pPr>
      <w:r>
        <w:separator/>
      </w:r>
    </w:p>
  </w:endnote>
  <w:endnote w:type="continuationSeparator" w:id="0">
    <w:p w:rsidR="009D7A6C" w:rsidRDefault="009D7A6C"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F" w:rsidRDefault="00946F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3E3D1CE7" wp14:editId="498A95AC">
              <wp:simplePos x="0" y="0"/>
              <wp:positionH relativeFrom="page">
                <wp:align>center</wp:align>
              </wp:positionH>
              <wp:positionV relativeFrom="paragraph">
                <wp:posOffset>-1497038</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rsidTr="008647A7">
                            <w:tc>
                              <w:tcPr>
                                <w:tcW w:w="2376" w:type="dxa"/>
                              </w:tcPr>
                              <w:p w:rsidR="00F97D23" w:rsidRDefault="00732C71" w:rsidP="00C518A8">
                                <w:pPr>
                                  <w:tabs>
                                    <w:tab w:val="left" w:pos="1168"/>
                                  </w:tabs>
                                  <w:spacing w:before="120"/>
                                  <w:rPr>
                                    <w:b/>
                                    <w:sz w:val="12"/>
                                    <w:szCs w:val="12"/>
                                  </w:rPr>
                                </w:pPr>
                                <w:r w:rsidRPr="00732C71">
                                  <w:rPr>
                                    <w:b/>
                                    <w:sz w:val="12"/>
                                    <w:szCs w:val="12"/>
                                  </w:rPr>
                                  <w:t xml:space="preserve">Nr. </w:t>
                                </w:r>
                                <w:r w:rsidR="00946FFF">
                                  <w:rPr>
                                    <w:b/>
                                    <w:sz w:val="12"/>
                                    <w:szCs w:val="12"/>
                                  </w:rPr>
                                  <w:t>054</w:t>
                                </w:r>
                                <w:r w:rsidRPr="00732C71">
                                  <w:rPr>
                                    <w:b/>
                                    <w:sz w:val="12"/>
                                    <w:szCs w:val="12"/>
                                  </w:rPr>
                                  <w:t>/202</w:t>
                                </w:r>
                                <w:r w:rsidR="00424F67">
                                  <w:rPr>
                                    <w:b/>
                                    <w:sz w:val="12"/>
                                    <w:szCs w:val="12"/>
                                  </w:rPr>
                                  <w:t>3</w:t>
                                </w:r>
                                <w:r w:rsidRPr="00732C71">
                                  <w:rPr>
                                    <w:b/>
                                    <w:sz w:val="12"/>
                                    <w:szCs w:val="12"/>
                                  </w:rPr>
                                  <w:tab/>
                                  <w:t xml:space="preserve">AZ </w:t>
                                </w:r>
                                <w:r w:rsidR="00F97D23" w:rsidRPr="00F97D23">
                                  <w:rPr>
                                    <w:b/>
                                    <w:sz w:val="12"/>
                                    <w:szCs w:val="12"/>
                                  </w:rPr>
                                  <w:t>37431/01</w:t>
                                </w:r>
                              </w:p>
                              <w:p w:rsidR="00F97D23" w:rsidRDefault="00F97D23" w:rsidP="00C518A8">
                                <w:pPr>
                                  <w:tabs>
                                    <w:tab w:val="left" w:pos="1168"/>
                                  </w:tabs>
                                  <w:spacing w:before="120"/>
                                  <w:rPr>
                                    <w:b/>
                                    <w:sz w:val="12"/>
                                    <w:szCs w:val="12"/>
                                  </w:rPr>
                                </w:pPr>
                                <w:r>
                                  <w:rPr>
                                    <w:b/>
                                    <w:sz w:val="12"/>
                                    <w:szCs w:val="12"/>
                                  </w:rPr>
                                  <w:tab/>
                                  <w:t xml:space="preserve">AZ </w:t>
                                </w:r>
                                <w:r w:rsidRPr="00F97D23">
                                  <w:rPr>
                                    <w:b/>
                                    <w:sz w:val="12"/>
                                    <w:szCs w:val="12"/>
                                  </w:rPr>
                                  <w:t>35224/01</w:t>
                                </w:r>
                              </w:p>
                              <w:p w:rsidR="00732C71" w:rsidRPr="00732C71" w:rsidRDefault="00F97D23" w:rsidP="00C518A8">
                                <w:pPr>
                                  <w:tabs>
                                    <w:tab w:val="left" w:pos="1168"/>
                                  </w:tabs>
                                  <w:spacing w:before="120"/>
                                  <w:rPr>
                                    <w:b/>
                                    <w:sz w:val="12"/>
                                    <w:szCs w:val="12"/>
                                  </w:rPr>
                                </w:pPr>
                                <w:r>
                                  <w:rPr>
                                    <w:b/>
                                    <w:sz w:val="12"/>
                                    <w:szCs w:val="12"/>
                                  </w:rPr>
                                  <w:tab/>
                                  <w:t xml:space="preserve">AZ </w:t>
                                </w:r>
                                <w:r w:rsidR="002D44EE" w:rsidRPr="002D44EE">
                                  <w:rPr>
                                    <w:b/>
                                    <w:sz w:val="12"/>
                                    <w:szCs w:val="12"/>
                                  </w:rPr>
                                  <w:t>35252/01</w:t>
                                </w:r>
                                <w:r w:rsidR="00732C71" w:rsidRPr="00732C71">
                                  <w:rPr>
                                    <w:b/>
                                    <w:sz w:val="12"/>
                                    <w:szCs w:val="12"/>
                                  </w:rPr>
                                  <w:br/>
                                </w:r>
                              </w:p>
                              <w:p w:rsidR="00ED4E63" w:rsidRDefault="00732C71" w:rsidP="00C518A8">
                                <w:pPr>
                                  <w:pStyle w:val="Fuzeile"/>
                                  <w:rPr>
                                    <w:sz w:val="12"/>
                                    <w:szCs w:val="12"/>
                                  </w:rPr>
                                </w:pPr>
                                <w:r w:rsidRPr="00732C71">
                                  <w:rPr>
                                    <w:sz w:val="12"/>
                                    <w:szCs w:val="12"/>
                                  </w:rPr>
                                  <w:t>Klaus Jongebloed</w:t>
                                </w:r>
                                <w:r w:rsidRPr="00732C71">
                                  <w:rPr>
                                    <w:sz w:val="12"/>
                                    <w:szCs w:val="12"/>
                                  </w:rPr>
                                  <w:br/>
                                  <w:t>Kerstin Heemann</w:t>
                                </w:r>
                              </w:p>
                              <w:p w:rsidR="00732C71" w:rsidRPr="00B9069B" w:rsidRDefault="00F43C2D" w:rsidP="00C518A8">
                                <w:pPr>
                                  <w:pStyle w:val="Fuzeile"/>
                                  <w:rPr>
                                    <w:sz w:val="12"/>
                                    <w:szCs w:val="12"/>
                                  </w:rPr>
                                </w:pPr>
                                <w:r>
                                  <w:rPr>
                                    <w:sz w:val="12"/>
                                    <w:szCs w:val="12"/>
                                  </w:rPr>
                                  <w:t>Lea Kessen</w:t>
                                </w:r>
                                <w:r w:rsidR="008C355F">
                                  <w:rPr>
                                    <w:sz w:val="12"/>
                                    <w:szCs w:val="12"/>
                                  </w:rPr>
                                  <w:t>s</w:t>
                                </w:r>
                              </w:p>
                            </w:tc>
                            <w:tc>
                              <w:tcPr>
                                <w:tcW w:w="2127" w:type="dxa"/>
                              </w:tcPr>
                              <w:p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rsidR="00732C71" w:rsidRPr="00732C71" w:rsidRDefault="00463015" w:rsidP="00C518A8">
                                <w:pPr>
                                  <w:pStyle w:val="Fuzeile"/>
                                  <w:rPr>
                                    <w:rStyle w:val="Hyperlink"/>
                                    <w:sz w:val="12"/>
                                    <w:szCs w:val="12"/>
                                  </w:rPr>
                                </w:pPr>
                                <w:hyperlink r:id="rId2" w:history="1">
                                  <w:r w:rsidR="00732C71" w:rsidRPr="00732C71">
                                    <w:rPr>
                                      <w:rStyle w:val="Hyperlink"/>
                                      <w:sz w:val="12"/>
                                      <w:szCs w:val="12"/>
                                    </w:rPr>
                                    <w:t>www.dbu.de</w:t>
                                  </w:r>
                                </w:hyperlink>
                              </w:p>
                              <w:p w:rsidR="00732C71" w:rsidRPr="00732C71" w:rsidRDefault="00732C71" w:rsidP="00C518A8">
                                <w:pPr>
                                  <w:pStyle w:val="Fuzeile"/>
                                </w:pPr>
                              </w:p>
                            </w:tc>
                            <w:tc>
                              <w:tcPr>
                                <w:tcW w:w="2268" w:type="dxa"/>
                              </w:tcPr>
                              <w:p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173BE15" wp14:editId="704FE180">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438ADC58" wp14:editId="4133E4B9">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EDA755B" wp14:editId="1DD51055">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11E0527E" wp14:editId="65C9556E">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DF5CDC" wp14:editId="4EFA6672">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390D6F" wp14:editId="62C55C5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rsidR="006C0560" w:rsidRPr="006C0560" w:rsidRDefault="006C0560" w:rsidP="006C0560">
                                <w:pPr>
                                  <w:spacing w:before="120"/>
                                  <w:rPr>
                                    <w:b/>
                                    <w:bCs/>
                                    <w:sz w:val="12"/>
                                    <w:szCs w:val="12"/>
                                  </w:rPr>
                                </w:pPr>
                                <w:r w:rsidRPr="006C0560">
                                  <w:rPr>
                                    <w:b/>
                                    <w:bCs/>
                                    <w:sz w:val="12"/>
                                    <w:szCs w:val="12"/>
                                  </w:rPr>
                                  <w:t>Projektleitung</w:t>
                                </w:r>
                              </w:p>
                              <w:p w:rsidR="006C0560" w:rsidRPr="006C0560" w:rsidRDefault="009206E1" w:rsidP="006C0560">
                                <w:pPr>
                                  <w:tabs>
                                    <w:tab w:val="left" w:pos="781"/>
                                  </w:tabs>
                                  <w:rPr>
                                    <w:sz w:val="12"/>
                                    <w:szCs w:val="12"/>
                                  </w:rPr>
                                </w:pPr>
                                <w:r>
                                  <w:rPr>
                                    <w:sz w:val="12"/>
                                    <w:szCs w:val="12"/>
                                  </w:rPr>
                                  <w:t xml:space="preserve">Dr. Simon </w:t>
                                </w:r>
                                <w:r w:rsidR="006C0560" w:rsidRPr="006C0560">
                                  <w:rPr>
                                    <w:sz w:val="12"/>
                                    <w:szCs w:val="12"/>
                                  </w:rPr>
                                  <w:t xml:space="preserve">Gehrmann, </w:t>
                                </w:r>
                                <w:r>
                                  <w:rPr>
                                    <w:sz w:val="12"/>
                                    <w:szCs w:val="12"/>
                                  </w:rPr>
                                  <w:t>TU Darmstadt</w:t>
                                </w:r>
                                <w:r w:rsidR="006C0560" w:rsidRPr="006C0560">
                                  <w:rPr>
                                    <w:sz w:val="12"/>
                                    <w:szCs w:val="12"/>
                                  </w:rPr>
                                  <w:br/>
                                  <w:t>Telefon</w:t>
                                </w:r>
                                <w:r w:rsidR="006C0560">
                                  <w:rPr>
                                    <w:sz w:val="12"/>
                                    <w:szCs w:val="12"/>
                                  </w:rPr>
                                  <w:t xml:space="preserve">: </w:t>
                                </w:r>
                                <w:r w:rsidR="006C0560" w:rsidRPr="006C0560">
                                  <w:rPr>
                                    <w:sz w:val="12"/>
                                    <w:szCs w:val="12"/>
                                  </w:rPr>
                                  <w:t>+49</w:t>
                                </w:r>
                                <w:r>
                                  <w:rPr>
                                    <w:sz w:val="12"/>
                                    <w:szCs w:val="12"/>
                                  </w:rPr>
                                  <w:t xml:space="preserve"> 6151 16-22165</w:t>
                                </w:r>
                                <w:r w:rsidR="006C0560" w:rsidRPr="006C0560">
                                  <w:rPr>
                                    <w:sz w:val="12"/>
                                    <w:szCs w:val="12"/>
                                  </w:rPr>
                                  <w:br/>
                                </w:r>
                                <w:hyperlink r:id="rId15" w:history="1">
                                  <w:r w:rsidRPr="00277387">
                                    <w:rPr>
                                      <w:rStyle w:val="Hyperlink"/>
                                      <w:sz w:val="12"/>
                                      <w:szCs w:val="12"/>
                                    </w:rPr>
                                    <w:t>gehrmann@stadt.tu-darmstadt.de</w:t>
                                  </w:r>
                                </w:hyperlink>
                              </w:p>
                              <w:p w:rsidR="00732C71" w:rsidRDefault="00732C71" w:rsidP="006C0560">
                                <w:pPr>
                                  <w:pStyle w:val="Fuzeile"/>
                                  <w:rPr>
                                    <w:sz w:val="12"/>
                                    <w:szCs w:val="12"/>
                                  </w:rPr>
                                </w:pPr>
                              </w:p>
                              <w:p w:rsidR="006C0560" w:rsidRDefault="006C0560" w:rsidP="006C0560">
                                <w:pPr>
                                  <w:pStyle w:val="Fuzeile"/>
                                  <w:rPr>
                                    <w:rStyle w:val="Hyperlink"/>
                                    <w:sz w:val="12"/>
                                    <w:szCs w:val="12"/>
                                  </w:rPr>
                                </w:pPr>
                                <w:r>
                                  <w:rPr>
                                    <w:sz w:val="12"/>
                                    <w:szCs w:val="12"/>
                                  </w:rPr>
                                  <w:t>Bertram Fischer,</w:t>
                                </w:r>
                                <w:r w:rsidR="00AD4BB7">
                                  <w:rPr>
                                    <w:sz w:val="12"/>
                                    <w:szCs w:val="12"/>
                                  </w:rPr>
                                  <w:br/>
                                </w:r>
                                <w:r>
                                  <w:rPr>
                                    <w:sz w:val="12"/>
                                    <w:szCs w:val="12"/>
                                  </w:rPr>
                                  <w:t>Mikro Landwirtschaft</w:t>
                                </w:r>
                                <w:r w:rsidR="00AD4BB7">
                                  <w:rPr>
                                    <w:sz w:val="12"/>
                                    <w:szCs w:val="12"/>
                                  </w:rPr>
                                  <w:t xml:space="preserve"> e. V.</w:t>
                                </w:r>
                                <w:r w:rsidR="00F627E6">
                                  <w:rPr>
                                    <w:sz w:val="12"/>
                                    <w:szCs w:val="12"/>
                                  </w:rPr>
                                  <w:t>, Mannheim</w:t>
                                </w:r>
                                <w:r>
                                  <w:rPr>
                                    <w:sz w:val="12"/>
                                    <w:szCs w:val="12"/>
                                  </w:rPr>
                                  <w:br/>
                                </w:r>
                                <w:r w:rsidRPr="006C0560">
                                  <w:rPr>
                                    <w:sz w:val="12"/>
                                    <w:szCs w:val="12"/>
                                  </w:rPr>
                                  <w:t>Telefon</w:t>
                                </w:r>
                                <w:r>
                                  <w:rPr>
                                    <w:sz w:val="12"/>
                                    <w:szCs w:val="12"/>
                                  </w:rPr>
                                  <w:t xml:space="preserve">: </w:t>
                                </w:r>
                                <w:r w:rsidRPr="006C0560">
                                  <w:rPr>
                                    <w:sz w:val="12"/>
                                    <w:szCs w:val="12"/>
                                  </w:rPr>
                                  <w:t>+</w:t>
                                </w:r>
                                <w:r w:rsidR="00967824" w:rsidRPr="00967824">
                                  <w:rPr>
                                    <w:sz w:val="12"/>
                                    <w:szCs w:val="12"/>
                                  </w:rPr>
                                  <w:t>49 1577 44 804 84</w:t>
                                </w:r>
                                <w:r w:rsidRPr="006C0560">
                                  <w:rPr>
                                    <w:sz w:val="12"/>
                                    <w:szCs w:val="12"/>
                                  </w:rPr>
                                  <w:br/>
                                </w:r>
                                <w:hyperlink r:id="rId16" w:history="1">
                                  <w:r w:rsidR="00967824" w:rsidRPr="00277387">
                                    <w:rPr>
                                      <w:rStyle w:val="Hyperlink"/>
                                      <w:sz w:val="12"/>
                                      <w:szCs w:val="12"/>
                                    </w:rPr>
                                    <w:t>bertram.fischer@mikrolandwirtschaft.de</w:t>
                                  </w:r>
                                </w:hyperlink>
                              </w:p>
                              <w:p w:rsidR="006C0560" w:rsidRDefault="006C0560" w:rsidP="006C0560">
                                <w:pPr>
                                  <w:pStyle w:val="Fuzeile"/>
                                  <w:rPr>
                                    <w:sz w:val="12"/>
                                    <w:szCs w:val="12"/>
                                  </w:rPr>
                                </w:pPr>
                              </w:p>
                              <w:p w:rsidR="0096252A" w:rsidRPr="0096252A" w:rsidRDefault="0096252A" w:rsidP="0096252A">
                                <w:pPr>
                                  <w:pStyle w:val="Fuzeile"/>
                                  <w:rPr>
                                    <w:sz w:val="12"/>
                                    <w:szCs w:val="12"/>
                                  </w:rPr>
                                </w:pPr>
                                <w:r w:rsidRPr="0096252A">
                                  <w:rPr>
                                    <w:sz w:val="12"/>
                                    <w:szCs w:val="12"/>
                                  </w:rPr>
                                  <w:t xml:space="preserve">Dr. </w:t>
                                </w:r>
                                <w:proofErr w:type="spellStart"/>
                                <w:r w:rsidRPr="0096252A">
                                  <w:rPr>
                                    <w:sz w:val="12"/>
                                    <w:szCs w:val="12"/>
                                  </w:rPr>
                                  <w:t>Christopf</w:t>
                                </w:r>
                                <w:proofErr w:type="spellEnd"/>
                                <w:r w:rsidRPr="0096252A">
                                  <w:rPr>
                                    <w:sz w:val="12"/>
                                    <w:szCs w:val="12"/>
                                  </w:rPr>
                                  <w:t xml:space="preserve"> Schmitz,</w:t>
                                </w:r>
                              </w:p>
                              <w:p w:rsidR="0096252A" w:rsidRPr="0096252A" w:rsidRDefault="0096252A" w:rsidP="0096252A">
                                <w:pPr>
                                  <w:pStyle w:val="Fuzeile"/>
                                  <w:rPr>
                                    <w:sz w:val="12"/>
                                    <w:szCs w:val="12"/>
                                  </w:rPr>
                                </w:pPr>
                                <w:r w:rsidRPr="0096252A">
                                  <w:rPr>
                                    <w:sz w:val="12"/>
                                    <w:szCs w:val="12"/>
                                  </w:rPr>
                                  <w:t>Acker e. V., Berlin</w:t>
                                </w:r>
                              </w:p>
                              <w:p w:rsidR="0096252A" w:rsidRPr="0096252A" w:rsidRDefault="0096252A" w:rsidP="0096252A">
                                <w:pPr>
                                  <w:pStyle w:val="Fuzeile"/>
                                  <w:rPr>
                                    <w:sz w:val="12"/>
                                    <w:szCs w:val="12"/>
                                  </w:rPr>
                                </w:pPr>
                                <w:r w:rsidRPr="0096252A">
                                  <w:rPr>
                                    <w:sz w:val="12"/>
                                    <w:szCs w:val="12"/>
                                  </w:rPr>
                                  <w:t>Telefon: +49 331 64 74 74 84</w:t>
                                </w:r>
                              </w:p>
                              <w:p w:rsidR="006C0560" w:rsidRDefault="00463015" w:rsidP="0096252A">
                                <w:pPr>
                                  <w:pStyle w:val="Fuzeile"/>
                                  <w:rPr>
                                    <w:sz w:val="12"/>
                                    <w:szCs w:val="12"/>
                                  </w:rPr>
                                </w:pPr>
                                <w:hyperlink r:id="rId17" w:history="1">
                                  <w:r w:rsidR="0096252A" w:rsidRPr="00C06D42">
                                    <w:rPr>
                                      <w:rStyle w:val="Hyperlink"/>
                                      <w:sz w:val="12"/>
                                      <w:szCs w:val="12"/>
                                    </w:rPr>
                                    <w:t>c.schmitz@acker.co</w:t>
                                  </w:r>
                                </w:hyperlink>
                                <w:r w:rsidR="0096252A">
                                  <w:rPr>
                                    <w:sz w:val="12"/>
                                    <w:szCs w:val="12"/>
                                  </w:rPr>
                                  <w:t xml:space="preserve"> </w:t>
                                </w:r>
                              </w:p>
                              <w:p w:rsidR="0096252A" w:rsidRPr="006C0560" w:rsidRDefault="0096252A" w:rsidP="0096252A">
                                <w:pPr>
                                  <w:pStyle w:val="Fuzeile"/>
                                  <w:rPr>
                                    <w:sz w:val="12"/>
                                    <w:szCs w:val="12"/>
                                  </w:rPr>
                                </w:pPr>
                              </w:p>
                            </w:tc>
                          </w:tr>
                        </w:tbl>
                        <w:p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D1CE7" id="_x0000_t202" coordsize="21600,21600" o:spt="202" path="m,l,21600r21600,l21600,xe">
              <v:stroke joinstyle="miter"/>
              <v:path gradientshapeok="t" o:connecttype="rect"/>
            </v:shapetype>
            <v:shape id="_x0000_s1028" type="#_x0000_t202" style="position:absolute;margin-left:0;margin-top:-117.9pt;width:484.55pt;height:131.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rsidTr="008647A7">
                      <w:tc>
                        <w:tcPr>
                          <w:tcW w:w="2376" w:type="dxa"/>
                        </w:tcPr>
                        <w:p w:rsidR="00F97D23" w:rsidRDefault="00732C71" w:rsidP="00C518A8">
                          <w:pPr>
                            <w:tabs>
                              <w:tab w:val="left" w:pos="1168"/>
                            </w:tabs>
                            <w:spacing w:before="120"/>
                            <w:rPr>
                              <w:b/>
                              <w:sz w:val="12"/>
                              <w:szCs w:val="12"/>
                            </w:rPr>
                          </w:pPr>
                          <w:r w:rsidRPr="00732C71">
                            <w:rPr>
                              <w:b/>
                              <w:sz w:val="12"/>
                              <w:szCs w:val="12"/>
                            </w:rPr>
                            <w:t xml:space="preserve">Nr. </w:t>
                          </w:r>
                          <w:r w:rsidR="00946FFF">
                            <w:rPr>
                              <w:b/>
                              <w:sz w:val="12"/>
                              <w:szCs w:val="12"/>
                            </w:rPr>
                            <w:t>054</w:t>
                          </w:r>
                          <w:r w:rsidRPr="00732C71">
                            <w:rPr>
                              <w:b/>
                              <w:sz w:val="12"/>
                              <w:szCs w:val="12"/>
                            </w:rPr>
                            <w:t>/202</w:t>
                          </w:r>
                          <w:r w:rsidR="00424F67">
                            <w:rPr>
                              <w:b/>
                              <w:sz w:val="12"/>
                              <w:szCs w:val="12"/>
                            </w:rPr>
                            <w:t>3</w:t>
                          </w:r>
                          <w:r w:rsidRPr="00732C71">
                            <w:rPr>
                              <w:b/>
                              <w:sz w:val="12"/>
                              <w:szCs w:val="12"/>
                            </w:rPr>
                            <w:tab/>
                            <w:t xml:space="preserve">AZ </w:t>
                          </w:r>
                          <w:r w:rsidR="00F97D23" w:rsidRPr="00F97D23">
                            <w:rPr>
                              <w:b/>
                              <w:sz w:val="12"/>
                              <w:szCs w:val="12"/>
                            </w:rPr>
                            <w:t>37431/01</w:t>
                          </w:r>
                        </w:p>
                        <w:p w:rsidR="00F97D23" w:rsidRDefault="00F97D23" w:rsidP="00C518A8">
                          <w:pPr>
                            <w:tabs>
                              <w:tab w:val="left" w:pos="1168"/>
                            </w:tabs>
                            <w:spacing w:before="120"/>
                            <w:rPr>
                              <w:b/>
                              <w:sz w:val="12"/>
                              <w:szCs w:val="12"/>
                            </w:rPr>
                          </w:pPr>
                          <w:r>
                            <w:rPr>
                              <w:b/>
                              <w:sz w:val="12"/>
                              <w:szCs w:val="12"/>
                            </w:rPr>
                            <w:tab/>
                            <w:t xml:space="preserve">AZ </w:t>
                          </w:r>
                          <w:r w:rsidRPr="00F97D23">
                            <w:rPr>
                              <w:b/>
                              <w:sz w:val="12"/>
                              <w:szCs w:val="12"/>
                            </w:rPr>
                            <w:t>35224/01</w:t>
                          </w:r>
                        </w:p>
                        <w:p w:rsidR="00732C71" w:rsidRPr="00732C71" w:rsidRDefault="00F97D23" w:rsidP="00C518A8">
                          <w:pPr>
                            <w:tabs>
                              <w:tab w:val="left" w:pos="1168"/>
                            </w:tabs>
                            <w:spacing w:before="120"/>
                            <w:rPr>
                              <w:b/>
                              <w:sz w:val="12"/>
                              <w:szCs w:val="12"/>
                            </w:rPr>
                          </w:pPr>
                          <w:r>
                            <w:rPr>
                              <w:b/>
                              <w:sz w:val="12"/>
                              <w:szCs w:val="12"/>
                            </w:rPr>
                            <w:tab/>
                            <w:t xml:space="preserve">AZ </w:t>
                          </w:r>
                          <w:r w:rsidR="002D44EE" w:rsidRPr="002D44EE">
                            <w:rPr>
                              <w:b/>
                              <w:sz w:val="12"/>
                              <w:szCs w:val="12"/>
                            </w:rPr>
                            <w:t>35252/01</w:t>
                          </w:r>
                          <w:r w:rsidR="00732C71" w:rsidRPr="00732C71">
                            <w:rPr>
                              <w:b/>
                              <w:sz w:val="12"/>
                              <w:szCs w:val="12"/>
                            </w:rPr>
                            <w:br/>
                          </w:r>
                        </w:p>
                        <w:p w:rsidR="00ED4E63" w:rsidRDefault="00732C71" w:rsidP="00C518A8">
                          <w:pPr>
                            <w:pStyle w:val="Fuzeile"/>
                            <w:rPr>
                              <w:sz w:val="12"/>
                              <w:szCs w:val="12"/>
                            </w:rPr>
                          </w:pPr>
                          <w:r w:rsidRPr="00732C71">
                            <w:rPr>
                              <w:sz w:val="12"/>
                              <w:szCs w:val="12"/>
                            </w:rPr>
                            <w:t>Klaus Jongebloed</w:t>
                          </w:r>
                          <w:r w:rsidRPr="00732C71">
                            <w:rPr>
                              <w:sz w:val="12"/>
                              <w:szCs w:val="12"/>
                            </w:rPr>
                            <w:br/>
                            <w:t>Kerstin Heemann</w:t>
                          </w:r>
                        </w:p>
                        <w:p w:rsidR="00732C71" w:rsidRPr="00B9069B" w:rsidRDefault="00F43C2D" w:rsidP="00C518A8">
                          <w:pPr>
                            <w:pStyle w:val="Fuzeile"/>
                            <w:rPr>
                              <w:sz w:val="12"/>
                              <w:szCs w:val="12"/>
                            </w:rPr>
                          </w:pPr>
                          <w:r>
                            <w:rPr>
                              <w:sz w:val="12"/>
                              <w:szCs w:val="12"/>
                            </w:rPr>
                            <w:t>Lea Kessen</w:t>
                          </w:r>
                          <w:r w:rsidR="008C355F">
                            <w:rPr>
                              <w:sz w:val="12"/>
                              <w:szCs w:val="12"/>
                            </w:rPr>
                            <w:t>s</w:t>
                          </w:r>
                        </w:p>
                      </w:tc>
                      <w:tc>
                        <w:tcPr>
                          <w:tcW w:w="2127" w:type="dxa"/>
                        </w:tcPr>
                        <w:p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8" w:history="1">
                            <w:r w:rsidRPr="00732C71">
                              <w:rPr>
                                <w:rStyle w:val="Hyperlink"/>
                                <w:sz w:val="12"/>
                                <w:szCs w:val="12"/>
                              </w:rPr>
                              <w:t>presse@dbu.de</w:t>
                            </w:r>
                          </w:hyperlink>
                        </w:p>
                        <w:p w:rsidR="00732C71" w:rsidRPr="00732C71" w:rsidRDefault="00463015" w:rsidP="00C518A8">
                          <w:pPr>
                            <w:pStyle w:val="Fuzeile"/>
                            <w:rPr>
                              <w:rStyle w:val="Hyperlink"/>
                              <w:sz w:val="12"/>
                              <w:szCs w:val="12"/>
                            </w:rPr>
                          </w:pPr>
                          <w:hyperlink r:id="rId19" w:history="1">
                            <w:r w:rsidR="00732C71" w:rsidRPr="00732C71">
                              <w:rPr>
                                <w:rStyle w:val="Hyperlink"/>
                                <w:sz w:val="12"/>
                                <w:szCs w:val="12"/>
                              </w:rPr>
                              <w:t>www.dbu.de</w:t>
                            </w:r>
                          </w:hyperlink>
                        </w:p>
                        <w:p w:rsidR="00732C71" w:rsidRPr="00732C71" w:rsidRDefault="00732C71" w:rsidP="00C518A8">
                          <w:pPr>
                            <w:pStyle w:val="Fuzeile"/>
                          </w:pPr>
                        </w:p>
                      </w:tc>
                      <w:tc>
                        <w:tcPr>
                          <w:tcW w:w="2268" w:type="dxa"/>
                        </w:tcPr>
                        <w:p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173BE15" wp14:editId="704FE180">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438ADC58" wp14:editId="4133E4B9">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EDA755B" wp14:editId="1DD51055">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11E0527E" wp14:editId="65C9556E">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DF5CDC" wp14:editId="4EFA6672">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7390D6F" wp14:editId="62C55C5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rsidR="006C0560" w:rsidRPr="006C0560" w:rsidRDefault="006C0560" w:rsidP="006C0560">
                          <w:pPr>
                            <w:spacing w:before="120"/>
                            <w:rPr>
                              <w:b/>
                              <w:bCs/>
                              <w:sz w:val="12"/>
                              <w:szCs w:val="12"/>
                            </w:rPr>
                          </w:pPr>
                          <w:r w:rsidRPr="006C0560">
                            <w:rPr>
                              <w:b/>
                              <w:bCs/>
                              <w:sz w:val="12"/>
                              <w:szCs w:val="12"/>
                            </w:rPr>
                            <w:t>Projektleitung</w:t>
                          </w:r>
                        </w:p>
                        <w:p w:rsidR="006C0560" w:rsidRPr="006C0560" w:rsidRDefault="009206E1" w:rsidP="006C0560">
                          <w:pPr>
                            <w:tabs>
                              <w:tab w:val="left" w:pos="781"/>
                            </w:tabs>
                            <w:rPr>
                              <w:sz w:val="12"/>
                              <w:szCs w:val="12"/>
                            </w:rPr>
                          </w:pPr>
                          <w:r>
                            <w:rPr>
                              <w:sz w:val="12"/>
                              <w:szCs w:val="12"/>
                            </w:rPr>
                            <w:t xml:space="preserve">Dr. Simon </w:t>
                          </w:r>
                          <w:r w:rsidR="006C0560" w:rsidRPr="006C0560">
                            <w:rPr>
                              <w:sz w:val="12"/>
                              <w:szCs w:val="12"/>
                            </w:rPr>
                            <w:t xml:space="preserve">Gehrmann, </w:t>
                          </w:r>
                          <w:r>
                            <w:rPr>
                              <w:sz w:val="12"/>
                              <w:szCs w:val="12"/>
                            </w:rPr>
                            <w:t>TU Darmstadt</w:t>
                          </w:r>
                          <w:r w:rsidR="006C0560" w:rsidRPr="006C0560">
                            <w:rPr>
                              <w:sz w:val="12"/>
                              <w:szCs w:val="12"/>
                            </w:rPr>
                            <w:br/>
                            <w:t>Telefon</w:t>
                          </w:r>
                          <w:r w:rsidR="006C0560">
                            <w:rPr>
                              <w:sz w:val="12"/>
                              <w:szCs w:val="12"/>
                            </w:rPr>
                            <w:t xml:space="preserve">: </w:t>
                          </w:r>
                          <w:r w:rsidR="006C0560" w:rsidRPr="006C0560">
                            <w:rPr>
                              <w:sz w:val="12"/>
                              <w:szCs w:val="12"/>
                            </w:rPr>
                            <w:t>+49</w:t>
                          </w:r>
                          <w:r>
                            <w:rPr>
                              <w:sz w:val="12"/>
                              <w:szCs w:val="12"/>
                            </w:rPr>
                            <w:t xml:space="preserve"> 6151 16-22165</w:t>
                          </w:r>
                          <w:r w:rsidR="006C0560" w:rsidRPr="006C0560">
                            <w:rPr>
                              <w:sz w:val="12"/>
                              <w:szCs w:val="12"/>
                            </w:rPr>
                            <w:br/>
                          </w:r>
                          <w:hyperlink r:id="rId20" w:history="1">
                            <w:r w:rsidRPr="00277387">
                              <w:rPr>
                                <w:rStyle w:val="Hyperlink"/>
                                <w:sz w:val="12"/>
                                <w:szCs w:val="12"/>
                              </w:rPr>
                              <w:t>gehrmann@stadt.tu-darmstadt.de</w:t>
                            </w:r>
                          </w:hyperlink>
                        </w:p>
                        <w:p w:rsidR="00732C71" w:rsidRDefault="00732C71" w:rsidP="006C0560">
                          <w:pPr>
                            <w:pStyle w:val="Fuzeile"/>
                            <w:rPr>
                              <w:sz w:val="12"/>
                              <w:szCs w:val="12"/>
                            </w:rPr>
                          </w:pPr>
                        </w:p>
                        <w:p w:rsidR="006C0560" w:rsidRDefault="006C0560" w:rsidP="006C0560">
                          <w:pPr>
                            <w:pStyle w:val="Fuzeile"/>
                            <w:rPr>
                              <w:rStyle w:val="Hyperlink"/>
                              <w:sz w:val="12"/>
                              <w:szCs w:val="12"/>
                            </w:rPr>
                          </w:pPr>
                          <w:r>
                            <w:rPr>
                              <w:sz w:val="12"/>
                              <w:szCs w:val="12"/>
                            </w:rPr>
                            <w:t>Bertram Fischer,</w:t>
                          </w:r>
                          <w:r w:rsidR="00AD4BB7">
                            <w:rPr>
                              <w:sz w:val="12"/>
                              <w:szCs w:val="12"/>
                            </w:rPr>
                            <w:br/>
                          </w:r>
                          <w:r>
                            <w:rPr>
                              <w:sz w:val="12"/>
                              <w:szCs w:val="12"/>
                            </w:rPr>
                            <w:t>Mikro Landwirtschaft</w:t>
                          </w:r>
                          <w:r w:rsidR="00AD4BB7">
                            <w:rPr>
                              <w:sz w:val="12"/>
                              <w:szCs w:val="12"/>
                            </w:rPr>
                            <w:t xml:space="preserve"> e. V.</w:t>
                          </w:r>
                          <w:r w:rsidR="00F627E6">
                            <w:rPr>
                              <w:sz w:val="12"/>
                              <w:szCs w:val="12"/>
                            </w:rPr>
                            <w:t>, Mannheim</w:t>
                          </w:r>
                          <w:r>
                            <w:rPr>
                              <w:sz w:val="12"/>
                              <w:szCs w:val="12"/>
                            </w:rPr>
                            <w:br/>
                          </w:r>
                          <w:r w:rsidRPr="006C0560">
                            <w:rPr>
                              <w:sz w:val="12"/>
                              <w:szCs w:val="12"/>
                            </w:rPr>
                            <w:t>Telefon</w:t>
                          </w:r>
                          <w:r>
                            <w:rPr>
                              <w:sz w:val="12"/>
                              <w:szCs w:val="12"/>
                            </w:rPr>
                            <w:t xml:space="preserve">: </w:t>
                          </w:r>
                          <w:r w:rsidRPr="006C0560">
                            <w:rPr>
                              <w:sz w:val="12"/>
                              <w:szCs w:val="12"/>
                            </w:rPr>
                            <w:t>+</w:t>
                          </w:r>
                          <w:r w:rsidR="00967824" w:rsidRPr="00967824">
                            <w:rPr>
                              <w:sz w:val="12"/>
                              <w:szCs w:val="12"/>
                            </w:rPr>
                            <w:t>49 1577 44 804 84</w:t>
                          </w:r>
                          <w:r w:rsidRPr="006C0560">
                            <w:rPr>
                              <w:sz w:val="12"/>
                              <w:szCs w:val="12"/>
                            </w:rPr>
                            <w:br/>
                          </w:r>
                          <w:hyperlink r:id="rId21" w:history="1">
                            <w:r w:rsidR="00967824" w:rsidRPr="00277387">
                              <w:rPr>
                                <w:rStyle w:val="Hyperlink"/>
                                <w:sz w:val="12"/>
                                <w:szCs w:val="12"/>
                              </w:rPr>
                              <w:t>bertram.fischer@mikrolandwirtschaft.de</w:t>
                            </w:r>
                          </w:hyperlink>
                        </w:p>
                        <w:p w:rsidR="006C0560" w:rsidRDefault="006C0560" w:rsidP="006C0560">
                          <w:pPr>
                            <w:pStyle w:val="Fuzeile"/>
                            <w:rPr>
                              <w:sz w:val="12"/>
                              <w:szCs w:val="12"/>
                            </w:rPr>
                          </w:pPr>
                        </w:p>
                        <w:p w:rsidR="0096252A" w:rsidRPr="0096252A" w:rsidRDefault="0096252A" w:rsidP="0096252A">
                          <w:pPr>
                            <w:pStyle w:val="Fuzeile"/>
                            <w:rPr>
                              <w:sz w:val="12"/>
                              <w:szCs w:val="12"/>
                            </w:rPr>
                          </w:pPr>
                          <w:r w:rsidRPr="0096252A">
                            <w:rPr>
                              <w:sz w:val="12"/>
                              <w:szCs w:val="12"/>
                            </w:rPr>
                            <w:t xml:space="preserve">Dr. </w:t>
                          </w:r>
                          <w:proofErr w:type="spellStart"/>
                          <w:r w:rsidRPr="0096252A">
                            <w:rPr>
                              <w:sz w:val="12"/>
                              <w:szCs w:val="12"/>
                            </w:rPr>
                            <w:t>Christopf</w:t>
                          </w:r>
                          <w:proofErr w:type="spellEnd"/>
                          <w:r w:rsidRPr="0096252A">
                            <w:rPr>
                              <w:sz w:val="12"/>
                              <w:szCs w:val="12"/>
                            </w:rPr>
                            <w:t xml:space="preserve"> Schmitz,</w:t>
                          </w:r>
                        </w:p>
                        <w:p w:rsidR="0096252A" w:rsidRPr="0096252A" w:rsidRDefault="0096252A" w:rsidP="0096252A">
                          <w:pPr>
                            <w:pStyle w:val="Fuzeile"/>
                            <w:rPr>
                              <w:sz w:val="12"/>
                              <w:szCs w:val="12"/>
                            </w:rPr>
                          </w:pPr>
                          <w:r w:rsidRPr="0096252A">
                            <w:rPr>
                              <w:sz w:val="12"/>
                              <w:szCs w:val="12"/>
                            </w:rPr>
                            <w:t>Acker e. V., Berlin</w:t>
                          </w:r>
                        </w:p>
                        <w:p w:rsidR="0096252A" w:rsidRPr="0096252A" w:rsidRDefault="0096252A" w:rsidP="0096252A">
                          <w:pPr>
                            <w:pStyle w:val="Fuzeile"/>
                            <w:rPr>
                              <w:sz w:val="12"/>
                              <w:szCs w:val="12"/>
                            </w:rPr>
                          </w:pPr>
                          <w:r w:rsidRPr="0096252A">
                            <w:rPr>
                              <w:sz w:val="12"/>
                              <w:szCs w:val="12"/>
                            </w:rPr>
                            <w:t>Telefon: +49 331 64 74 74 84</w:t>
                          </w:r>
                        </w:p>
                        <w:p w:rsidR="006C0560" w:rsidRDefault="00463015" w:rsidP="0096252A">
                          <w:pPr>
                            <w:pStyle w:val="Fuzeile"/>
                            <w:rPr>
                              <w:sz w:val="12"/>
                              <w:szCs w:val="12"/>
                            </w:rPr>
                          </w:pPr>
                          <w:hyperlink r:id="rId22" w:history="1">
                            <w:r w:rsidR="0096252A" w:rsidRPr="00C06D42">
                              <w:rPr>
                                <w:rStyle w:val="Hyperlink"/>
                                <w:sz w:val="12"/>
                                <w:szCs w:val="12"/>
                              </w:rPr>
                              <w:t>c.schmitz@acker.co</w:t>
                            </w:r>
                          </w:hyperlink>
                          <w:r w:rsidR="0096252A">
                            <w:rPr>
                              <w:sz w:val="12"/>
                              <w:szCs w:val="12"/>
                            </w:rPr>
                            <w:t xml:space="preserve"> </w:t>
                          </w:r>
                        </w:p>
                        <w:p w:rsidR="0096252A" w:rsidRPr="006C0560" w:rsidRDefault="0096252A" w:rsidP="0096252A">
                          <w:pPr>
                            <w:pStyle w:val="Fuzeile"/>
                            <w:rPr>
                              <w:sz w:val="12"/>
                              <w:szCs w:val="12"/>
                            </w:rPr>
                          </w:pPr>
                        </w:p>
                      </w:tc>
                    </w:tr>
                  </w:tbl>
                  <w:p w:rsidR="00732C71" w:rsidRDefault="00732C71" w:rsidP="00732C71"/>
                </w:txbxContent>
              </v:textbox>
              <w10:wrap anchorx="page"/>
            </v:shape>
          </w:pict>
        </mc:Fallback>
      </mc:AlternateContent>
    </w:r>
  </w:p>
  <w:p w:rsidR="00732C71" w:rsidRDefault="00732C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F" w:rsidRDefault="00946F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A6C" w:rsidRDefault="009D7A6C" w:rsidP="00732C71">
      <w:pPr>
        <w:spacing w:after="0" w:line="240" w:lineRule="auto"/>
      </w:pPr>
      <w:r>
        <w:separator/>
      </w:r>
    </w:p>
  </w:footnote>
  <w:footnote w:type="continuationSeparator" w:id="0">
    <w:p w:rsidR="009D7A6C" w:rsidRDefault="009D7A6C"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F" w:rsidRDefault="00946F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rsidR="00732C71" w:rsidRDefault="00732C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F" w:rsidRDefault="00946FF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6C"/>
    <w:rsid w:val="00015958"/>
    <w:rsid w:val="00035652"/>
    <w:rsid w:val="00037F50"/>
    <w:rsid w:val="00041ED6"/>
    <w:rsid w:val="000E2C72"/>
    <w:rsid w:val="00107B56"/>
    <w:rsid w:val="00111323"/>
    <w:rsid w:val="00131EE0"/>
    <w:rsid w:val="001467D4"/>
    <w:rsid w:val="0015687C"/>
    <w:rsid w:val="001A1CA5"/>
    <w:rsid w:val="001A209E"/>
    <w:rsid w:val="001B2CA7"/>
    <w:rsid w:val="001B4877"/>
    <w:rsid w:val="001C1F8C"/>
    <w:rsid w:val="002D44EE"/>
    <w:rsid w:val="002D7114"/>
    <w:rsid w:val="002E7766"/>
    <w:rsid w:val="003021FE"/>
    <w:rsid w:val="00331CE3"/>
    <w:rsid w:val="00374B09"/>
    <w:rsid w:val="00390622"/>
    <w:rsid w:val="003C28BF"/>
    <w:rsid w:val="003F00F0"/>
    <w:rsid w:val="003F2C2C"/>
    <w:rsid w:val="00424F67"/>
    <w:rsid w:val="00463015"/>
    <w:rsid w:val="00483990"/>
    <w:rsid w:val="004853D8"/>
    <w:rsid w:val="00486D9A"/>
    <w:rsid w:val="00492A62"/>
    <w:rsid w:val="0053739A"/>
    <w:rsid w:val="00546F79"/>
    <w:rsid w:val="005732D0"/>
    <w:rsid w:val="00582552"/>
    <w:rsid w:val="00593305"/>
    <w:rsid w:val="005B24FD"/>
    <w:rsid w:val="005D071A"/>
    <w:rsid w:val="00631FD8"/>
    <w:rsid w:val="00642C12"/>
    <w:rsid w:val="006451E5"/>
    <w:rsid w:val="0065339E"/>
    <w:rsid w:val="0067495F"/>
    <w:rsid w:val="0068330C"/>
    <w:rsid w:val="00686764"/>
    <w:rsid w:val="006914C4"/>
    <w:rsid w:val="006A1851"/>
    <w:rsid w:val="006C0560"/>
    <w:rsid w:val="006D13DD"/>
    <w:rsid w:val="006F57B4"/>
    <w:rsid w:val="00720BE7"/>
    <w:rsid w:val="00732C71"/>
    <w:rsid w:val="007946C6"/>
    <w:rsid w:val="007A125D"/>
    <w:rsid w:val="007A1DD0"/>
    <w:rsid w:val="007F00C7"/>
    <w:rsid w:val="00812D36"/>
    <w:rsid w:val="008179B4"/>
    <w:rsid w:val="00866F31"/>
    <w:rsid w:val="00887F89"/>
    <w:rsid w:val="008C355F"/>
    <w:rsid w:val="008D6BA1"/>
    <w:rsid w:val="008E50D0"/>
    <w:rsid w:val="008F5D40"/>
    <w:rsid w:val="009206E1"/>
    <w:rsid w:val="00944E35"/>
    <w:rsid w:val="00944EFE"/>
    <w:rsid w:val="00946FFF"/>
    <w:rsid w:val="0096252A"/>
    <w:rsid w:val="00967824"/>
    <w:rsid w:val="009D7A6C"/>
    <w:rsid w:val="009E25D0"/>
    <w:rsid w:val="00A11DA7"/>
    <w:rsid w:val="00A12465"/>
    <w:rsid w:val="00A21FB6"/>
    <w:rsid w:val="00A71291"/>
    <w:rsid w:val="00A85433"/>
    <w:rsid w:val="00AD4BB7"/>
    <w:rsid w:val="00B05838"/>
    <w:rsid w:val="00B34C11"/>
    <w:rsid w:val="00B72A5D"/>
    <w:rsid w:val="00B86595"/>
    <w:rsid w:val="00B9069B"/>
    <w:rsid w:val="00B94D76"/>
    <w:rsid w:val="00BC1973"/>
    <w:rsid w:val="00BD1109"/>
    <w:rsid w:val="00BF771F"/>
    <w:rsid w:val="00C12CCB"/>
    <w:rsid w:val="00C240CD"/>
    <w:rsid w:val="00C24E33"/>
    <w:rsid w:val="00C34E2C"/>
    <w:rsid w:val="00C50612"/>
    <w:rsid w:val="00C56AF9"/>
    <w:rsid w:val="00CE082D"/>
    <w:rsid w:val="00CF166F"/>
    <w:rsid w:val="00D24856"/>
    <w:rsid w:val="00D25C8E"/>
    <w:rsid w:val="00D34FD6"/>
    <w:rsid w:val="00D4716E"/>
    <w:rsid w:val="00D572BE"/>
    <w:rsid w:val="00DA6B04"/>
    <w:rsid w:val="00DD608F"/>
    <w:rsid w:val="00E07867"/>
    <w:rsid w:val="00E301E8"/>
    <w:rsid w:val="00E50BAB"/>
    <w:rsid w:val="00E61524"/>
    <w:rsid w:val="00E72578"/>
    <w:rsid w:val="00E82149"/>
    <w:rsid w:val="00EB0B72"/>
    <w:rsid w:val="00ED4E63"/>
    <w:rsid w:val="00F058D1"/>
    <w:rsid w:val="00F43C2D"/>
    <w:rsid w:val="00F627E6"/>
    <w:rsid w:val="00F750DF"/>
    <w:rsid w:val="00F97D23"/>
    <w:rsid w:val="00FE1E43"/>
    <w:rsid w:val="00FE50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562C52"/>
  <w15:docId w15:val="{88EBD185-75B9-4A8E-9C2F-2A738A2F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NichtaufgelsteErwhnung">
    <w:name w:val="Unresolved Mention"/>
    <w:basedOn w:val="Absatz-Standardschriftart"/>
    <w:uiPriority w:val="99"/>
    <w:semiHidden/>
    <w:unhideWhenUsed/>
    <w:rsid w:val="009D7A6C"/>
    <w:rPr>
      <w:color w:val="605E5C"/>
      <w:shd w:val="clear" w:color="auto" w:fill="E1DFDD"/>
    </w:rPr>
  </w:style>
  <w:style w:type="character" w:styleId="BesuchterLink">
    <w:name w:val="FollowedHyperlink"/>
    <w:basedOn w:val="Absatz-Standardschriftart"/>
    <w:uiPriority w:val="99"/>
    <w:semiHidden/>
    <w:unhideWhenUsed/>
    <w:rsid w:val="009625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60607">
      <w:bodyDiv w:val="1"/>
      <w:marLeft w:val="0"/>
      <w:marRight w:val="0"/>
      <w:marTop w:val="0"/>
      <w:marBottom w:val="0"/>
      <w:divBdr>
        <w:top w:val="none" w:sz="0" w:space="0" w:color="auto"/>
        <w:left w:val="none" w:sz="0" w:space="0" w:color="auto"/>
        <w:bottom w:val="none" w:sz="0" w:space="0" w:color="auto"/>
        <w:right w:val="none" w:sz="0" w:space="0" w:color="auto"/>
      </w:divBdr>
      <w:divsChild>
        <w:div w:id="2065830613">
          <w:marLeft w:val="0"/>
          <w:marRight w:val="0"/>
          <w:marTop w:val="0"/>
          <w:marBottom w:val="225"/>
          <w:divBdr>
            <w:top w:val="none" w:sz="0" w:space="0" w:color="auto"/>
            <w:left w:val="none" w:sz="0" w:space="0" w:color="auto"/>
            <w:bottom w:val="none" w:sz="0" w:space="0" w:color="auto"/>
            <w:right w:val="none" w:sz="0" w:space="0" w:color="auto"/>
          </w:divBdr>
          <w:divsChild>
            <w:div w:id="1508908691">
              <w:marLeft w:val="0"/>
              <w:marRight w:val="0"/>
              <w:marTop w:val="0"/>
              <w:marBottom w:val="0"/>
              <w:divBdr>
                <w:top w:val="none" w:sz="0" w:space="0" w:color="auto"/>
                <w:left w:val="none" w:sz="0" w:space="0" w:color="auto"/>
                <w:bottom w:val="none" w:sz="0" w:space="0" w:color="auto"/>
                <w:right w:val="none" w:sz="0" w:space="0" w:color="auto"/>
              </w:divBdr>
              <w:divsChild>
                <w:div w:id="2053461199">
                  <w:marLeft w:val="0"/>
                  <w:marRight w:val="0"/>
                  <w:marTop w:val="0"/>
                  <w:marBottom w:val="0"/>
                  <w:divBdr>
                    <w:top w:val="none" w:sz="0" w:space="0" w:color="auto"/>
                    <w:left w:val="none" w:sz="0" w:space="0" w:color="auto"/>
                    <w:bottom w:val="none" w:sz="0" w:space="0" w:color="auto"/>
                    <w:right w:val="none" w:sz="0" w:space="0" w:color="auto"/>
                  </w:divBdr>
                </w:div>
                <w:div w:id="52627020">
                  <w:marLeft w:val="0"/>
                  <w:marRight w:val="0"/>
                  <w:marTop w:val="0"/>
                  <w:marBottom w:val="0"/>
                  <w:divBdr>
                    <w:top w:val="none" w:sz="0" w:space="0" w:color="auto"/>
                    <w:left w:val="none" w:sz="0" w:space="0" w:color="auto"/>
                    <w:bottom w:val="none" w:sz="0" w:space="0" w:color="auto"/>
                    <w:right w:val="none" w:sz="0" w:space="0" w:color="auto"/>
                  </w:divBdr>
                  <w:divsChild>
                    <w:div w:id="769198958">
                      <w:marLeft w:val="0"/>
                      <w:marRight w:val="0"/>
                      <w:marTop w:val="0"/>
                      <w:marBottom w:val="0"/>
                      <w:divBdr>
                        <w:top w:val="none" w:sz="0" w:space="0" w:color="auto"/>
                        <w:left w:val="none" w:sz="0" w:space="0" w:color="auto"/>
                        <w:bottom w:val="none" w:sz="0" w:space="0" w:color="auto"/>
                        <w:right w:val="none" w:sz="0" w:space="0" w:color="auto"/>
                      </w:divBdr>
                    </w:div>
                  </w:divsChild>
                </w:div>
                <w:div w:id="687177522">
                  <w:marLeft w:val="0"/>
                  <w:marRight w:val="0"/>
                  <w:marTop w:val="0"/>
                  <w:marBottom w:val="0"/>
                  <w:divBdr>
                    <w:top w:val="none" w:sz="0" w:space="0" w:color="auto"/>
                    <w:left w:val="none" w:sz="0" w:space="0" w:color="auto"/>
                    <w:bottom w:val="none" w:sz="0" w:space="0" w:color="auto"/>
                    <w:right w:val="none" w:sz="0" w:space="0" w:color="auto"/>
                  </w:divBdr>
                </w:div>
                <w:div w:id="547380421">
                  <w:marLeft w:val="0"/>
                  <w:marRight w:val="0"/>
                  <w:marTop w:val="0"/>
                  <w:marBottom w:val="0"/>
                  <w:divBdr>
                    <w:top w:val="none" w:sz="0" w:space="0" w:color="auto"/>
                    <w:left w:val="none" w:sz="0" w:space="0" w:color="auto"/>
                    <w:bottom w:val="none" w:sz="0" w:space="0" w:color="auto"/>
                    <w:right w:val="none" w:sz="0" w:space="0" w:color="auto"/>
                  </w:divBdr>
                  <w:divsChild>
                    <w:div w:id="1187331878">
                      <w:marLeft w:val="0"/>
                      <w:marRight w:val="0"/>
                      <w:marTop w:val="0"/>
                      <w:marBottom w:val="0"/>
                      <w:divBdr>
                        <w:top w:val="none" w:sz="0" w:space="0" w:color="auto"/>
                        <w:left w:val="none" w:sz="0" w:space="0" w:color="auto"/>
                        <w:bottom w:val="none" w:sz="0" w:space="0" w:color="auto"/>
                        <w:right w:val="none" w:sz="0" w:space="0" w:color="auto"/>
                      </w:divBdr>
                    </w:div>
                  </w:divsChild>
                </w:div>
                <w:div w:id="605624580">
                  <w:marLeft w:val="0"/>
                  <w:marRight w:val="0"/>
                  <w:marTop w:val="0"/>
                  <w:marBottom w:val="0"/>
                  <w:divBdr>
                    <w:top w:val="none" w:sz="0" w:space="0" w:color="auto"/>
                    <w:left w:val="none" w:sz="0" w:space="0" w:color="auto"/>
                    <w:bottom w:val="none" w:sz="0" w:space="0" w:color="auto"/>
                    <w:right w:val="none" w:sz="0" w:space="0" w:color="auto"/>
                  </w:divBdr>
                </w:div>
                <w:div w:id="1389186752">
                  <w:marLeft w:val="0"/>
                  <w:marRight w:val="0"/>
                  <w:marTop w:val="0"/>
                  <w:marBottom w:val="0"/>
                  <w:divBdr>
                    <w:top w:val="none" w:sz="0" w:space="0" w:color="auto"/>
                    <w:left w:val="none" w:sz="0" w:space="0" w:color="auto"/>
                    <w:bottom w:val="none" w:sz="0" w:space="0" w:color="auto"/>
                    <w:right w:val="none" w:sz="0" w:space="0" w:color="auto"/>
                  </w:divBdr>
                  <w:divsChild>
                    <w:div w:id="976186104">
                      <w:marLeft w:val="0"/>
                      <w:marRight w:val="0"/>
                      <w:marTop w:val="0"/>
                      <w:marBottom w:val="0"/>
                      <w:divBdr>
                        <w:top w:val="none" w:sz="0" w:space="0" w:color="auto"/>
                        <w:left w:val="none" w:sz="0" w:space="0" w:color="auto"/>
                        <w:bottom w:val="none" w:sz="0" w:space="0" w:color="auto"/>
                        <w:right w:val="none" w:sz="0" w:space="0" w:color="auto"/>
                      </w:divBdr>
                    </w:div>
                  </w:divsChild>
                </w:div>
                <w:div w:id="1178739627">
                  <w:marLeft w:val="0"/>
                  <w:marRight w:val="0"/>
                  <w:marTop w:val="0"/>
                  <w:marBottom w:val="0"/>
                  <w:divBdr>
                    <w:top w:val="none" w:sz="0" w:space="0" w:color="auto"/>
                    <w:left w:val="none" w:sz="0" w:space="0" w:color="auto"/>
                    <w:bottom w:val="none" w:sz="0" w:space="0" w:color="auto"/>
                    <w:right w:val="none" w:sz="0" w:space="0" w:color="auto"/>
                  </w:divBdr>
                </w:div>
                <w:div w:id="1599169639">
                  <w:marLeft w:val="0"/>
                  <w:marRight w:val="0"/>
                  <w:marTop w:val="0"/>
                  <w:marBottom w:val="0"/>
                  <w:divBdr>
                    <w:top w:val="none" w:sz="0" w:space="0" w:color="auto"/>
                    <w:left w:val="none" w:sz="0" w:space="0" w:color="auto"/>
                    <w:bottom w:val="none" w:sz="0" w:space="0" w:color="auto"/>
                    <w:right w:val="none" w:sz="0" w:space="0" w:color="auto"/>
                  </w:divBdr>
                  <w:divsChild>
                    <w:div w:id="16039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9401">
          <w:marLeft w:val="0"/>
          <w:marRight w:val="0"/>
          <w:marTop w:val="0"/>
          <w:marBottom w:val="0"/>
          <w:divBdr>
            <w:top w:val="none" w:sz="0" w:space="0" w:color="auto"/>
            <w:left w:val="none" w:sz="0" w:space="0" w:color="auto"/>
            <w:bottom w:val="none" w:sz="0" w:space="0" w:color="auto"/>
            <w:right w:val="none" w:sz="0" w:space="0" w:color="auto"/>
          </w:divBdr>
        </w:div>
      </w:divsChild>
    </w:div>
    <w:div w:id="2068185892">
      <w:bodyDiv w:val="1"/>
      <w:marLeft w:val="0"/>
      <w:marRight w:val="0"/>
      <w:marTop w:val="0"/>
      <w:marBottom w:val="0"/>
      <w:divBdr>
        <w:top w:val="none" w:sz="0" w:space="0" w:color="auto"/>
        <w:left w:val="none" w:sz="0" w:space="0" w:color="auto"/>
        <w:bottom w:val="none" w:sz="0" w:space="0" w:color="auto"/>
        <w:right w:val="none" w:sz="0" w:space="0" w:color="auto"/>
      </w:divBdr>
      <w:divsChild>
        <w:div w:id="1708947751">
          <w:marLeft w:val="0"/>
          <w:marRight w:val="0"/>
          <w:marTop w:val="0"/>
          <w:marBottom w:val="0"/>
          <w:divBdr>
            <w:top w:val="none" w:sz="0" w:space="0" w:color="auto"/>
            <w:left w:val="none" w:sz="0" w:space="0" w:color="auto"/>
            <w:bottom w:val="none" w:sz="0" w:space="0" w:color="auto"/>
            <w:right w:val="none" w:sz="0" w:space="0" w:color="auto"/>
          </w:divBdr>
          <w:divsChild>
            <w:div w:id="9803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ker.co/gemueseackerdemi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mikrolandwirtschaft.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bu.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18" Type="http://schemas.openxmlformats.org/officeDocument/2006/relationships/hyperlink" Target="mailto:presse@dbu.de" TargetMode="External"/><Relationship Id="rId3" Type="http://schemas.openxmlformats.org/officeDocument/2006/relationships/hyperlink" Target="https://www.facebook.com/DeutscheBundesstiftungUmwelt" TargetMode="External"/><Relationship Id="rId21" Type="http://schemas.openxmlformats.org/officeDocument/2006/relationships/hyperlink" Target="mailto:bertram.fischer@mikrolandwirtschaft.de"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17" Type="http://schemas.openxmlformats.org/officeDocument/2006/relationships/hyperlink" Target="mailto:c.schmitz@acker.co" TargetMode="External"/><Relationship Id="rId2" Type="http://schemas.openxmlformats.org/officeDocument/2006/relationships/hyperlink" Target="http://www.dbu.de" TargetMode="External"/><Relationship Id="rId16" Type="http://schemas.openxmlformats.org/officeDocument/2006/relationships/hyperlink" Target="mailto:bertram.fischer@mikrolandwirtschaft.de" TargetMode="External"/><Relationship Id="rId20" Type="http://schemas.openxmlformats.org/officeDocument/2006/relationships/hyperlink" Target="mailto:gehrmann@stadt.tu-darmstadt.de" TargetMode="External"/><Relationship Id="rId1" Type="http://schemas.openxmlformats.org/officeDocument/2006/relationships/hyperlink" Target="mailto:presse@dbu.de" TargetMode="External"/><Relationship Id="rId6" Type="http://schemas.openxmlformats.org/officeDocument/2006/relationships/image" Target="media/image3.jpe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gehrmann@stadt.tu-darmstadt.de" TargetMode="External"/><Relationship Id="rId10" Type="http://schemas.openxmlformats.org/officeDocument/2006/relationships/image" Target="media/image5.png"/><Relationship Id="rId19" Type="http://schemas.openxmlformats.org/officeDocument/2006/relationships/hyperlink" Target="http://www.dbu.de" TargetMode="External"/><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 Id="rId22" Type="http://schemas.openxmlformats.org/officeDocument/2006/relationships/hyperlink" Target="mailto:c.schmitz@acker.c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5046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Heemann, Kerstin</dc:creator>
  <cp:lastModifiedBy>Kessens, Lea</cp:lastModifiedBy>
  <cp:revision>83</cp:revision>
  <dcterms:created xsi:type="dcterms:W3CDTF">2023-03-28T12:44:00Z</dcterms:created>
  <dcterms:modified xsi:type="dcterms:W3CDTF">2023-04-11T12:05:00Z</dcterms:modified>
</cp:coreProperties>
</file>