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9CD1B" w14:textId="76EAB21F" w:rsidR="000252BF" w:rsidRDefault="000252BF" w:rsidP="000252BF">
      <w:pPr>
        <w:spacing w:before="360" w:after="360" w:line="360" w:lineRule="atLeast"/>
        <w:jc w:val="both"/>
        <w:outlineLvl w:val="1"/>
        <w:rPr>
          <w:rFonts w:ascii="Arial" w:eastAsia="Times New Roman" w:hAnsi="Arial" w:cs="Arial"/>
          <w:b/>
          <w:lang w:eastAsia="de-DE"/>
        </w:rPr>
      </w:pPr>
      <w:r>
        <w:rPr>
          <w:rFonts w:ascii="Arial" w:eastAsia="Times New Roman" w:hAnsi="Arial" w:cs="Arial"/>
          <w:b/>
          <w:lang w:eastAsia="de-DE"/>
        </w:rPr>
        <w:t>Pressemeldung</w:t>
      </w:r>
    </w:p>
    <w:p w14:paraId="7C03F12F" w14:textId="10CE877D" w:rsidR="00CA1DA8" w:rsidRPr="00CA1DA8" w:rsidRDefault="00CA1DA8" w:rsidP="000252BF">
      <w:pPr>
        <w:spacing w:line="360" w:lineRule="auto"/>
        <w:jc w:val="both"/>
        <w:rPr>
          <w:rFonts w:ascii="Arial" w:eastAsia="MS Mincho" w:hAnsi="Arial" w:cs="Arial"/>
          <w:b/>
          <w:bCs/>
          <w:color w:val="CE0538"/>
          <w:sz w:val="24"/>
          <w:szCs w:val="20"/>
          <w:lang w:eastAsia="de-DE"/>
        </w:rPr>
      </w:pPr>
      <w:proofErr w:type="spellStart"/>
      <w:r w:rsidRPr="00CA1DA8">
        <w:rPr>
          <w:rFonts w:ascii="Arial" w:eastAsia="MS Mincho" w:hAnsi="Arial" w:cs="Arial"/>
          <w:b/>
          <w:bCs/>
          <w:color w:val="CE0538"/>
          <w:sz w:val="24"/>
          <w:szCs w:val="20"/>
          <w:lang w:eastAsia="de-DE"/>
        </w:rPr>
        <w:t>effect</w:t>
      </w:r>
      <w:proofErr w:type="spellEnd"/>
      <w:r w:rsidRPr="00CA1DA8">
        <w:rPr>
          <w:rFonts w:ascii="Arial" w:eastAsia="MS Mincho" w:hAnsi="Arial" w:cs="Arial"/>
          <w:b/>
          <w:bCs/>
          <w:color w:val="CE0538"/>
          <w:sz w:val="24"/>
          <w:szCs w:val="20"/>
          <w:vertAlign w:val="superscript"/>
          <w:lang w:eastAsia="de-DE"/>
        </w:rPr>
        <w:t>®</w:t>
      </w:r>
      <w:r w:rsidRPr="00CA1DA8">
        <w:rPr>
          <w:rFonts w:ascii="Arial" w:eastAsia="MS Mincho" w:hAnsi="Arial" w:cs="Arial"/>
          <w:b/>
          <w:bCs/>
          <w:color w:val="CE0538"/>
          <w:sz w:val="24"/>
          <w:szCs w:val="20"/>
          <w:lang w:eastAsia="de-DE"/>
        </w:rPr>
        <w:t xml:space="preserve"> – Deutschlands Energy Vodka Premix Nr. 1 – mit neuem Ready-</w:t>
      </w:r>
      <w:proofErr w:type="spellStart"/>
      <w:r w:rsidRPr="00CA1DA8">
        <w:rPr>
          <w:rFonts w:ascii="Arial" w:eastAsia="MS Mincho" w:hAnsi="Arial" w:cs="Arial"/>
          <w:b/>
          <w:bCs/>
          <w:color w:val="CE0538"/>
          <w:sz w:val="24"/>
          <w:szCs w:val="20"/>
          <w:lang w:eastAsia="de-DE"/>
        </w:rPr>
        <w:t>to</w:t>
      </w:r>
      <w:proofErr w:type="spellEnd"/>
      <w:r w:rsidRPr="00CA1DA8">
        <w:rPr>
          <w:rFonts w:ascii="Arial" w:eastAsia="MS Mincho" w:hAnsi="Arial" w:cs="Arial"/>
          <w:b/>
          <w:bCs/>
          <w:color w:val="CE0538"/>
          <w:sz w:val="24"/>
          <w:szCs w:val="20"/>
          <w:lang w:eastAsia="de-DE"/>
        </w:rPr>
        <w:t xml:space="preserve">-Drink </w:t>
      </w:r>
    </w:p>
    <w:p w14:paraId="06806636" w14:textId="58BCF1EB" w:rsidR="000252BF" w:rsidRPr="00B76D71" w:rsidRDefault="00CA1DA8" w:rsidP="000252BF">
      <w:pPr>
        <w:spacing w:line="360" w:lineRule="auto"/>
        <w:jc w:val="both"/>
        <w:rPr>
          <w:rFonts w:ascii="Arial" w:eastAsia="MS Mincho" w:hAnsi="Arial" w:cs="Arial"/>
          <w:b/>
          <w:bCs/>
          <w:lang w:eastAsia="de-DE"/>
        </w:rPr>
      </w:pPr>
      <w:r w:rsidRPr="00CA1DA8">
        <w:rPr>
          <w:rFonts w:ascii="Arial" w:eastAsia="MS Mincho" w:hAnsi="Arial" w:cs="Arial"/>
          <w:b/>
          <w:bCs/>
          <w:lang w:eastAsia="de-DE"/>
        </w:rPr>
        <w:t xml:space="preserve">Berlin/Paderborn, </w:t>
      </w:r>
      <w:r w:rsidR="00916B0F">
        <w:rPr>
          <w:rFonts w:ascii="Arial" w:eastAsia="MS Mincho" w:hAnsi="Arial" w:cs="Arial"/>
          <w:b/>
          <w:bCs/>
          <w:lang w:eastAsia="de-DE"/>
        </w:rPr>
        <w:t>2</w:t>
      </w:r>
      <w:r w:rsidR="00327447">
        <w:rPr>
          <w:rFonts w:ascii="Arial" w:eastAsia="MS Mincho" w:hAnsi="Arial" w:cs="Arial"/>
          <w:b/>
          <w:bCs/>
          <w:lang w:eastAsia="de-DE"/>
        </w:rPr>
        <w:t>4</w:t>
      </w:r>
      <w:r w:rsidRPr="00CA1DA8">
        <w:rPr>
          <w:rFonts w:ascii="Arial" w:eastAsia="MS Mincho" w:hAnsi="Arial" w:cs="Arial"/>
          <w:b/>
          <w:bCs/>
          <w:lang w:eastAsia="de-DE"/>
        </w:rPr>
        <w:t xml:space="preserve">. Februar 2021. Mit </w:t>
      </w:r>
      <w:proofErr w:type="spellStart"/>
      <w:r w:rsidRPr="00CA1DA8">
        <w:rPr>
          <w:rFonts w:ascii="Arial" w:eastAsia="MS Mincho" w:hAnsi="Arial" w:cs="Arial"/>
          <w:b/>
          <w:bCs/>
          <w:lang w:eastAsia="de-DE"/>
        </w:rPr>
        <w:t>effect</w:t>
      </w:r>
      <w:proofErr w:type="spellEnd"/>
      <w:r w:rsidRPr="00CA1DA8">
        <w:rPr>
          <w:rFonts w:ascii="Arial" w:eastAsia="MS Mincho" w:hAnsi="Arial" w:cs="Arial"/>
          <w:b/>
          <w:bCs/>
          <w:vertAlign w:val="superscript"/>
          <w:lang w:eastAsia="de-DE"/>
        </w:rPr>
        <w:t>®</w:t>
      </w:r>
      <w:r w:rsidRPr="00CA1DA8">
        <w:rPr>
          <w:rFonts w:ascii="Arial" w:eastAsia="MS Mincho" w:hAnsi="Arial" w:cs="Arial"/>
          <w:b/>
          <w:bCs/>
          <w:lang w:eastAsia="de-DE"/>
        </w:rPr>
        <w:t xml:space="preserve"> Vodka &amp; </w:t>
      </w:r>
      <w:proofErr w:type="spellStart"/>
      <w:r w:rsidRPr="00CA1DA8">
        <w:rPr>
          <w:rFonts w:ascii="Arial" w:eastAsia="MS Mincho" w:hAnsi="Arial" w:cs="Arial"/>
          <w:b/>
          <w:bCs/>
          <w:lang w:eastAsia="de-DE"/>
        </w:rPr>
        <w:t>Guava</w:t>
      </w:r>
      <w:proofErr w:type="spellEnd"/>
      <w:r w:rsidRPr="00CA1DA8">
        <w:rPr>
          <w:rFonts w:ascii="Arial" w:eastAsia="MS Mincho" w:hAnsi="Arial" w:cs="Arial"/>
          <w:b/>
          <w:bCs/>
          <w:lang w:eastAsia="de-DE"/>
        </w:rPr>
        <w:t xml:space="preserve"> kombiniert </w:t>
      </w:r>
      <w:proofErr w:type="spellStart"/>
      <w:r w:rsidRPr="00CA1DA8">
        <w:rPr>
          <w:rFonts w:ascii="Arial" w:eastAsia="MS Mincho" w:hAnsi="Arial" w:cs="Arial"/>
          <w:b/>
          <w:bCs/>
          <w:lang w:eastAsia="de-DE"/>
        </w:rPr>
        <w:t>effect</w:t>
      </w:r>
      <w:proofErr w:type="spellEnd"/>
      <w:r w:rsidRPr="00CA1DA8">
        <w:rPr>
          <w:rFonts w:ascii="Arial" w:eastAsia="MS Mincho" w:hAnsi="Arial" w:cs="Arial"/>
          <w:b/>
          <w:bCs/>
          <w:vertAlign w:val="superscript"/>
          <w:lang w:eastAsia="de-DE"/>
        </w:rPr>
        <w:t>®</w:t>
      </w:r>
      <w:r w:rsidRPr="00CA1DA8">
        <w:rPr>
          <w:rFonts w:ascii="Arial" w:eastAsia="MS Mincho" w:hAnsi="Arial" w:cs="Arial"/>
          <w:b/>
          <w:bCs/>
          <w:lang w:eastAsia="de-DE"/>
        </w:rPr>
        <w:t xml:space="preserve"> gleich zwei starke Markttrends: Ready-</w:t>
      </w:r>
      <w:proofErr w:type="spellStart"/>
      <w:r w:rsidRPr="00CA1DA8">
        <w:rPr>
          <w:rFonts w:ascii="Arial" w:eastAsia="MS Mincho" w:hAnsi="Arial" w:cs="Arial"/>
          <w:b/>
          <w:bCs/>
          <w:lang w:eastAsia="de-DE"/>
        </w:rPr>
        <w:t>to</w:t>
      </w:r>
      <w:proofErr w:type="spellEnd"/>
      <w:r w:rsidRPr="00CA1DA8">
        <w:rPr>
          <w:rFonts w:ascii="Arial" w:eastAsia="MS Mincho" w:hAnsi="Arial" w:cs="Arial"/>
          <w:b/>
          <w:bCs/>
          <w:lang w:eastAsia="de-DE"/>
        </w:rPr>
        <w:t xml:space="preserve">-Drinks (RTDs) und </w:t>
      </w:r>
      <w:proofErr w:type="spellStart"/>
      <w:r w:rsidRPr="00CA1DA8">
        <w:rPr>
          <w:rFonts w:ascii="Arial" w:eastAsia="MS Mincho" w:hAnsi="Arial" w:cs="Arial"/>
          <w:b/>
          <w:bCs/>
          <w:lang w:eastAsia="de-DE"/>
        </w:rPr>
        <w:t>Flavoured</w:t>
      </w:r>
      <w:proofErr w:type="spellEnd"/>
      <w:r w:rsidRPr="00CA1DA8">
        <w:rPr>
          <w:rFonts w:ascii="Arial" w:eastAsia="MS Mincho" w:hAnsi="Arial" w:cs="Arial"/>
          <w:b/>
          <w:bCs/>
          <w:lang w:eastAsia="de-DE"/>
        </w:rPr>
        <w:t xml:space="preserve"> Energy. Der neue Premix schmeckt fruchtig süß nach der tropischen Frucht und ist mit </w:t>
      </w:r>
      <w:r w:rsidR="00916B0F">
        <w:rPr>
          <w:rFonts w:ascii="Arial" w:eastAsia="MS Mincho" w:hAnsi="Arial" w:cs="Arial"/>
          <w:b/>
          <w:bCs/>
          <w:lang w:eastAsia="de-DE"/>
        </w:rPr>
        <w:t xml:space="preserve">dem </w:t>
      </w:r>
      <w:r w:rsidRPr="00CA1DA8">
        <w:rPr>
          <w:rFonts w:ascii="Arial" w:eastAsia="MS Mincho" w:hAnsi="Arial" w:cs="Arial"/>
          <w:b/>
          <w:bCs/>
          <w:lang w:eastAsia="de-DE"/>
        </w:rPr>
        <w:t>hochwertige</w:t>
      </w:r>
      <w:r w:rsidR="00916B0F">
        <w:rPr>
          <w:rFonts w:ascii="Arial" w:eastAsia="MS Mincho" w:hAnsi="Arial" w:cs="Arial"/>
          <w:b/>
          <w:bCs/>
          <w:lang w:eastAsia="de-DE"/>
        </w:rPr>
        <w:t>n</w:t>
      </w:r>
      <w:r w:rsidRPr="00CA1DA8">
        <w:rPr>
          <w:rFonts w:ascii="Arial" w:eastAsia="MS Mincho" w:hAnsi="Arial" w:cs="Arial"/>
          <w:b/>
          <w:bCs/>
          <w:lang w:eastAsia="de-DE"/>
        </w:rPr>
        <w:t xml:space="preserve"> 9 MILE Vodka verfeinert.</w:t>
      </w:r>
    </w:p>
    <w:p w14:paraId="5A709D4B" w14:textId="0E9E7BD9" w:rsidR="00CA1DA8" w:rsidRPr="00CA1DA8" w:rsidRDefault="00916B0F" w:rsidP="00CA1DA8">
      <w:pPr>
        <w:spacing w:line="360" w:lineRule="auto"/>
        <w:jc w:val="both"/>
        <w:rPr>
          <w:rFonts w:ascii="Arial" w:eastAsia="MS Mincho" w:hAnsi="Arial" w:cs="Arial"/>
          <w:lang w:eastAsia="de-DE"/>
        </w:rPr>
      </w:pPr>
      <w:r>
        <w:rPr>
          <w:rFonts w:ascii="Arial" w:eastAsia="MS Mincho" w:hAnsi="Arial" w:cs="Arial"/>
          <w:noProof/>
          <w:lang w:eastAsia="de-DE"/>
        </w:rPr>
        <w:drawing>
          <wp:anchor distT="0" distB="0" distL="114300" distR="114300" simplePos="0" relativeHeight="251661312" behindDoc="0" locked="0" layoutInCell="1" allowOverlap="1" wp14:anchorId="3ED63DD1" wp14:editId="3E20B76C">
            <wp:simplePos x="0" y="0"/>
            <wp:positionH relativeFrom="column">
              <wp:posOffset>-399559</wp:posOffset>
            </wp:positionH>
            <wp:positionV relativeFrom="paragraph">
              <wp:posOffset>719467</wp:posOffset>
            </wp:positionV>
            <wp:extent cx="2543810" cy="488251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rotWithShape="1">
                    <a:blip r:embed="rId8" cstate="print">
                      <a:extLst>
                        <a:ext uri="{28A0092B-C50C-407E-A947-70E740481C1C}">
                          <a14:useLocalDpi xmlns:a14="http://schemas.microsoft.com/office/drawing/2010/main" val="0"/>
                        </a:ext>
                      </a:extLst>
                    </a:blip>
                    <a:srcRect l="25803" t="16497" r="23798" b="15344"/>
                    <a:stretch/>
                  </pic:blipFill>
                  <pic:spPr bwMode="auto">
                    <a:xfrm>
                      <a:off x="0" y="0"/>
                      <a:ext cx="2543810" cy="48825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A1DA8" w:rsidRPr="00CA1DA8">
        <w:rPr>
          <w:rFonts w:ascii="Arial" w:eastAsia="MS Mincho" w:hAnsi="Arial" w:cs="Arial"/>
          <w:lang w:eastAsia="de-DE"/>
        </w:rPr>
        <w:t xml:space="preserve">RTD-Produkte wuchsen in den letzten Jahren im zweistelligen Bereich: Stärkster Wachstumstreiber waren hier vor allem die Mixgetränke ohne Cola mit einem Plus von 32,5 Prozent (Quelle: The Nielsen Company, Total Market ohne Eigenmarken: LEH + DM + C&amp;C + TAN, Moving Annual Total bis KW 09/2020). </w:t>
      </w:r>
      <w:proofErr w:type="spellStart"/>
      <w:r w:rsidR="00CA1DA8" w:rsidRPr="00CA1DA8">
        <w:rPr>
          <w:rFonts w:ascii="Arial" w:eastAsia="MS Mincho" w:hAnsi="Arial" w:cs="Arial"/>
          <w:bCs/>
          <w:lang w:eastAsia="de-DE"/>
        </w:rPr>
        <w:t>effect</w:t>
      </w:r>
      <w:proofErr w:type="spellEnd"/>
      <w:r w:rsidR="00CA1DA8" w:rsidRPr="00CA1DA8">
        <w:rPr>
          <w:rFonts w:ascii="Arial" w:eastAsia="MS Mincho" w:hAnsi="Arial" w:cs="Arial"/>
          <w:bCs/>
          <w:vertAlign w:val="superscript"/>
          <w:lang w:eastAsia="de-DE"/>
        </w:rPr>
        <w:t>®</w:t>
      </w:r>
      <w:r w:rsidR="00CA1DA8" w:rsidRPr="00CA1DA8">
        <w:rPr>
          <w:rFonts w:ascii="Arial" w:eastAsia="MS Mincho" w:hAnsi="Arial" w:cs="Arial"/>
          <w:lang w:eastAsia="de-DE"/>
        </w:rPr>
        <w:t xml:space="preserve"> Vodka &amp; Energy sicherte sich in dem Ranking Platz 4 aller Premix Sorten ohne Cola und ist damit der meistverkaufte Energy &amp; Vodka Premix. Mit der neuen Sorte </w:t>
      </w:r>
      <w:proofErr w:type="spellStart"/>
      <w:r w:rsidR="00CA1DA8" w:rsidRPr="00CA1DA8">
        <w:rPr>
          <w:rFonts w:ascii="Arial" w:eastAsia="MS Mincho" w:hAnsi="Arial" w:cs="Arial"/>
          <w:bCs/>
          <w:lang w:eastAsia="de-DE"/>
        </w:rPr>
        <w:t>effect</w:t>
      </w:r>
      <w:proofErr w:type="spellEnd"/>
      <w:r w:rsidR="00CA1DA8" w:rsidRPr="00CA1DA8">
        <w:rPr>
          <w:rFonts w:ascii="Arial" w:eastAsia="MS Mincho" w:hAnsi="Arial" w:cs="Arial"/>
          <w:bCs/>
          <w:vertAlign w:val="superscript"/>
          <w:lang w:eastAsia="de-DE"/>
        </w:rPr>
        <w:t>®</w:t>
      </w:r>
      <w:r w:rsidR="00CA1DA8" w:rsidRPr="00CA1DA8">
        <w:rPr>
          <w:rFonts w:ascii="Arial" w:eastAsia="MS Mincho" w:hAnsi="Arial" w:cs="Arial"/>
          <w:lang w:eastAsia="de-DE"/>
        </w:rPr>
        <w:t xml:space="preserve"> Vodka &amp; </w:t>
      </w:r>
      <w:proofErr w:type="spellStart"/>
      <w:r w:rsidR="00CA1DA8" w:rsidRPr="00CA1DA8">
        <w:rPr>
          <w:rFonts w:ascii="Arial" w:eastAsia="MS Mincho" w:hAnsi="Arial" w:cs="Arial"/>
          <w:lang w:eastAsia="de-DE"/>
        </w:rPr>
        <w:t>Guava</w:t>
      </w:r>
      <w:proofErr w:type="spellEnd"/>
      <w:r w:rsidR="00CA1DA8" w:rsidRPr="00CA1DA8">
        <w:rPr>
          <w:rFonts w:ascii="Arial" w:eastAsia="MS Mincho" w:hAnsi="Arial" w:cs="Arial"/>
          <w:lang w:eastAsia="de-DE"/>
        </w:rPr>
        <w:t xml:space="preserve"> knüpft die Marke an diesen Erfolg an.</w:t>
      </w:r>
    </w:p>
    <w:p w14:paraId="2D4F3A16" w14:textId="77777777" w:rsidR="00CA1DA8" w:rsidRPr="00CA1DA8" w:rsidRDefault="00CA1DA8" w:rsidP="00CA1DA8">
      <w:pPr>
        <w:spacing w:line="360" w:lineRule="auto"/>
        <w:jc w:val="both"/>
        <w:rPr>
          <w:rFonts w:ascii="Arial" w:eastAsia="MS Mincho" w:hAnsi="Arial" w:cs="Arial"/>
          <w:b/>
          <w:bCs/>
          <w:lang w:eastAsia="de-DE"/>
        </w:rPr>
      </w:pPr>
      <w:r w:rsidRPr="00CA1DA8">
        <w:rPr>
          <w:rFonts w:ascii="Arial" w:eastAsia="MS Mincho" w:hAnsi="Arial" w:cs="Arial"/>
          <w:b/>
          <w:bCs/>
          <w:lang w:eastAsia="de-DE"/>
        </w:rPr>
        <w:t xml:space="preserve">Die tropisch süße Frucht </w:t>
      </w:r>
      <w:proofErr w:type="spellStart"/>
      <w:r w:rsidRPr="00CA1DA8">
        <w:rPr>
          <w:rFonts w:ascii="Arial" w:eastAsia="MS Mincho" w:hAnsi="Arial" w:cs="Arial"/>
          <w:b/>
          <w:bCs/>
          <w:lang w:eastAsia="de-DE"/>
        </w:rPr>
        <w:t>Guava</w:t>
      </w:r>
      <w:proofErr w:type="spellEnd"/>
      <w:r w:rsidRPr="00CA1DA8">
        <w:rPr>
          <w:rFonts w:ascii="Arial" w:eastAsia="MS Mincho" w:hAnsi="Arial" w:cs="Arial"/>
          <w:b/>
          <w:bCs/>
          <w:lang w:eastAsia="de-DE"/>
        </w:rPr>
        <w:t xml:space="preserve"> + 9 MILE Vodka</w:t>
      </w:r>
    </w:p>
    <w:p w14:paraId="537430C9" w14:textId="3039BF58" w:rsidR="00CA1DA8" w:rsidRPr="00CA1DA8" w:rsidRDefault="00CA1DA8" w:rsidP="00CA1DA8">
      <w:pPr>
        <w:spacing w:line="360" w:lineRule="auto"/>
        <w:jc w:val="both"/>
        <w:rPr>
          <w:rFonts w:ascii="Arial" w:eastAsia="MS Mincho" w:hAnsi="Arial" w:cs="Arial"/>
          <w:lang w:eastAsia="de-DE"/>
        </w:rPr>
      </w:pPr>
      <w:r w:rsidRPr="00CA1DA8">
        <w:rPr>
          <w:rFonts w:ascii="Arial" w:eastAsia="MS Mincho" w:hAnsi="Arial" w:cs="Arial"/>
          <w:lang w:eastAsia="de-DE"/>
        </w:rPr>
        <w:t xml:space="preserve">Seit 2017 bringt </w:t>
      </w:r>
      <w:proofErr w:type="spellStart"/>
      <w:r w:rsidRPr="00CA1DA8">
        <w:rPr>
          <w:rFonts w:ascii="Arial" w:eastAsia="MS Mincho" w:hAnsi="Arial" w:cs="Arial"/>
          <w:bCs/>
          <w:lang w:eastAsia="de-DE"/>
        </w:rPr>
        <w:t>effect</w:t>
      </w:r>
      <w:proofErr w:type="spellEnd"/>
      <w:r w:rsidRPr="00CA1DA8">
        <w:rPr>
          <w:rFonts w:ascii="Arial" w:eastAsia="MS Mincho" w:hAnsi="Arial" w:cs="Arial"/>
          <w:bCs/>
          <w:vertAlign w:val="superscript"/>
          <w:lang w:eastAsia="de-DE"/>
        </w:rPr>
        <w:t>®</w:t>
      </w:r>
      <w:r w:rsidRPr="00CA1DA8">
        <w:rPr>
          <w:rFonts w:ascii="Arial" w:eastAsia="MS Mincho" w:hAnsi="Arial" w:cs="Arial"/>
          <w:lang w:eastAsia="de-DE"/>
        </w:rPr>
        <w:t xml:space="preserve"> neben dem klassischen Energy Drink Geschmack neue Sorten auf den Markt – angereichert mit funktionellen Inhaltsstoffen wie Ginseng oder Guarana sowie mit Vitaminkomplexen. Guarana enthält doppelt so viel Koffein wie Kaffeebohnen und soll die Leistungsfähigkeit erhöhen. Ginseng kann das Immunsystem stärken, Müdigkeit bekämpfen und den Körper widerstandsfähiger gegen Stress machen. Das macht die </w:t>
      </w:r>
      <w:proofErr w:type="spellStart"/>
      <w:r w:rsidRPr="00CA1DA8">
        <w:rPr>
          <w:rFonts w:ascii="Arial" w:eastAsia="MS Mincho" w:hAnsi="Arial" w:cs="Arial"/>
          <w:lang w:eastAsia="de-DE"/>
        </w:rPr>
        <w:t>Flavoured</w:t>
      </w:r>
      <w:proofErr w:type="spellEnd"/>
      <w:r w:rsidRPr="00CA1DA8">
        <w:rPr>
          <w:rFonts w:ascii="Arial" w:eastAsia="MS Mincho" w:hAnsi="Arial" w:cs="Arial"/>
          <w:lang w:eastAsia="de-DE"/>
        </w:rPr>
        <w:t xml:space="preserve"> Energy Drinks so beliebt bei der Zielgruppe.</w:t>
      </w:r>
    </w:p>
    <w:p w14:paraId="2B808435" w14:textId="7CE18B19" w:rsidR="00CA1DA8" w:rsidRPr="00CA1DA8" w:rsidRDefault="00CA1DA8" w:rsidP="00CA1DA8">
      <w:pPr>
        <w:spacing w:line="360" w:lineRule="auto"/>
        <w:jc w:val="both"/>
        <w:rPr>
          <w:rFonts w:ascii="Arial" w:eastAsia="MS Mincho" w:hAnsi="Arial" w:cs="Arial"/>
          <w:lang w:eastAsia="de-DE"/>
        </w:rPr>
      </w:pPr>
      <w:r w:rsidRPr="00CA1DA8">
        <w:rPr>
          <w:rFonts w:ascii="Arial" w:eastAsia="MS Mincho" w:hAnsi="Arial" w:cs="Arial"/>
          <w:lang w:eastAsia="de-DE"/>
        </w:rPr>
        <w:t xml:space="preserve">Der </w:t>
      </w:r>
      <w:proofErr w:type="spellStart"/>
      <w:r w:rsidRPr="00CA1DA8">
        <w:rPr>
          <w:rFonts w:ascii="Arial" w:eastAsia="MS Mincho" w:hAnsi="Arial" w:cs="Arial"/>
          <w:lang w:eastAsia="de-DE"/>
        </w:rPr>
        <w:t>Flavoured</w:t>
      </w:r>
      <w:proofErr w:type="spellEnd"/>
      <w:r w:rsidRPr="00CA1DA8">
        <w:rPr>
          <w:rFonts w:ascii="Arial" w:eastAsia="MS Mincho" w:hAnsi="Arial" w:cs="Arial"/>
          <w:lang w:eastAsia="de-DE"/>
        </w:rPr>
        <w:t xml:space="preserve"> Energy Drink </w:t>
      </w:r>
      <w:proofErr w:type="spellStart"/>
      <w:r w:rsidRPr="00CA1DA8">
        <w:rPr>
          <w:rFonts w:ascii="Arial" w:eastAsia="MS Mincho" w:hAnsi="Arial" w:cs="Arial"/>
          <w:bCs/>
          <w:lang w:eastAsia="de-DE"/>
        </w:rPr>
        <w:t>effect</w:t>
      </w:r>
      <w:proofErr w:type="spellEnd"/>
      <w:r w:rsidRPr="00CA1DA8">
        <w:rPr>
          <w:rFonts w:ascii="Arial" w:eastAsia="MS Mincho" w:hAnsi="Arial" w:cs="Arial"/>
          <w:bCs/>
          <w:vertAlign w:val="superscript"/>
          <w:lang w:eastAsia="de-DE"/>
        </w:rPr>
        <w:t>®</w:t>
      </w:r>
      <w:r w:rsidRPr="00CA1DA8">
        <w:rPr>
          <w:rFonts w:ascii="Arial" w:eastAsia="MS Mincho" w:hAnsi="Arial" w:cs="Arial"/>
          <w:lang w:eastAsia="de-DE"/>
        </w:rPr>
        <w:t xml:space="preserve"> Massive </w:t>
      </w:r>
      <w:proofErr w:type="spellStart"/>
      <w:r w:rsidRPr="00CA1DA8">
        <w:rPr>
          <w:rFonts w:ascii="Arial" w:eastAsia="MS Mincho" w:hAnsi="Arial" w:cs="Arial"/>
          <w:lang w:eastAsia="de-DE"/>
        </w:rPr>
        <w:t>Guava</w:t>
      </w:r>
      <w:proofErr w:type="spellEnd"/>
      <w:r w:rsidRPr="00CA1DA8">
        <w:rPr>
          <w:rFonts w:ascii="Arial" w:eastAsia="MS Mincho" w:hAnsi="Arial" w:cs="Arial"/>
          <w:lang w:eastAsia="de-DE"/>
        </w:rPr>
        <w:t xml:space="preserve"> ist seit der Einführung besonders erfolgreich. Er schmeckt </w:t>
      </w:r>
      <w:r w:rsidRPr="00CA1DA8">
        <w:rPr>
          <w:rFonts w:ascii="Arial" w:eastAsia="MS Mincho" w:hAnsi="Arial" w:cs="Arial"/>
          <w:lang w:eastAsia="de-DE"/>
        </w:rPr>
        <w:lastRenderedPageBreak/>
        <w:t xml:space="preserve">fruchtig und süß und wird ab sofort in der neuen Premix-Variante durch 9 MILE Vodka nochmal hervorgehoben. </w:t>
      </w:r>
    </w:p>
    <w:p w14:paraId="7C5CC263" w14:textId="0E105E55" w:rsidR="00CA1DA8" w:rsidRPr="00CA1DA8" w:rsidRDefault="00CA1DA8" w:rsidP="00CA1DA8">
      <w:pPr>
        <w:spacing w:line="360" w:lineRule="auto"/>
        <w:jc w:val="both"/>
        <w:rPr>
          <w:rFonts w:ascii="Arial" w:eastAsia="MS Mincho" w:hAnsi="Arial" w:cs="Arial"/>
          <w:lang w:eastAsia="de-DE"/>
        </w:rPr>
      </w:pPr>
      <w:r w:rsidRPr="00CA1DA8">
        <w:rPr>
          <w:rFonts w:ascii="Arial" w:eastAsia="MS Mincho" w:hAnsi="Arial" w:cs="Arial"/>
          <w:lang w:eastAsia="de-DE"/>
        </w:rPr>
        <w:t xml:space="preserve">Die türkis-pink designte Dose – mit den typischen 15 </w:t>
      </w:r>
      <w:proofErr w:type="spellStart"/>
      <w:r w:rsidRPr="00CA1DA8">
        <w:rPr>
          <w:rFonts w:ascii="Arial" w:eastAsia="MS Mincho" w:hAnsi="Arial" w:cs="Arial"/>
          <w:bCs/>
          <w:lang w:eastAsia="de-DE"/>
        </w:rPr>
        <w:t>effect</w:t>
      </w:r>
      <w:proofErr w:type="spellEnd"/>
      <w:r w:rsidRPr="00CA1DA8">
        <w:rPr>
          <w:rFonts w:ascii="Arial" w:eastAsia="MS Mincho" w:hAnsi="Arial" w:cs="Arial"/>
          <w:bCs/>
          <w:vertAlign w:val="superscript"/>
          <w:lang w:eastAsia="de-DE"/>
        </w:rPr>
        <w:t>®</w:t>
      </w:r>
      <w:r w:rsidRPr="00CA1DA8">
        <w:rPr>
          <w:rFonts w:ascii="Arial" w:eastAsia="MS Mincho" w:hAnsi="Arial" w:cs="Arial"/>
          <w:lang w:eastAsia="de-DE"/>
        </w:rPr>
        <w:t>-Punkten – ist vor allem für den Lebensmittelhandel und Convenience Shops entwickelt worden. In der aktuellen Zeit sind RTDs aber auch für Gastronomen im Take-Away-Geschäft immer relevanter geworden.</w:t>
      </w:r>
    </w:p>
    <w:p w14:paraId="0D9A47B4" w14:textId="77777777" w:rsidR="00CA1DA8" w:rsidRPr="00CA1DA8" w:rsidRDefault="00CA1DA8" w:rsidP="00CA1DA8">
      <w:pPr>
        <w:spacing w:line="360" w:lineRule="auto"/>
        <w:jc w:val="both"/>
        <w:rPr>
          <w:rFonts w:ascii="Arial" w:eastAsia="MS Mincho" w:hAnsi="Arial" w:cs="Arial"/>
          <w:lang w:eastAsia="de-DE"/>
        </w:rPr>
      </w:pPr>
      <w:r w:rsidRPr="00CA1DA8">
        <w:rPr>
          <w:rFonts w:ascii="Arial" w:eastAsia="MS Mincho" w:hAnsi="Arial" w:cs="Arial"/>
          <w:lang w:eastAsia="de-DE"/>
        </w:rPr>
        <w:t>Der Premium Mix hat einen Alkoholgehalt von 10 Volumenprozent. Ab März wird die 0,33-Liter Dose mit einer unverbindlichen Preisempfehlung von 2,49 Euro für den Handel verfügbar sein.</w:t>
      </w:r>
    </w:p>
    <w:p w14:paraId="41BA4F96" w14:textId="72BD820E" w:rsidR="003B4440" w:rsidRPr="00CA1DA8" w:rsidRDefault="003B4440" w:rsidP="000109AC">
      <w:pPr>
        <w:spacing w:line="360" w:lineRule="auto"/>
        <w:jc w:val="both"/>
        <w:rPr>
          <w:rFonts w:ascii="Arial" w:eastAsia="MS Mincho" w:hAnsi="Arial" w:cs="Arial"/>
          <w:sz w:val="14"/>
          <w:szCs w:val="14"/>
          <w:lang w:eastAsia="de-DE"/>
        </w:rPr>
      </w:pPr>
    </w:p>
    <w:p w14:paraId="5170F244" w14:textId="77777777" w:rsidR="003B4440" w:rsidRPr="00B33CBB" w:rsidRDefault="003B4440" w:rsidP="003B4440">
      <w:pPr>
        <w:autoSpaceDE w:val="0"/>
        <w:autoSpaceDN w:val="0"/>
        <w:adjustRightInd w:val="0"/>
        <w:spacing w:line="312" w:lineRule="auto"/>
        <w:jc w:val="both"/>
        <w:rPr>
          <w:rFonts w:ascii="Arial" w:hAnsi="Arial" w:cs="Arial"/>
          <w:b/>
          <w:color w:val="808080" w:themeColor="background1" w:themeShade="80"/>
        </w:rPr>
      </w:pPr>
      <w:r w:rsidRPr="00B33CBB">
        <w:rPr>
          <w:rFonts w:ascii="Arial" w:hAnsi="Arial" w:cs="Arial"/>
          <w:b/>
          <w:color w:val="808080" w:themeColor="background1" w:themeShade="80"/>
        </w:rPr>
        <w:t xml:space="preserve">Über </w:t>
      </w:r>
      <w:proofErr w:type="spellStart"/>
      <w:r w:rsidRPr="004D1C75">
        <w:rPr>
          <w:rFonts w:ascii="Arial" w:eastAsia="MS Mincho" w:hAnsi="Arial" w:cs="Arial"/>
          <w:b/>
          <w:bCs/>
          <w:color w:val="808080" w:themeColor="background1" w:themeShade="80"/>
        </w:rPr>
        <w:t>effect</w:t>
      </w:r>
      <w:proofErr w:type="spellEnd"/>
      <w:r w:rsidRPr="004D1C75">
        <w:rPr>
          <w:rFonts w:ascii="Arial" w:eastAsia="MS Mincho" w:hAnsi="Arial" w:cs="Arial"/>
          <w:b/>
          <w:bCs/>
          <w:color w:val="808080" w:themeColor="background1" w:themeShade="80"/>
          <w:vertAlign w:val="superscript"/>
        </w:rPr>
        <w:t>®</w:t>
      </w:r>
    </w:p>
    <w:p w14:paraId="750B0E17" w14:textId="77777777" w:rsidR="003B4440" w:rsidRPr="006662DC" w:rsidRDefault="003B4440" w:rsidP="003B4440">
      <w:pPr>
        <w:autoSpaceDE w:val="0"/>
        <w:autoSpaceDN w:val="0"/>
        <w:adjustRightInd w:val="0"/>
        <w:spacing w:line="312" w:lineRule="auto"/>
        <w:jc w:val="both"/>
        <w:rPr>
          <w:rFonts w:ascii="Arial" w:hAnsi="Arial" w:cs="Arial"/>
          <w:color w:val="808080" w:themeColor="background1" w:themeShade="80"/>
        </w:rPr>
      </w:pPr>
      <w:r w:rsidRPr="006662DC">
        <w:rPr>
          <w:rFonts w:ascii="Arial" w:hAnsi="Arial" w:cs="Arial"/>
          <w:color w:val="808080" w:themeColor="background1" w:themeShade="80"/>
        </w:rPr>
        <w:t xml:space="preserve">Seit </w:t>
      </w:r>
      <w:r>
        <w:rPr>
          <w:rFonts w:ascii="Arial" w:hAnsi="Arial" w:cs="Arial"/>
          <w:color w:val="808080" w:themeColor="background1" w:themeShade="80"/>
        </w:rPr>
        <w:t>seiner</w:t>
      </w:r>
      <w:r w:rsidRPr="006662DC">
        <w:rPr>
          <w:rFonts w:ascii="Arial" w:hAnsi="Arial" w:cs="Arial"/>
          <w:color w:val="808080" w:themeColor="background1" w:themeShade="80"/>
        </w:rPr>
        <w:t xml:space="preserve"> Markteinführung im Jahr 2002 ist d</w:t>
      </w:r>
      <w:r>
        <w:rPr>
          <w:rFonts w:ascii="Arial" w:hAnsi="Arial" w:cs="Arial"/>
          <w:color w:val="808080" w:themeColor="background1" w:themeShade="80"/>
        </w:rPr>
        <w:t xml:space="preserve">er Energy Drink </w:t>
      </w:r>
      <w:proofErr w:type="spellStart"/>
      <w:r w:rsidRPr="004D1C75">
        <w:rPr>
          <w:rFonts w:ascii="Arial" w:eastAsia="MS Mincho" w:hAnsi="Arial" w:cs="Arial"/>
          <w:bCs/>
          <w:color w:val="808080" w:themeColor="background1" w:themeShade="80"/>
        </w:rPr>
        <w:t>effect</w:t>
      </w:r>
      <w:proofErr w:type="spellEnd"/>
      <w:r w:rsidRPr="004D1C75">
        <w:rPr>
          <w:rFonts w:ascii="Arial" w:eastAsia="MS Mincho" w:hAnsi="Arial" w:cs="Arial"/>
          <w:bCs/>
          <w:color w:val="808080" w:themeColor="background1" w:themeShade="80"/>
          <w:vertAlign w:val="superscript"/>
        </w:rPr>
        <w:t>®</w:t>
      </w:r>
      <w:r w:rsidRPr="006662DC">
        <w:rPr>
          <w:rFonts w:ascii="Arial" w:hAnsi="Arial" w:cs="Arial"/>
          <w:color w:val="808080" w:themeColor="background1" w:themeShade="80"/>
        </w:rPr>
        <w:t xml:space="preserve"> zu einer festen Größe in der Gastronomie und im Handel geworden und hat bei seinen Fans einen echten Kultstatus erreicht. Ausgehend von der Gastronomie, in der sich die Marke mit </w:t>
      </w:r>
      <w:proofErr w:type="spellStart"/>
      <w:r w:rsidRPr="006662DC">
        <w:rPr>
          <w:rFonts w:ascii="Arial" w:hAnsi="Arial" w:cs="Arial"/>
          <w:color w:val="808080" w:themeColor="background1" w:themeShade="80"/>
        </w:rPr>
        <w:t>Brandings</w:t>
      </w:r>
      <w:proofErr w:type="spellEnd"/>
      <w:r w:rsidRPr="006662DC">
        <w:rPr>
          <w:rFonts w:ascii="Arial" w:hAnsi="Arial" w:cs="Arial"/>
          <w:color w:val="808080" w:themeColor="background1" w:themeShade="80"/>
        </w:rPr>
        <w:t xml:space="preserve"> und Einrichtungselementen prominent in Szene setzt, lässt sich der Energy Drink mittlerweile bundesweit in mehr als 7.000 Objekten finden. Weltweit ist </w:t>
      </w:r>
      <w:proofErr w:type="spellStart"/>
      <w:r w:rsidRPr="004D1C75">
        <w:rPr>
          <w:rFonts w:ascii="Arial" w:eastAsia="MS Mincho" w:hAnsi="Arial" w:cs="Arial"/>
          <w:bCs/>
          <w:color w:val="808080" w:themeColor="background1" w:themeShade="80"/>
        </w:rPr>
        <w:t>effect</w:t>
      </w:r>
      <w:proofErr w:type="spellEnd"/>
      <w:r w:rsidRPr="004D1C75">
        <w:rPr>
          <w:rFonts w:ascii="Arial" w:eastAsia="MS Mincho" w:hAnsi="Arial" w:cs="Arial"/>
          <w:bCs/>
          <w:color w:val="808080" w:themeColor="background1" w:themeShade="80"/>
          <w:vertAlign w:val="superscript"/>
        </w:rPr>
        <w:t>®</w:t>
      </w:r>
      <w:r w:rsidRPr="006662DC">
        <w:rPr>
          <w:rFonts w:ascii="Arial" w:hAnsi="Arial" w:cs="Arial"/>
          <w:color w:val="808080" w:themeColor="background1" w:themeShade="80"/>
        </w:rPr>
        <w:t xml:space="preserve"> in 5</w:t>
      </w:r>
      <w:r>
        <w:rPr>
          <w:rFonts w:ascii="Arial" w:hAnsi="Arial" w:cs="Arial"/>
          <w:color w:val="808080" w:themeColor="background1" w:themeShade="80"/>
        </w:rPr>
        <w:t>7</w:t>
      </w:r>
      <w:r w:rsidRPr="006662DC">
        <w:rPr>
          <w:rFonts w:ascii="Arial" w:hAnsi="Arial" w:cs="Arial"/>
          <w:color w:val="808080" w:themeColor="background1" w:themeShade="80"/>
        </w:rPr>
        <w:t xml:space="preserve"> Ländern vertreten. Die hohen Ansprüche an Qualität können von der Paderborner Markenschmiede MBG dabei ebenso garantiert werden, wie eine reibungslose Logistik auf den lokalen Märkten aller fünf Kontinente.</w:t>
      </w:r>
    </w:p>
    <w:p w14:paraId="44287E11" w14:textId="75930ACC" w:rsidR="003B4440" w:rsidRDefault="003B4440" w:rsidP="003B4440">
      <w:pPr>
        <w:autoSpaceDE w:val="0"/>
        <w:autoSpaceDN w:val="0"/>
        <w:adjustRightInd w:val="0"/>
        <w:spacing w:line="312" w:lineRule="auto"/>
        <w:jc w:val="both"/>
        <w:rPr>
          <w:rFonts w:ascii="Arial" w:hAnsi="Arial" w:cs="Arial"/>
          <w:color w:val="808080" w:themeColor="background1" w:themeShade="80"/>
        </w:rPr>
      </w:pPr>
      <w:r w:rsidRPr="006662DC">
        <w:rPr>
          <w:rFonts w:ascii="Arial" w:hAnsi="Arial" w:cs="Arial"/>
          <w:color w:val="808080" w:themeColor="background1" w:themeShade="80"/>
        </w:rPr>
        <w:t xml:space="preserve">Weitere Informationen unter www.effect-energy.com, www.facebook.com/effectenergy und </w:t>
      </w:r>
      <w:r w:rsidR="00CA1DA8" w:rsidRPr="00CA1DA8">
        <w:rPr>
          <w:rFonts w:ascii="Arial" w:hAnsi="Arial" w:cs="Arial"/>
          <w:color w:val="808080" w:themeColor="background1" w:themeShade="80"/>
        </w:rPr>
        <w:t>www.instagram.com/effectenergy</w:t>
      </w:r>
    </w:p>
    <w:p w14:paraId="3659DF96" w14:textId="77777777" w:rsidR="00CA1DA8" w:rsidRPr="00CA1DA8" w:rsidRDefault="00CA1DA8" w:rsidP="003B4440">
      <w:pPr>
        <w:autoSpaceDE w:val="0"/>
        <w:autoSpaceDN w:val="0"/>
        <w:adjustRightInd w:val="0"/>
        <w:spacing w:line="312" w:lineRule="auto"/>
        <w:jc w:val="both"/>
        <w:rPr>
          <w:rFonts w:ascii="Arial" w:hAnsi="Arial" w:cs="Arial"/>
          <w:color w:val="808080" w:themeColor="background1" w:themeShade="80"/>
          <w:sz w:val="2"/>
          <w:szCs w:val="2"/>
        </w:rPr>
      </w:pPr>
    </w:p>
    <w:p w14:paraId="607939CD" w14:textId="77777777" w:rsidR="003B4440" w:rsidRPr="00933204" w:rsidRDefault="003B4440" w:rsidP="003B4440">
      <w:pPr>
        <w:autoSpaceDE w:val="0"/>
        <w:autoSpaceDN w:val="0"/>
        <w:adjustRightInd w:val="0"/>
        <w:spacing w:line="312" w:lineRule="auto"/>
        <w:jc w:val="both"/>
        <w:rPr>
          <w:rFonts w:ascii="Arial" w:hAnsi="Arial" w:cs="Arial"/>
          <w:b/>
          <w:color w:val="808080" w:themeColor="background1" w:themeShade="80"/>
        </w:rPr>
      </w:pPr>
      <w:r w:rsidRPr="00933204">
        <w:rPr>
          <w:rFonts w:ascii="Arial" w:hAnsi="Arial" w:cs="Arial"/>
          <w:b/>
          <w:color w:val="808080" w:themeColor="background1" w:themeShade="80"/>
        </w:rPr>
        <w:t>Über MBG Group</w:t>
      </w:r>
    </w:p>
    <w:p w14:paraId="25AB4F55" w14:textId="77777777" w:rsidR="003B4440" w:rsidRPr="00700AC0" w:rsidRDefault="003B4440" w:rsidP="003B4440">
      <w:pPr>
        <w:autoSpaceDE w:val="0"/>
        <w:autoSpaceDN w:val="0"/>
        <w:adjustRightInd w:val="0"/>
        <w:spacing w:line="312" w:lineRule="auto"/>
        <w:jc w:val="both"/>
        <w:rPr>
          <w:rFonts w:ascii="Arial" w:hAnsi="Arial" w:cs="Arial"/>
          <w:color w:val="808080" w:themeColor="background1" w:themeShade="80"/>
          <w:lang w:val="en-GB"/>
        </w:rPr>
      </w:pPr>
      <w:r w:rsidRPr="006662DC">
        <w:rPr>
          <w:rFonts w:ascii="Arial" w:hAnsi="Arial" w:cs="Arial"/>
          <w:color w:val="808080" w:themeColor="background1" w:themeShade="80"/>
        </w:rPr>
        <w:t xml:space="preserve">Die MBG GROUP ist eine der führenden Unternehmensgruppen im Bereich Getränkeherstellung und Entwicklung in Deutschland. </w:t>
      </w:r>
      <w:r w:rsidRPr="00EE31FA">
        <w:rPr>
          <w:rFonts w:ascii="Arial" w:hAnsi="Arial" w:cs="Arial"/>
          <w:color w:val="808080" w:themeColor="background1" w:themeShade="80"/>
          <w:lang w:val="en-US"/>
        </w:rPr>
        <w:t xml:space="preserve">MBG </w:t>
      </w:r>
      <w:proofErr w:type="spellStart"/>
      <w:r w:rsidRPr="00EE31FA">
        <w:rPr>
          <w:rFonts w:ascii="Arial" w:hAnsi="Arial" w:cs="Arial"/>
          <w:color w:val="808080" w:themeColor="background1" w:themeShade="80"/>
          <w:lang w:val="en-US"/>
        </w:rPr>
        <w:t>ist</w:t>
      </w:r>
      <w:proofErr w:type="spellEnd"/>
      <w:r w:rsidRPr="00EE31FA">
        <w:rPr>
          <w:rFonts w:ascii="Arial" w:hAnsi="Arial" w:cs="Arial"/>
          <w:color w:val="808080" w:themeColor="background1" w:themeShade="80"/>
          <w:lang w:val="en-US"/>
        </w:rPr>
        <w:t xml:space="preserve"> </w:t>
      </w:r>
      <w:proofErr w:type="spellStart"/>
      <w:r w:rsidRPr="00EE31FA">
        <w:rPr>
          <w:rFonts w:ascii="Arial" w:hAnsi="Arial" w:cs="Arial"/>
          <w:color w:val="808080" w:themeColor="background1" w:themeShade="80"/>
          <w:lang w:val="en-US"/>
        </w:rPr>
        <w:t>Markeninhaber</w:t>
      </w:r>
      <w:proofErr w:type="spellEnd"/>
      <w:r w:rsidRPr="00EE31FA">
        <w:rPr>
          <w:rFonts w:ascii="Arial" w:hAnsi="Arial" w:cs="Arial"/>
          <w:color w:val="808080" w:themeColor="background1" w:themeShade="80"/>
          <w:lang w:val="en-US"/>
        </w:rPr>
        <w:t xml:space="preserve"> von SCAVI &amp; RAY WINERY, SALITOS, </w:t>
      </w:r>
      <w:r w:rsidRPr="004D1C75">
        <w:rPr>
          <w:rFonts w:ascii="Arial" w:eastAsia="MS Mincho" w:hAnsi="Arial" w:cs="Arial"/>
          <w:bCs/>
          <w:color w:val="808080" w:themeColor="background1" w:themeShade="80"/>
          <w:lang w:val="en-US"/>
        </w:rPr>
        <w:t>effect</w:t>
      </w:r>
      <w:r w:rsidRPr="004D1C75">
        <w:rPr>
          <w:rFonts w:ascii="Arial" w:eastAsia="MS Mincho" w:hAnsi="Arial" w:cs="Arial"/>
          <w:bCs/>
          <w:color w:val="808080" w:themeColor="background1" w:themeShade="80"/>
          <w:vertAlign w:val="superscript"/>
          <w:lang w:val="en-US"/>
        </w:rPr>
        <w:t>®</w:t>
      </w:r>
      <w:r w:rsidRPr="00EE31FA">
        <w:rPr>
          <w:rFonts w:ascii="Arial" w:hAnsi="Arial" w:cs="Arial"/>
          <w:color w:val="808080" w:themeColor="background1" w:themeShade="80"/>
          <w:lang w:val="en-US"/>
        </w:rPr>
        <w:t xml:space="preserve">, ACQUA MORELLI, HENDERSON AND SONS, GOLDBERG &amp; SONS, </w:t>
      </w:r>
      <w:r>
        <w:rPr>
          <w:rFonts w:ascii="Arial" w:hAnsi="Arial" w:cs="Arial"/>
          <w:color w:val="808080" w:themeColor="background1" w:themeShade="80"/>
          <w:lang w:val="en-US"/>
        </w:rPr>
        <w:t xml:space="preserve">9 Mile Vodka, </w:t>
      </w:r>
      <w:r w:rsidRPr="00EE31FA">
        <w:rPr>
          <w:rFonts w:ascii="Arial" w:hAnsi="Arial" w:cs="Arial"/>
          <w:color w:val="808080" w:themeColor="background1" w:themeShade="80"/>
          <w:lang w:val="en-US"/>
        </w:rPr>
        <w:t xml:space="preserve">SEARS GIN, </w:t>
      </w:r>
      <w:proofErr w:type="gramStart"/>
      <w:r w:rsidRPr="00EE31FA">
        <w:rPr>
          <w:rFonts w:ascii="Arial" w:hAnsi="Arial" w:cs="Arial"/>
          <w:color w:val="808080" w:themeColor="background1" w:themeShade="80"/>
          <w:lang w:val="en-US"/>
        </w:rPr>
        <w:t>JOHN‘</w:t>
      </w:r>
      <w:proofErr w:type="gramEnd"/>
      <w:r w:rsidRPr="00EE31FA">
        <w:rPr>
          <w:rFonts w:ascii="Arial" w:hAnsi="Arial" w:cs="Arial"/>
          <w:color w:val="808080" w:themeColor="background1" w:themeShade="80"/>
          <w:lang w:val="en-US"/>
        </w:rPr>
        <w:t xml:space="preserve">S NATURAL CORDIALS, DOS MAS etc. </w:t>
      </w:r>
    </w:p>
    <w:p w14:paraId="380F2BE6" w14:textId="77777777" w:rsidR="003B4440" w:rsidRPr="006662DC" w:rsidRDefault="003B4440" w:rsidP="003B4440">
      <w:pPr>
        <w:autoSpaceDE w:val="0"/>
        <w:autoSpaceDN w:val="0"/>
        <w:adjustRightInd w:val="0"/>
        <w:spacing w:line="312" w:lineRule="auto"/>
        <w:jc w:val="both"/>
        <w:rPr>
          <w:rFonts w:ascii="Arial" w:hAnsi="Arial" w:cs="Arial"/>
          <w:color w:val="808080" w:themeColor="background1" w:themeShade="80"/>
        </w:rPr>
      </w:pPr>
      <w:r w:rsidRPr="006662DC">
        <w:rPr>
          <w:rFonts w:ascii="Arial" w:hAnsi="Arial" w:cs="Arial"/>
          <w:color w:val="808080" w:themeColor="background1" w:themeShade="80"/>
        </w:rPr>
        <w:t>MBG generiert mit seinen 250 Mitarbeitern und dem gesamten Portfolio an Eigen- und Vertriebsmarken einen jährlichen Umsatz von über 200 Mio. Euro.</w:t>
      </w:r>
    </w:p>
    <w:p w14:paraId="3913DCFD" w14:textId="674D6526" w:rsidR="003B4440" w:rsidRDefault="003B4440" w:rsidP="003B4440">
      <w:pPr>
        <w:autoSpaceDE w:val="0"/>
        <w:autoSpaceDN w:val="0"/>
        <w:adjustRightInd w:val="0"/>
        <w:spacing w:line="312" w:lineRule="auto"/>
        <w:jc w:val="both"/>
        <w:rPr>
          <w:rFonts w:ascii="Arial" w:hAnsi="Arial" w:cs="Arial"/>
          <w:color w:val="808080" w:themeColor="background1" w:themeShade="80"/>
        </w:rPr>
      </w:pPr>
      <w:r w:rsidRPr="00933204">
        <w:rPr>
          <w:rFonts w:ascii="Arial" w:hAnsi="Arial" w:cs="Arial"/>
          <w:color w:val="808080" w:themeColor="background1" w:themeShade="80"/>
        </w:rPr>
        <w:t xml:space="preserve">Weitere Informationen unter www.mbgglobal.net und </w:t>
      </w:r>
      <w:r w:rsidRPr="003B4440">
        <w:rPr>
          <w:rFonts w:ascii="Arial" w:hAnsi="Arial" w:cs="Arial"/>
          <w:color w:val="808080" w:themeColor="background1" w:themeShade="80"/>
        </w:rPr>
        <w:t>www.facebook.com/MBGGmbH</w:t>
      </w:r>
    </w:p>
    <w:p w14:paraId="76D4C707" w14:textId="77777777" w:rsidR="003B4440" w:rsidRDefault="003B4440" w:rsidP="003B4440">
      <w:pPr>
        <w:autoSpaceDE w:val="0"/>
        <w:autoSpaceDN w:val="0"/>
        <w:adjustRightInd w:val="0"/>
        <w:spacing w:line="312" w:lineRule="auto"/>
        <w:jc w:val="both"/>
        <w:rPr>
          <w:rFonts w:ascii="Arial" w:hAnsi="Arial" w:cs="Arial"/>
          <w:color w:val="808080" w:themeColor="background1" w:themeShade="80"/>
        </w:rPr>
      </w:pPr>
    </w:p>
    <w:p w14:paraId="50468811" w14:textId="77777777" w:rsidR="003B4440" w:rsidRPr="003B4440" w:rsidRDefault="003B4440" w:rsidP="003B4440">
      <w:pPr>
        <w:autoSpaceDE w:val="0"/>
        <w:autoSpaceDN w:val="0"/>
        <w:adjustRightInd w:val="0"/>
        <w:spacing w:after="0" w:line="240" w:lineRule="auto"/>
        <w:jc w:val="both"/>
        <w:rPr>
          <w:rFonts w:ascii="Arial" w:eastAsia="MS Mincho" w:hAnsi="Arial" w:cs="Arial"/>
          <w:b/>
          <w:color w:val="C00000"/>
          <w:lang w:eastAsia="de-DE"/>
        </w:rPr>
      </w:pPr>
      <w:r w:rsidRPr="003B4440">
        <w:rPr>
          <w:rFonts w:ascii="Arial" w:eastAsia="MS Mincho" w:hAnsi="Arial" w:cs="Arial"/>
          <w:b/>
          <w:color w:val="C00000"/>
          <w:lang w:eastAsia="de-DE"/>
        </w:rPr>
        <w:lastRenderedPageBreak/>
        <w:t>Kontakt Unternehmenskommunikation</w:t>
      </w:r>
    </w:p>
    <w:p w14:paraId="3CDEE219" w14:textId="77777777" w:rsidR="003B4440" w:rsidRPr="003B4440" w:rsidRDefault="003B4440" w:rsidP="003B4440">
      <w:pPr>
        <w:autoSpaceDE w:val="0"/>
        <w:autoSpaceDN w:val="0"/>
        <w:adjustRightInd w:val="0"/>
        <w:spacing w:after="0" w:line="240" w:lineRule="auto"/>
        <w:jc w:val="both"/>
        <w:rPr>
          <w:rFonts w:ascii="Arial" w:eastAsia="MS Mincho" w:hAnsi="Arial" w:cs="Arial"/>
          <w:color w:val="C00000"/>
          <w:lang w:eastAsia="de-DE"/>
        </w:rPr>
      </w:pPr>
      <w:r w:rsidRPr="003B4440">
        <w:rPr>
          <w:rFonts w:ascii="Arial" w:eastAsia="MS Mincho" w:hAnsi="Arial" w:cs="Arial"/>
          <w:color w:val="C00000"/>
          <w:lang w:eastAsia="de-DE"/>
        </w:rPr>
        <w:t>Lena Schmidt</w:t>
      </w:r>
    </w:p>
    <w:p w14:paraId="4D949E77" w14:textId="77777777" w:rsidR="003B4440" w:rsidRPr="003B4440" w:rsidRDefault="003B4440" w:rsidP="003B4440">
      <w:pPr>
        <w:spacing w:after="0" w:line="240" w:lineRule="auto"/>
        <w:jc w:val="both"/>
        <w:rPr>
          <w:rFonts w:ascii="Arial" w:eastAsia="MS Mincho" w:hAnsi="Arial" w:cs="Arial"/>
          <w:color w:val="C00000"/>
          <w:lang w:eastAsia="de-DE"/>
        </w:rPr>
      </w:pPr>
      <w:r w:rsidRPr="003B4440">
        <w:rPr>
          <w:rFonts w:ascii="Arial" w:eastAsia="MS Mincho" w:hAnsi="Arial" w:cs="Arial"/>
          <w:color w:val="C00000"/>
          <w:lang w:eastAsia="de-DE"/>
        </w:rPr>
        <w:t>MBG International Premium Brands GmbH</w:t>
      </w:r>
      <w:r w:rsidRPr="003B4440">
        <w:rPr>
          <w:rFonts w:ascii="Arial" w:eastAsia="MS Mincho" w:hAnsi="Arial" w:cs="Arial"/>
          <w:color w:val="C00000"/>
          <w:lang w:eastAsia="de-DE"/>
        </w:rPr>
        <w:tab/>
      </w:r>
      <w:r w:rsidRPr="003B4440">
        <w:rPr>
          <w:rFonts w:ascii="Arial" w:eastAsia="MS Mincho" w:hAnsi="Arial" w:cs="Arial"/>
          <w:color w:val="C00000"/>
          <w:lang w:eastAsia="de-DE"/>
        </w:rPr>
        <w:tab/>
        <w:t>Tel.</w:t>
      </w:r>
      <w:r w:rsidRPr="003B4440">
        <w:rPr>
          <w:rFonts w:ascii="Arial" w:eastAsia="MS Mincho" w:hAnsi="Arial" w:cs="Arial"/>
          <w:color w:val="C00000"/>
          <w:lang w:eastAsia="de-DE"/>
        </w:rPr>
        <w:tab/>
        <w:t>:   +49 5251 546 - 1767</w:t>
      </w:r>
    </w:p>
    <w:p w14:paraId="59901CB6" w14:textId="77777777" w:rsidR="003B4440" w:rsidRPr="003B4440" w:rsidRDefault="003B4440" w:rsidP="003B4440">
      <w:pPr>
        <w:spacing w:after="0" w:line="240" w:lineRule="auto"/>
        <w:jc w:val="both"/>
        <w:rPr>
          <w:rFonts w:ascii="Arial" w:eastAsia="MS Mincho" w:hAnsi="Arial" w:cs="Arial"/>
          <w:color w:val="C00000"/>
          <w:lang w:eastAsia="de-DE"/>
        </w:rPr>
      </w:pPr>
      <w:r w:rsidRPr="003B4440">
        <w:rPr>
          <w:rFonts w:ascii="Arial" w:eastAsia="MS Mincho" w:hAnsi="Arial" w:cs="Arial"/>
          <w:color w:val="C00000"/>
          <w:lang w:eastAsia="de-DE"/>
        </w:rPr>
        <w:t>Oberes Feld 13</w:t>
      </w:r>
      <w:r w:rsidRPr="003B4440">
        <w:rPr>
          <w:rFonts w:ascii="Arial" w:eastAsia="MS Mincho" w:hAnsi="Arial" w:cs="Arial"/>
          <w:color w:val="C00000"/>
          <w:lang w:eastAsia="de-DE"/>
        </w:rPr>
        <w:tab/>
      </w:r>
      <w:r w:rsidRPr="003B4440">
        <w:rPr>
          <w:rFonts w:ascii="Arial" w:eastAsia="MS Mincho" w:hAnsi="Arial" w:cs="Arial"/>
          <w:color w:val="C00000"/>
          <w:lang w:eastAsia="de-DE"/>
        </w:rPr>
        <w:tab/>
      </w:r>
      <w:r w:rsidRPr="003B4440">
        <w:rPr>
          <w:rFonts w:ascii="Arial" w:eastAsia="MS Mincho" w:hAnsi="Arial" w:cs="Arial"/>
          <w:color w:val="C00000"/>
          <w:lang w:eastAsia="de-DE"/>
        </w:rPr>
        <w:tab/>
      </w:r>
      <w:r w:rsidRPr="003B4440">
        <w:rPr>
          <w:rFonts w:ascii="Arial" w:eastAsia="MS Mincho" w:hAnsi="Arial" w:cs="Arial"/>
          <w:color w:val="C00000"/>
          <w:lang w:eastAsia="de-DE"/>
        </w:rPr>
        <w:tab/>
      </w:r>
      <w:r w:rsidRPr="003B4440">
        <w:rPr>
          <w:rFonts w:ascii="Arial" w:eastAsia="MS Mincho" w:hAnsi="Arial" w:cs="Arial"/>
          <w:color w:val="C00000"/>
          <w:lang w:eastAsia="de-DE"/>
        </w:rPr>
        <w:tab/>
        <w:t>Fax</w:t>
      </w:r>
      <w:r w:rsidRPr="003B4440">
        <w:rPr>
          <w:rFonts w:ascii="Arial" w:eastAsia="MS Mincho" w:hAnsi="Arial" w:cs="Arial"/>
          <w:color w:val="C00000"/>
          <w:lang w:eastAsia="de-DE"/>
        </w:rPr>
        <w:tab/>
        <w:t>:   +49 5251 546 - 1768</w:t>
      </w:r>
    </w:p>
    <w:p w14:paraId="08AA5806" w14:textId="77777777" w:rsidR="003B4440" w:rsidRPr="003B4440" w:rsidRDefault="003B4440" w:rsidP="003B4440">
      <w:pPr>
        <w:spacing w:after="0" w:line="240" w:lineRule="auto"/>
        <w:jc w:val="both"/>
        <w:rPr>
          <w:rFonts w:ascii="Arial" w:eastAsia="MS Mincho" w:hAnsi="Arial" w:cs="Arial"/>
          <w:color w:val="C00000"/>
          <w:lang w:eastAsia="de-DE"/>
        </w:rPr>
      </w:pPr>
      <w:r w:rsidRPr="003B4440">
        <w:rPr>
          <w:rFonts w:ascii="Arial" w:eastAsia="MS Mincho" w:hAnsi="Arial" w:cs="Arial"/>
          <w:noProof/>
          <w:lang w:eastAsia="de-DE"/>
        </w:rPr>
        <w:drawing>
          <wp:anchor distT="0" distB="0" distL="114300" distR="114300" simplePos="0" relativeHeight="251660288" behindDoc="0" locked="0" layoutInCell="1" allowOverlap="1" wp14:anchorId="36C59008" wp14:editId="54335720">
            <wp:simplePos x="0" y="0"/>
            <wp:positionH relativeFrom="margin">
              <wp:posOffset>2324762</wp:posOffset>
            </wp:positionH>
            <wp:positionV relativeFrom="paragraph">
              <wp:posOffset>514654</wp:posOffset>
            </wp:positionV>
            <wp:extent cx="1136650" cy="484505"/>
            <wp:effectExtent l="0" t="0" r="635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BG GROUP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6650" cy="484505"/>
                    </a:xfrm>
                    <a:prstGeom prst="rect">
                      <a:avLst/>
                    </a:prstGeom>
                  </pic:spPr>
                </pic:pic>
              </a:graphicData>
            </a:graphic>
            <wp14:sizeRelH relativeFrom="margin">
              <wp14:pctWidth>0</wp14:pctWidth>
            </wp14:sizeRelH>
            <wp14:sizeRelV relativeFrom="margin">
              <wp14:pctHeight>0</wp14:pctHeight>
            </wp14:sizeRelV>
          </wp:anchor>
        </w:drawing>
      </w:r>
      <w:r w:rsidRPr="003B4440">
        <w:rPr>
          <w:rFonts w:ascii="Arial" w:eastAsia="MS Mincho" w:hAnsi="Arial" w:cs="Arial"/>
          <w:color w:val="C00000"/>
          <w:lang w:eastAsia="de-DE"/>
        </w:rPr>
        <w:t>33106 Paderborn</w:t>
      </w:r>
      <w:r w:rsidRPr="003B4440">
        <w:rPr>
          <w:rFonts w:ascii="Arial" w:eastAsia="MS Mincho" w:hAnsi="Arial" w:cs="Arial"/>
          <w:color w:val="C00000"/>
          <w:lang w:eastAsia="de-DE"/>
        </w:rPr>
        <w:tab/>
      </w:r>
      <w:r w:rsidRPr="003B4440">
        <w:rPr>
          <w:rFonts w:ascii="Arial" w:eastAsia="MS Mincho" w:hAnsi="Arial" w:cs="Arial"/>
          <w:color w:val="C00000"/>
          <w:lang w:eastAsia="de-DE"/>
        </w:rPr>
        <w:tab/>
      </w:r>
      <w:r w:rsidRPr="003B4440">
        <w:rPr>
          <w:rFonts w:ascii="Arial" w:eastAsia="MS Mincho" w:hAnsi="Arial" w:cs="Arial"/>
          <w:color w:val="C00000"/>
          <w:lang w:eastAsia="de-DE"/>
        </w:rPr>
        <w:tab/>
      </w:r>
      <w:r w:rsidRPr="003B4440">
        <w:rPr>
          <w:rFonts w:ascii="Arial" w:eastAsia="MS Mincho" w:hAnsi="Arial" w:cs="Arial"/>
          <w:color w:val="C00000"/>
          <w:lang w:eastAsia="de-DE"/>
        </w:rPr>
        <w:tab/>
      </w:r>
      <w:r w:rsidRPr="003B4440">
        <w:rPr>
          <w:rFonts w:ascii="Arial" w:eastAsia="MS Mincho" w:hAnsi="Arial" w:cs="Arial"/>
          <w:color w:val="C00000"/>
          <w:lang w:eastAsia="de-DE"/>
        </w:rPr>
        <w:tab/>
        <w:t>E-Mail</w:t>
      </w:r>
      <w:r w:rsidRPr="003B4440">
        <w:rPr>
          <w:rFonts w:ascii="Arial" w:eastAsia="MS Mincho" w:hAnsi="Arial" w:cs="Arial"/>
          <w:color w:val="C00000"/>
          <w:lang w:eastAsia="de-DE"/>
        </w:rPr>
        <w:tab/>
        <w:t>:</w:t>
      </w:r>
      <w:r w:rsidRPr="003B4440">
        <w:rPr>
          <w:rFonts w:ascii="Arial" w:eastAsia="MS Mincho" w:hAnsi="Arial" w:cs="Arial"/>
          <w:b/>
          <w:noProof/>
          <w:color w:val="000000"/>
          <w:lang w:eastAsia="de-DE"/>
        </w:rPr>
        <w:t xml:space="preserve"> </w:t>
      </w:r>
      <w:r w:rsidRPr="003B4440">
        <w:rPr>
          <w:rFonts w:ascii="Arial" w:eastAsia="MS Mincho" w:hAnsi="Arial" w:cs="Arial"/>
          <w:color w:val="C00000"/>
          <w:lang w:eastAsia="de-DE"/>
        </w:rPr>
        <w:t xml:space="preserve">  lena.schmidt@mbg-online.net</w:t>
      </w:r>
    </w:p>
    <w:p w14:paraId="09FF92DC" w14:textId="77777777" w:rsidR="003B4440" w:rsidRPr="003B4440" w:rsidRDefault="003B4440" w:rsidP="003B4440">
      <w:pPr>
        <w:spacing w:after="0" w:line="240" w:lineRule="auto"/>
        <w:jc w:val="both"/>
        <w:rPr>
          <w:rFonts w:ascii="Arial" w:eastAsia="MS Mincho" w:hAnsi="Arial" w:cs="Arial"/>
          <w:color w:val="C00000"/>
          <w:lang w:eastAsia="de-DE"/>
        </w:rPr>
      </w:pPr>
      <w:r w:rsidRPr="003B4440">
        <w:rPr>
          <w:rFonts w:ascii="Arial" w:eastAsia="MS Mincho" w:hAnsi="Arial" w:cs="Arial"/>
          <w:color w:val="C00000"/>
          <w:lang w:eastAsia="de-DE"/>
        </w:rPr>
        <w:t>www.mbgglobal.net/de/</w:t>
      </w:r>
    </w:p>
    <w:p w14:paraId="09C4798D" w14:textId="1567FD66" w:rsidR="004F3817" w:rsidRPr="003D15EF" w:rsidRDefault="004F3817" w:rsidP="003B4440">
      <w:pPr>
        <w:autoSpaceDE w:val="0"/>
        <w:autoSpaceDN w:val="0"/>
        <w:adjustRightInd w:val="0"/>
        <w:jc w:val="both"/>
        <w:rPr>
          <w:rFonts w:ascii="Arial" w:hAnsi="Arial" w:cs="Arial"/>
          <w:color w:val="D32E3F"/>
        </w:rPr>
      </w:pPr>
    </w:p>
    <w:sectPr w:rsidR="004F3817" w:rsidRPr="003D15EF">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56DC1" w14:textId="77777777" w:rsidR="00E82526" w:rsidRDefault="00E82526" w:rsidP="00E60E31">
      <w:pPr>
        <w:spacing w:after="0" w:line="240" w:lineRule="auto"/>
      </w:pPr>
      <w:r>
        <w:separator/>
      </w:r>
    </w:p>
  </w:endnote>
  <w:endnote w:type="continuationSeparator" w:id="0">
    <w:p w14:paraId="17BBB3B6" w14:textId="77777777" w:rsidR="00E82526" w:rsidRDefault="00E82526" w:rsidP="00E60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35602" w14:textId="2BA09B4C" w:rsidR="00E60E31" w:rsidRPr="00E317AF" w:rsidRDefault="00020B02" w:rsidP="00E317AF">
    <w:pPr>
      <w:pStyle w:val="Fuzeile"/>
      <w:spacing w:before="360"/>
      <w:rPr>
        <w:rFonts w:ascii="Arial" w:hAnsi="Arial" w:cs="Arial"/>
        <w:b/>
        <w:bCs/>
        <w:color w:val="D32E40"/>
        <w:sz w:val="20"/>
        <w:szCs w:val="20"/>
        <w:lang w:val="en-GB"/>
      </w:rPr>
    </w:pPr>
    <w:r w:rsidRPr="00E317AF">
      <w:rPr>
        <w:rFonts w:ascii="Arial" w:hAnsi="Arial" w:cs="Arial"/>
        <w:b/>
        <w:bCs/>
        <w:color w:val="D32E40"/>
        <w:sz w:val="20"/>
        <w:szCs w:val="20"/>
        <w:lang w:val="en-GB"/>
      </w:rPr>
      <w:t>MBG International Premium Brands GmbH</w:t>
    </w:r>
  </w:p>
  <w:tbl>
    <w:tblPr>
      <w:tblStyle w:val="Tabellenraster"/>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654"/>
    </w:tblGrid>
    <w:tr w:rsidR="003D15EF" w:rsidRPr="00E317AF" w14:paraId="162F3A3E" w14:textId="77777777" w:rsidTr="00E317AF">
      <w:tc>
        <w:tcPr>
          <w:tcW w:w="4531" w:type="dxa"/>
        </w:tcPr>
        <w:p w14:paraId="5F82440F" w14:textId="75BCEC4C" w:rsidR="0074271E" w:rsidRPr="00E317AF" w:rsidRDefault="0074271E" w:rsidP="00020B02">
          <w:pPr>
            <w:pStyle w:val="Fuzeile"/>
            <w:rPr>
              <w:rFonts w:ascii="Arial" w:hAnsi="Arial" w:cs="Arial"/>
              <w:color w:val="D32E40"/>
              <w:sz w:val="20"/>
              <w:szCs w:val="20"/>
              <w:lang w:val="en-GB"/>
            </w:rPr>
          </w:pPr>
          <w:r w:rsidRPr="00E317AF">
            <w:rPr>
              <w:rFonts w:ascii="Arial" w:hAnsi="Arial" w:cs="Arial"/>
              <w:color w:val="D32E40"/>
              <w:sz w:val="20"/>
              <w:szCs w:val="20"/>
            </w:rPr>
            <w:t>HEADQUARTERS</w:t>
          </w:r>
        </w:p>
      </w:tc>
      <w:tc>
        <w:tcPr>
          <w:tcW w:w="4654" w:type="dxa"/>
        </w:tcPr>
        <w:p w14:paraId="2379E412" w14:textId="750BEC4F" w:rsidR="0074271E" w:rsidRPr="00E317AF" w:rsidRDefault="00E7490C" w:rsidP="00020B02">
          <w:pPr>
            <w:pStyle w:val="Fuzeile"/>
            <w:rPr>
              <w:rFonts w:ascii="Arial" w:hAnsi="Arial" w:cs="Arial"/>
              <w:color w:val="D32E40"/>
              <w:sz w:val="20"/>
              <w:szCs w:val="20"/>
              <w:lang w:val="en-GB"/>
            </w:rPr>
          </w:pPr>
          <w:r>
            <w:rPr>
              <w:rFonts w:ascii="Arial" w:hAnsi="Arial" w:cs="Arial"/>
              <w:color w:val="D32E40"/>
              <w:sz w:val="20"/>
              <w:szCs w:val="20"/>
            </w:rPr>
            <w:t xml:space="preserve">NIEDERLASSUNG </w:t>
          </w:r>
          <w:r w:rsidR="0074271E" w:rsidRPr="00E317AF">
            <w:rPr>
              <w:rFonts w:ascii="Arial" w:hAnsi="Arial" w:cs="Arial"/>
              <w:color w:val="D32E40"/>
              <w:sz w:val="20"/>
              <w:szCs w:val="20"/>
            </w:rPr>
            <w:t xml:space="preserve">BERLIN </w:t>
          </w:r>
        </w:p>
      </w:tc>
    </w:tr>
    <w:tr w:rsidR="003D15EF" w:rsidRPr="00E317AF" w14:paraId="359D6E4A" w14:textId="77777777" w:rsidTr="00E317AF">
      <w:tc>
        <w:tcPr>
          <w:tcW w:w="4531" w:type="dxa"/>
        </w:tcPr>
        <w:p w14:paraId="2CDA1CBD" w14:textId="5E98998E" w:rsidR="0074271E" w:rsidRPr="00E317AF" w:rsidRDefault="0074271E" w:rsidP="00020B02">
          <w:pPr>
            <w:pStyle w:val="Fuzeile"/>
            <w:rPr>
              <w:rFonts w:ascii="Arial" w:hAnsi="Arial" w:cs="Arial"/>
              <w:color w:val="D32E40"/>
              <w:sz w:val="20"/>
              <w:szCs w:val="20"/>
              <w:lang w:val="en-GB"/>
            </w:rPr>
          </w:pPr>
          <w:r w:rsidRPr="00E317AF">
            <w:rPr>
              <w:rFonts w:ascii="Arial" w:hAnsi="Arial" w:cs="Arial"/>
              <w:color w:val="D32E40"/>
              <w:sz w:val="20"/>
              <w:szCs w:val="20"/>
            </w:rPr>
            <w:t>Oberes Feld 13 | 3310</w:t>
          </w:r>
          <w:r w:rsidR="00011624">
            <w:rPr>
              <w:rFonts w:ascii="Arial" w:hAnsi="Arial" w:cs="Arial"/>
              <w:color w:val="D32E40"/>
              <w:sz w:val="20"/>
              <w:szCs w:val="20"/>
            </w:rPr>
            <w:t>6</w:t>
          </w:r>
          <w:r w:rsidRPr="00E317AF">
            <w:rPr>
              <w:rFonts w:ascii="Arial" w:hAnsi="Arial" w:cs="Arial"/>
              <w:color w:val="D32E40"/>
              <w:sz w:val="20"/>
              <w:szCs w:val="20"/>
            </w:rPr>
            <w:t xml:space="preserve"> Paderborn</w:t>
          </w:r>
        </w:p>
      </w:tc>
      <w:tc>
        <w:tcPr>
          <w:tcW w:w="4654" w:type="dxa"/>
        </w:tcPr>
        <w:p w14:paraId="468D4BB0" w14:textId="0C57441D" w:rsidR="0074271E" w:rsidRPr="00E317AF" w:rsidRDefault="0074271E" w:rsidP="00020B02">
          <w:pPr>
            <w:pStyle w:val="Fuzeile"/>
            <w:rPr>
              <w:rFonts w:ascii="Arial" w:hAnsi="Arial" w:cs="Arial"/>
              <w:color w:val="D32E40"/>
              <w:sz w:val="20"/>
              <w:szCs w:val="20"/>
            </w:rPr>
          </w:pPr>
          <w:r w:rsidRPr="00E317AF">
            <w:rPr>
              <w:rFonts w:ascii="Arial" w:hAnsi="Arial" w:cs="Arial"/>
              <w:color w:val="D32E40"/>
              <w:sz w:val="20"/>
              <w:szCs w:val="20"/>
            </w:rPr>
            <w:t>Joachim-Friedrich-Straße 10a | 10711 Berlin</w:t>
          </w:r>
        </w:p>
      </w:tc>
    </w:tr>
  </w:tbl>
  <w:p w14:paraId="546DAE62" w14:textId="07126082" w:rsidR="00020B02" w:rsidRPr="00E317AF" w:rsidRDefault="00020B02" w:rsidP="0074271E">
    <w:pPr>
      <w:pStyle w:val="Fuzeile"/>
      <w:tabs>
        <w:tab w:val="clear" w:pos="4536"/>
        <w:tab w:val="center" w:pos="3969"/>
      </w:tabs>
      <w:rPr>
        <w:rFonts w:ascii="Arial" w:hAnsi="Arial" w:cs="Arial"/>
        <w:color w:val="D32E4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ACB90" w14:textId="77777777" w:rsidR="00E82526" w:rsidRDefault="00E82526" w:rsidP="00E60E31">
      <w:pPr>
        <w:spacing w:after="0" w:line="240" w:lineRule="auto"/>
      </w:pPr>
      <w:r>
        <w:separator/>
      </w:r>
    </w:p>
  </w:footnote>
  <w:footnote w:type="continuationSeparator" w:id="0">
    <w:p w14:paraId="2DC334AC" w14:textId="77777777" w:rsidR="00E82526" w:rsidRDefault="00E82526" w:rsidP="00E60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1B072" w14:textId="5C0F053B" w:rsidR="00E60E31" w:rsidRDefault="00E60E31">
    <w:pPr>
      <w:pStyle w:val="Kopfzeile"/>
    </w:pPr>
  </w:p>
  <w:p w14:paraId="00EADFEE" w14:textId="47487DED" w:rsidR="00E60E31" w:rsidRDefault="003B4440">
    <w:pPr>
      <w:pStyle w:val="Kopfzeile"/>
    </w:pPr>
    <w:r>
      <w:rPr>
        <w:noProof/>
      </w:rPr>
      <w:drawing>
        <wp:anchor distT="0" distB="0" distL="114300" distR="114300" simplePos="0" relativeHeight="251666432" behindDoc="0" locked="0" layoutInCell="1" allowOverlap="1" wp14:anchorId="2EF35612" wp14:editId="0590CF3D">
          <wp:simplePos x="0" y="0"/>
          <wp:positionH relativeFrom="margin">
            <wp:posOffset>3063291</wp:posOffset>
          </wp:positionH>
          <wp:positionV relativeFrom="margin">
            <wp:posOffset>-982167</wp:posOffset>
          </wp:positionV>
          <wp:extent cx="2788285" cy="378460"/>
          <wp:effectExtent l="0" t="0" r="0" b="2540"/>
          <wp:wrapSquare wrapText="bothSides"/>
          <wp:docPr id="5" name="Bild 2" descr="Macintosh HD:Users:andreas:Downloads:effect 2:effect_logo_lang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dreas:Downloads:effect 2:effect_logo_lang_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8285" cy="3784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9D711F" w14:textId="25538DF9" w:rsidR="00E60E31" w:rsidRDefault="00E60E31">
    <w:pPr>
      <w:pStyle w:val="Kopfzeile"/>
    </w:pPr>
  </w:p>
  <w:p w14:paraId="56820109" w14:textId="77777777" w:rsidR="002C3590" w:rsidRDefault="002C3590">
    <w:pPr>
      <w:pStyle w:val="Kopfzeile"/>
    </w:pPr>
  </w:p>
  <w:p w14:paraId="2C098CED" w14:textId="04CD9724" w:rsidR="00E60E31" w:rsidRDefault="00E60E31">
    <w:pPr>
      <w:pStyle w:val="Kopfzeile"/>
    </w:pPr>
  </w:p>
  <w:p w14:paraId="05703D2A" w14:textId="62A13E6D" w:rsidR="00E60E31" w:rsidRDefault="00E60E31">
    <w:pPr>
      <w:pStyle w:val="Kopfzeile"/>
    </w:pPr>
  </w:p>
  <w:p w14:paraId="3DE7184C" w14:textId="4B7289D3" w:rsidR="00E60E31" w:rsidRDefault="00691E0A">
    <w:pPr>
      <w:pStyle w:val="Kopfzeile"/>
    </w:pPr>
    <w:r w:rsidRPr="0074271E">
      <w:rPr>
        <w:b/>
        <w:bCs/>
        <w:noProof/>
        <w:color w:val="C00000"/>
      </w:rPr>
      <mc:AlternateContent>
        <mc:Choice Requires="wps">
          <w:drawing>
            <wp:anchor distT="0" distB="0" distL="114300" distR="114300" simplePos="0" relativeHeight="251664384" behindDoc="0" locked="0" layoutInCell="1" allowOverlap="1" wp14:anchorId="0DD8A435" wp14:editId="6136FBEC">
              <wp:simplePos x="0" y="0"/>
              <wp:positionH relativeFrom="column">
                <wp:posOffset>5977255</wp:posOffset>
              </wp:positionH>
              <wp:positionV relativeFrom="paragraph">
                <wp:posOffset>3940810</wp:posOffset>
              </wp:positionV>
              <wp:extent cx="720000" cy="0"/>
              <wp:effectExtent l="0" t="0" r="0" b="0"/>
              <wp:wrapNone/>
              <wp:docPr id="9" name="Gerader Verbinder 9"/>
              <wp:cNvGraphicFramePr/>
              <a:graphic xmlns:a="http://schemas.openxmlformats.org/drawingml/2006/main">
                <a:graphicData uri="http://schemas.microsoft.com/office/word/2010/wordprocessingShape">
                  <wps:wsp>
                    <wps:cNvCnPr/>
                    <wps:spPr>
                      <a:xfrm flipV="1">
                        <a:off x="0" y="0"/>
                        <a:ext cx="720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82D5A3" id="Gerader Verbinder 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0.65pt,310.3pt" to="527.35pt,3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" strokecolor="#7f7f7f [1612]"/>
          </w:pict>
        </mc:Fallback>
      </mc:AlternateContent>
    </w:r>
    <w:r w:rsidR="00020B02">
      <w:rPr>
        <w:noProof/>
      </w:rPr>
      <mc:AlternateContent>
        <mc:Choice Requires="wps">
          <w:drawing>
            <wp:anchor distT="0" distB="0" distL="114300" distR="114300" simplePos="0" relativeHeight="251663360" behindDoc="0" locked="0" layoutInCell="0" allowOverlap="1" wp14:anchorId="66252508" wp14:editId="65545573">
              <wp:simplePos x="0" y="0"/>
              <wp:positionH relativeFrom="rightMargin">
                <wp:posOffset>92710</wp:posOffset>
              </wp:positionH>
              <wp:positionV relativeFrom="margin">
                <wp:posOffset>3509645</wp:posOffset>
              </wp:positionV>
              <wp:extent cx="727710" cy="628650"/>
              <wp:effectExtent l="0" t="0" r="3810" b="0"/>
              <wp:wrapNone/>
              <wp:docPr id="8" name="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9D7EA4" w14:textId="1BB571E3" w:rsidR="00020B02" w:rsidRPr="00020B02" w:rsidRDefault="00020B02" w:rsidP="00020B02">
                          <w:pPr>
                            <w:pStyle w:val="Fuzeile"/>
                            <w:jc w:val="center"/>
                            <w:rPr>
                              <w:color w:val="808080" w:themeColor="background1" w:themeShade="80"/>
                            </w:rPr>
                          </w:pPr>
                          <w:r w:rsidRPr="00020B02">
                            <w:rPr>
                              <w:color w:val="808080" w:themeColor="background1" w:themeShade="80"/>
                            </w:rPr>
                            <w:fldChar w:fldCharType="begin"/>
                          </w:r>
                          <w:r w:rsidRPr="00020B02">
                            <w:rPr>
                              <w:color w:val="808080" w:themeColor="background1" w:themeShade="80"/>
                            </w:rPr>
                            <w:instrText>PAGE  \* Arabic  \* MERGEFORMAT</w:instrText>
                          </w:r>
                          <w:r w:rsidRPr="00020B02">
                            <w:rPr>
                              <w:color w:val="808080" w:themeColor="background1" w:themeShade="80"/>
                            </w:rPr>
                            <w:fldChar w:fldCharType="separate"/>
                          </w:r>
                          <w:r w:rsidRPr="00020B02">
                            <w:rPr>
                              <w:color w:val="808080" w:themeColor="background1" w:themeShade="80"/>
                            </w:rPr>
                            <w:t>2</w:t>
                          </w:r>
                          <w:r w:rsidRPr="00020B02">
                            <w:rPr>
                              <w:color w:val="808080" w:themeColor="background1" w:themeShade="80"/>
                            </w:rPr>
                            <w:fldChar w:fldCharType="end"/>
                          </w:r>
                          <w:r w:rsidRPr="00020B02">
                            <w:rPr>
                              <w:color w:val="808080" w:themeColor="background1" w:themeShade="80"/>
                            </w:rPr>
                            <w:t xml:space="preserve"> von </w:t>
                          </w:r>
                          <w:r w:rsidRPr="00020B02">
                            <w:rPr>
                              <w:color w:val="808080" w:themeColor="background1" w:themeShade="80"/>
                            </w:rPr>
                            <w:fldChar w:fldCharType="begin"/>
                          </w:r>
                          <w:r w:rsidRPr="00020B02">
                            <w:rPr>
                              <w:color w:val="808080" w:themeColor="background1" w:themeShade="80"/>
                            </w:rPr>
                            <w:instrText>NUMPAGES \* Arabisch \* MERGEFORMAT</w:instrText>
                          </w:r>
                          <w:r w:rsidRPr="00020B02">
                            <w:rPr>
                              <w:color w:val="808080" w:themeColor="background1" w:themeShade="80"/>
                            </w:rPr>
                            <w:fldChar w:fldCharType="separate"/>
                          </w:r>
                          <w:r w:rsidRPr="00020B02">
                            <w:rPr>
                              <w:color w:val="808080" w:themeColor="background1" w:themeShade="80"/>
                            </w:rPr>
                            <w:t>3</w:t>
                          </w:r>
                          <w:r w:rsidRPr="00020B02">
                            <w:rPr>
                              <w:color w:val="808080" w:themeColor="background1" w:themeShade="8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6252508" id="Rechteck 8" o:spid="_x0000_s1026" style="position:absolute;margin-left:7.3pt;margin-top:276.35pt;width:57.3pt;height:49.5pt;z-index:251663360;visibility:visible;mso-wrap-style:square;mso-width-percent:800;mso-height-percent:0;mso-wrap-distance-left:9pt;mso-wrap-distance-top:0;mso-wrap-distance-right:9pt;mso-wrap-distance-bottom:0;mso-position-horizontal:absolute;mso-position-horizontal-relative:right-margin-area;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" o:allowincell="f" stroked="f">
              <v:textbox>
                <w:txbxContent>
                  <w:p w14:paraId="799D7EA4" w14:textId="1BB571E3" w:rsidR="00020B02" w:rsidRPr="00020B02" w:rsidRDefault="00020B02" w:rsidP="00020B02">
                    <w:pPr>
                      <w:pStyle w:val="Fuzeile"/>
                      <w:jc w:val="center"/>
                      <w:rPr>
                        <w:color w:val="808080" w:themeColor="background1" w:themeShade="80"/>
                      </w:rPr>
                    </w:pPr>
                    <w:r w:rsidRPr="00020B02">
                      <w:rPr>
                        <w:color w:val="808080" w:themeColor="background1" w:themeShade="80"/>
                      </w:rPr>
                      <w:fldChar w:fldCharType="begin"/>
                    </w:r>
                    <w:r w:rsidRPr="00020B02">
                      <w:rPr>
                        <w:color w:val="808080" w:themeColor="background1" w:themeShade="80"/>
                      </w:rPr>
                      <w:instrText>PAGE  \* Arabic  \* MERGEFORMAT</w:instrText>
                    </w:r>
                    <w:r w:rsidRPr="00020B02">
                      <w:rPr>
                        <w:color w:val="808080" w:themeColor="background1" w:themeShade="80"/>
                      </w:rPr>
                      <w:fldChar w:fldCharType="separate"/>
                    </w:r>
                    <w:r w:rsidRPr="00020B02">
                      <w:rPr>
                        <w:color w:val="808080" w:themeColor="background1" w:themeShade="80"/>
                      </w:rPr>
                      <w:t>2</w:t>
                    </w:r>
                    <w:r w:rsidRPr="00020B02">
                      <w:rPr>
                        <w:color w:val="808080" w:themeColor="background1" w:themeShade="80"/>
                      </w:rPr>
                      <w:fldChar w:fldCharType="end"/>
                    </w:r>
                    <w:r w:rsidRPr="00020B02">
                      <w:rPr>
                        <w:color w:val="808080" w:themeColor="background1" w:themeShade="80"/>
                      </w:rPr>
                      <w:t xml:space="preserve"> von </w:t>
                    </w:r>
                    <w:r w:rsidRPr="00020B02">
                      <w:rPr>
                        <w:color w:val="808080" w:themeColor="background1" w:themeShade="80"/>
                      </w:rPr>
                      <w:fldChar w:fldCharType="begin"/>
                    </w:r>
                    <w:r w:rsidRPr="00020B02">
                      <w:rPr>
                        <w:color w:val="808080" w:themeColor="background1" w:themeShade="80"/>
                      </w:rPr>
                      <w:instrText>NUMPAGES \* Arabisch \* MERGEFORMAT</w:instrText>
                    </w:r>
                    <w:r w:rsidRPr="00020B02">
                      <w:rPr>
                        <w:color w:val="808080" w:themeColor="background1" w:themeShade="80"/>
                      </w:rPr>
                      <w:fldChar w:fldCharType="separate"/>
                    </w:r>
                    <w:r w:rsidRPr="00020B02">
                      <w:rPr>
                        <w:color w:val="808080" w:themeColor="background1" w:themeShade="80"/>
                      </w:rPr>
                      <w:t>3</w:t>
                    </w:r>
                    <w:r w:rsidRPr="00020B02">
                      <w:rPr>
                        <w:color w:val="808080" w:themeColor="background1" w:themeShade="80"/>
                      </w:rPr>
                      <w:fldChar w:fldCharType="end"/>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5320D"/>
    <w:multiLevelType w:val="hybridMultilevel"/>
    <w:tmpl w:val="7E62121C"/>
    <w:lvl w:ilvl="0" w:tplc="945629C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EE1"/>
    <w:rsid w:val="00002CA9"/>
    <w:rsid w:val="000076D5"/>
    <w:rsid w:val="000109AC"/>
    <w:rsid w:val="00011624"/>
    <w:rsid w:val="000118F1"/>
    <w:rsid w:val="00012BCA"/>
    <w:rsid w:val="00012FDA"/>
    <w:rsid w:val="00020B02"/>
    <w:rsid w:val="000252BF"/>
    <w:rsid w:val="00025FB3"/>
    <w:rsid w:val="000326C8"/>
    <w:rsid w:val="000351A4"/>
    <w:rsid w:val="00035792"/>
    <w:rsid w:val="00037805"/>
    <w:rsid w:val="000439C1"/>
    <w:rsid w:val="00044C77"/>
    <w:rsid w:val="00046285"/>
    <w:rsid w:val="000469E0"/>
    <w:rsid w:val="00047AD2"/>
    <w:rsid w:val="00051A6D"/>
    <w:rsid w:val="00062043"/>
    <w:rsid w:val="00071BE3"/>
    <w:rsid w:val="000738D0"/>
    <w:rsid w:val="0007655A"/>
    <w:rsid w:val="00083831"/>
    <w:rsid w:val="00086146"/>
    <w:rsid w:val="00091F4B"/>
    <w:rsid w:val="00094275"/>
    <w:rsid w:val="00095A75"/>
    <w:rsid w:val="00095DD3"/>
    <w:rsid w:val="000971A5"/>
    <w:rsid w:val="000A4256"/>
    <w:rsid w:val="000B6337"/>
    <w:rsid w:val="000B7DFC"/>
    <w:rsid w:val="000C21D0"/>
    <w:rsid w:val="000C50F9"/>
    <w:rsid w:val="000D0435"/>
    <w:rsid w:val="000E2A2B"/>
    <w:rsid w:val="000E41F7"/>
    <w:rsid w:val="000E48F3"/>
    <w:rsid w:val="001046A0"/>
    <w:rsid w:val="001216F0"/>
    <w:rsid w:val="00122A1A"/>
    <w:rsid w:val="00133780"/>
    <w:rsid w:val="001378F3"/>
    <w:rsid w:val="00147C1E"/>
    <w:rsid w:val="00150401"/>
    <w:rsid w:val="0015631A"/>
    <w:rsid w:val="0016203E"/>
    <w:rsid w:val="00172FF9"/>
    <w:rsid w:val="00183727"/>
    <w:rsid w:val="0018520D"/>
    <w:rsid w:val="00187B54"/>
    <w:rsid w:val="00194CE9"/>
    <w:rsid w:val="00194F19"/>
    <w:rsid w:val="001A4A2B"/>
    <w:rsid w:val="001B50AA"/>
    <w:rsid w:val="001C1434"/>
    <w:rsid w:val="001C5A50"/>
    <w:rsid w:val="001D6596"/>
    <w:rsid w:val="001E3D62"/>
    <w:rsid w:val="001E71CE"/>
    <w:rsid w:val="001F36C6"/>
    <w:rsid w:val="00200F12"/>
    <w:rsid w:val="00206E62"/>
    <w:rsid w:val="00207A1D"/>
    <w:rsid w:val="00210603"/>
    <w:rsid w:val="002215AE"/>
    <w:rsid w:val="00222603"/>
    <w:rsid w:val="002274BE"/>
    <w:rsid w:val="00231772"/>
    <w:rsid w:val="00233211"/>
    <w:rsid w:val="00234E73"/>
    <w:rsid w:val="00235B39"/>
    <w:rsid w:val="00243B19"/>
    <w:rsid w:val="0025430C"/>
    <w:rsid w:val="00257557"/>
    <w:rsid w:val="002916B7"/>
    <w:rsid w:val="002B01A1"/>
    <w:rsid w:val="002B2419"/>
    <w:rsid w:val="002B676B"/>
    <w:rsid w:val="002C3590"/>
    <w:rsid w:val="002C42F2"/>
    <w:rsid w:val="002D7D1F"/>
    <w:rsid w:val="002E715F"/>
    <w:rsid w:val="002F04D0"/>
    <w:rsid w:val="002F74B5"/>
    <w:rsid w:val="002F782D"/>
    <w:rsid w:val="00302A67"/>
    <w:rsid w:val="0030491F"/>
    <w:rsid w:val="003122A0"/>
    <w:rsid w:val="00324B76"/>
    <w:rsid w:val="00327447"/>
    <w:rsid w:val="00344638"/>
    <w:rsid w:val="00344EF5"/>
    <w:rsid w:val="00354E2E"/>
    <w:rsid w:val="00357BFB"/>
    <w:rsid w:val="0036258A"/>
    <w:rsid w:val="00371A12"/>
    <w:rsid w:val="0038710E"/>
    <w:rsid w:val="003947FD"/>
    <w:rsid w:val="003A2676"/>
    <w:rsid w:val="003A4D52"/>
    <w:rsid w:val="003A704A"/>
    <w:rsid w:val="003B1C44"/>
    <w:rsid w:val="003B4440"/>
    <w:rsid w:val="003C0892"/>
    <w:rsid w:val="003C3695"/>
    <w:rsid w:val="003C3817"/>
    <w:rsid w:val="003C6286"/>
    <w:rsid w:val="003D15EF"/>
    <w:rsid w:val="003E2100"/>
    <w:rsid w:val="003E2FF6"/>
    <w:rsid w:val="003E46E8"/>
    <w:rsid w:val="003E68AC"/>
    <w:rsid w:val="003F5049"/>
    <w:rsid w:val="00401882"/>
    <w:rsid w:val="00410135"/>
    <w:rsid w:val="0041440F"/>
    <w:rsid w:val="00415BAC"/>
    <w:rsid w:val="004161FD"/>
    <w:rsid w:val="00425359"/>
    <w:rsid w:val="00426937"/>
    <w:rsid w:val="0043133D"/>
    <w:rsid w:val="00432B3F"/>
    <w:rsid w:val="00437A8E"/>
    <w:rsid w:val="00452635"/>
    <w:rsid w:val="004557EA"/>
    <w:rsid w:val="00470A36"/>
    <w:rsid w:val="0048000C"/>
    <w:rsid w:val="00483C51"/>
    <w:rsid w:val="00491F77"/>
    <w:rsid w:val="00493863"/>
    <w:rsid w:val="0049566E"/>
    <w:rsid w:val="004A4E7C"/>
    <w:rsid w:val="004B0EA9"/>
    <w:rsid w:val="004B2A04"/>
    <w:rsid w:val="004B7CAA"/>
    <w:rsid w:val="004C2758"/>
    <w:rsid w:val="004C39C5"/>
    <w:rsid w:val="004D0C8C"/>
    <w:rsid w:val="004D220E"/>
    <w:rsid w:val="004D34CB"/>
    <w:rsid w:val="004E2673"/>
    <w:rsid w:val="004E3474"/>
    <w:rsid w:val="004E7DE3"/>
    <w:rsid w:val="004F3817"/>
    <w:rsid w:val="004F55D4"/>
    <w:rsid w:val="004F66DC"/>
    <w:rsid w:val="005021EC"/>
    <w:rsid w:val="00511748"/>
    <w:rsid w:val="00513D7C"/>
    <w:rsid w:val="005551AD"/>
    <w:rsid w:val="005602A3"/>
    <w:rsid w:val="005675A2"/>
    <w:rsid w:val="005739F3"/>
    <w:rsid w:val="0058049D"/>
    <w:rsid w:val="0058052E"/>
    <w:rsid w:val="00590A6F"/>
    <w:rsid w:val="00591BB3"/>
    <w:rsid w:val="0059249A"/>
    <w:rsid w:val="005C1C48"/>
    <w:rsid w:val="005C2DC4"/>
    <w:rsid w:val="005C7E1F"/>
    <w:rsid w:val="005D6B2C"/>
    <w:rsid w:val="005F4467"/>
    <w:rsid w:val="00606B67"/>
    <w:rsid w:val="00607239"/>
    <w:rsid w:val="006110F4"/>
    <w:rsid w:val="00620402"/>
    <w:rsid w:val="00627D84"/>
    <w:rsid w:val="00637630"/>
    <w:rsid w:val="00652C18"/>
    <w:rsid w:val="00656BA6"/>
    <w:rsid w:val="006675B8"/>
    <w:rsid w:val="00675287"/>
    <w:rsid w:val="00682FDF"/>
    <w:rsid w:val="006848D9"/>
    <w:rsid w:val="00690577"/>
    <w:rsid w:val="00691E0A"/>
    <w:rsid w:val="006927E8"/>
    <w:rsid w:val="00695B17"/>
    <w:rsid w:val="00697793"/>
    <w:rsid w:val="006A11FB"/>
    <w:rsid w:val="006A3E57"/>
    <w:rsid w:val="006A7471"/>
    <w:rsid w:val="006B3647"/>
    <w:rsid w:val="006B3D13"/>
    <w:rsid w:val="006B5866"/>
    <w:rsid w:val="006C7EE1"/>
    <w:rsid w:val="006D32C4"/>
    <w:rsid w:val="006D7F49"/>
    <w:rsid w:val="006E6A68"/>
    <w:rsid w:val="006F2920"/>
    <w:rsid w:val="006F6A87"/>
    <w:rsid w:val="006F7DB0"/>
    <w:rsid w:val="00703521"/>
    <w:rsid w:val="00703C00"/>
    <w:rsid w:val="00712BD3"/>
    <w:rsid w:val="00716B84"/>
    <w:rsid w:val="00731913"/>
    <w:rsid w:val="007368A5"/>
    <w:rsid w:val="0074271E"/>
    <w:rsid w:val="00743489"/>
    <w:rsid w:val="0074421E"/>
    <w:rsid w:val="0074628C"/>
    <w:rsid w:val="00766DD8"/>
    <w:rsid w:val="00776558"/>
    <w:rsid w:val="0077756A"/>
    <w:rsid w:val="007854F0"/>
    <w:rsid w:val="007856F8"/>
    <w:rsid w:val="007A16CC"/>
    <w:rsid w:val="007A3069"/>
    <w:rsid w:val="007A34C7"/>
    <w:rsid w:val="007A5833"/>
    <w:rsid w:val="007D6A34"/>
    <w:rsid w:val="007E1FDF"/>
    <w:rsid w:val="007F6E8B"/>
    <w:rsid w:val="00807BBE"/>
    <w:rsid w:val="008112B6"/>
    <w:rsid w:val="008235D9"/>
    <w:rsid w:val="00835A16"/>
    <w:rsid w:val="00844318"/>
    <w:rsid w:val="00851D73"/>
    <w:rsid w:val="0085665D"/>
    <w:rsid w:val="00856D80"/>
    <w:rsid w:val="0086051C"/>
    <w:rsid w:val="00876C43"/>
    <w:rsid w:val="00880DA3"/>
    <w:rsid w:val="00880F12"/>
    <w:rsid w:val="00883C1C"/>
    <w:rsid w:val="00884562"/>
    <w:rsid w:val="00896976"/>
    <w:rsid w:val="008A1B49"/>
    <w:rsid w:val="008A2FB6"/>
    <w:rsid w:val="008A3478"/>
    <w:rsid w:val="008B3E8E"/>
    <w:rsid w:val="008B6EDE"/>
    <w:rsid w:val="008C55A2"/>
    <w:rsid w:val="008D41BD"/>
    <w:rsid w:val="008E052D"/>
    <w:rsid w:val="008E5BC8"/>
    <w:rsid w:val="008E6B36"/>
    <w:rsid w:val="008F141D"/>
    <w:rsid w:val="009016E8"/>
    <w:rsid w:val="00905FDA"/>
    <w:rsid w:val="00907195"/>
    <w:rsid w:val="00910764"/>
    <w:rsid w:val="009165DB"/>
    <w:rsid w:val="00916B0F"/>
    <w:rsid w:val="00917F4F"/>
    <w:rsid w:val="009271F2"/>
    <w:rsid w:val="00932AE5"/>
    <w:rsid w:val="00933D5B"/>
    <w:rsid w:val="009576C5"/>
    <w:rsid w:val="0096144D"/>
    <w:rsid w:val="00961558"/>
    <w:rsid w:val="00963F21"/>
    <w:rsid w:val="00966179"/>
    <w:rsid w:val="009702DF"/>
    <w:rsid w:val="00972C10"/>
    <w:rsid w:val="00973B54"/>
    <w:rsid w:val="00986633"/>
    <w:rsid w:val="00994917"/>
    <w:rsid w:val="00997B13"/>
    <w:rsid w:val="009B646F"/>
    <w:rsid w:val="009D6F7E"/>
    <w:rsid w:val="009E598C"/>
    <w:rsid w:val="009F3663"/>
    <w:rsid w:val="00A002E8"/>
    <w:rsid w:val="00A11D19"/>
    <w:rsid w:val="00A13573"/>
    <w:rsid w:val="00A22EAD"/>
    <w:rsid w:val="00A24DB1"/>
    <w:rsid w:val="00A32914"/>
    <w:rsid w:val="00A33727"/>
    <w:rsid w:val="00A45380"/>
    <w:rsid w:val="00A53D20"/>
    <w:rsid w:val="00A6054D"/>
    <w:rsid w:val="00A71A39"/>
    <w:rsid w:val="00A803AE"/>
    <w:rsid w:val="00A83711"/>
    <w:rsid w:val="00A85F2D"/>
    <w:rsid w:val="00A879CC"/>
    <w:rsid w:val="00A97AAF"/>
    <w:rsid w:val="00AA5855"/>
    <w:rsid w:val="00AA60A0"/>
    <w:rsid w:val="00AB0510"/>
    <w:rsid w:val="00AB06B2"/>
    <w:rsid w:val="00AB3C44"/>
    <w:rsid w:val="00AB516A"/>
    <w:rsid w:val="00AC7B6B"/>
    <w:rsid w:val="00AD0E9F"/>
    <w:rsid w:val="00AF20FE"/>
    <w:rsid w:val="00B01B5E"/>
    <w:rsid w:val="00B07E3E"/>
    <w:rsid w:val="00B16F62"/>
    <w:rsid w:val="00B23F1B"/>
    <w:rsid w:val="00B26E5C"/>
    <w:rsid w:val="00B30FC8"/>
    <w:rsid w:val="00B40724"/>
    <w:rsid w:val="00B5367A"/>
    <w:rsid w:val="00B62022"/>
    <w:rsid w:val="00B7072C"/>
    <w:rsid w:val="00B746A3"/>
    <w:rsid w:val="00B75B75"/>
    <w:rsid w:val="00B76953"/>
    <w:rsid w:val="00B76D71"/>
    <w:rsid w:val="00B86D03"/>
    <w:rsid w:val="00B96004"/>
    <w:rsid w:val="00BA0F5A"/>
    <w:rsid w:val="00BA720D"/>
    <w:rsid w:val="00BB047C"/>
    <w:rsid w:val="00BB53C1"/>
    <w:rsid w:val="00BB563A"/>
    <w:rsid w:val="00BC6A3A"/>
    <w:rsid w:val="00BD0145"/>
    <w:rsid w:val="00BD0A81"/>
    <w:rsid w:val="00BD3910"/>
    <w:rsid w:val="00BE78B9"/>
    <w:rsid w:val="00BF63D8"/>
    <w:rsid w:val="00C07083"/>
    <w:rsid w:val="00C43028"/>
    <w:rsid w:val="00C54DA9"/>
    <w:rsid w:val="00C61182"/>
    <w:rsid w:val="00C74F12"/>
    <w:rsid w:val="00C7720D"/>
    <w:rsid w:val="00C9656F"/>
    <w:rsid w:val="00C97370"/>
    <w:rsid w:val="00CA1DA8"/>
    <w:rsid w:val="00CA5660"/>
    <w:rsid w:val="00CA75A2"/>
    <w:rsid w:val="00CA7DBB"/>
    <w:rsid w:val="00CB5E62"/>
    <w:rsid w:val="00CC00D5"/>
    <w:rsid w:val="00CC3D4B"/>
    <w:rsid w:val="00CD0023"/>
    <w:rsid w:val="00CD3847"/>
    <w:rsid w:val="00CD447A"/>
    <w:rsid w:val="00D11653"/>
    <w:rsid w:val="00D1255E"/>
    <w:rsid w:val="00D20990"/>
    <w:rsid w:val="00D23B93"/>
    <w:rsid w:val="00D23FEE"/>
    <w:rsid w:val="00D2672E"/>
    <w:rsid w:val="00D26B9E"/>
    <w:rsid w:val="00D42834"/>
    <w:rsid w:val="00D4435F"/>
    <w:rsid w:val="00D56BBB"/>
    <w:rsid w:val="00D63ABC"/>
    <w:rsid w:val="00D7717C"/>
    <w:rsid w:val="00D802A9"/>
    <w:rsid w:val="00D812A9"/>
    <w:rsid w:val="00D90D5F"/>
    <w:rsid w:val="00DA2FD0"/>
    <w:rsid w:val="00DA673D"/>
    <w:rsid w:val="00DB3B7D"/>
    <w:rsid w:val="00DB50A6"/>
    <w:rsid w:val="00DB5CC0"/>
    <w:rsid w:val="00DC15A1"/>
    <w:rsid w:val="00DC2D26"/>
    <w:rsid w:val="00DD177F"/>
    <w:rsid w:val="00DE46E6"/>
    <w:rsid w:val="00DE65ED"/>
    <w:rsid w:val="00DF0D75"/>
    <w:rsid w:val="00E00F85"/>
    <w:rsid w:val="00E05F8C"/>
    <w:rsid w:val="00E151CC"/>
    <w:rsid w:val="00E1752A"/>
    <w:rsid w:val="00E21CE9"/>
    <w:rsid w:val="00E317AF"/>
    <w:rsid w:val="00E31AEA"/>
    <w:rsid w:val="00E31E81"/>
    <w:rsid w:val="00E33A04"/>
    <w:rsid w:val="00E52880"/>
    <w:rsid w:val="00E60E31"/>
    <w:rsid w:val="00E7490C"/>
    <w:rsid w:val="00E82526"/>
    <w:rsid w:val="00E85FCE"/>
    <w:rsid w:val="00E90782"/>
    <w:rsid w:val="00E90FF9"/>
    <w:rsid w:val="00E95715"/>
    <w:rsid w:val="00E97092"/>
    <w:rsid w:val="00EA3DAE"/>
    <w:rsid w:val="00EA7CFF"/>
    <w:rsid w:val="00EB05AB"/>
    <w:rsid w:val="00ED7A38"/>
    <w:rsid w:val="00EE3C22"/>
    <w:rsid w:val="00EE42D7"/>
    <w:rsid w:val="00EE65F6"/>
    <w:rsid w:val="00F00B4F"/>
    <w:rsid w:val="00F02EC7"/>
    <w:rsid w:val="00F26C57"/>
    <w:rsid w:val="00F43756"/>
    <w:rsid w:val="00F46518"/>
    <w:rsid w:val="00F47C97"/>
    <w:rsid w:val="00F61EA9"/>
    <w:rsid w:val="00F64C58"/>
    <w:rsid w:val="00F71949"/>
    <w:rsid w:val="00F723D2"/>
    <w:rsid w:val="00F81AEB"/>
    <w:rsid w:val="00F86B32"/>
    <w:rsid w:val="00F86FCA"/>
    <w:rsid w:val="00F93E12"/>
    <w:rsid w:val="00F93EC4"/>
    <w:rsid w:val="00FB2F54"/>
    <w:rsid w:val="00FB311C"/>
    <w:rsid w:val="00FC77C4"/>
    <w:rsid w:val="00FE66F3"/>
    <w:rsid w:val="00FF21E4"/>
    <w:rsid w:val="00FF3F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F8C7774"/>
  <w15:docId w15:val="{7BC3F144-FDCC-46D4-8018-7EAA12CD0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5755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7557"/>
    <w:rPr>
      <w:rFonts w:ascii="Segoe UI" w:hAnsi="Segoe UI" w:cs="Segoe UI"/>
      <w:sz w:val="18"/>
      <w:szCs w:val="18"/>
    </w:rPr>
  </w:style>
  <w:style w:type="paragraph" w:styleId="Kopfzeile">
    <w:name w:val="header"/>
    <w:basedOn w:val="Standard"/>
    <w:link w:val="KopfzeileZchn"/>
    <w:uiPriority w:val="99"/>
    <w:unhideWhenUsed/>
    <w:rsid w:val="00E60E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60E31"/>
  </w:style>
  <w:style w:type="paragraph" w:styleId="Fuzeile">
    <w:name w:val="footer"/>
    <w:basedOn w:val="Standard"/>
    <w:link w:val="FuzeileZchn"/>
    <w:uiPriority w:val="99"/>
    <w:unhideWhenUsed/>
    <w:rsid w:val="00E60E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0E31"/>
  </w:style>
  <w:style w:type="paragraph" w:styleId="Listenabsatz">
    <w:name w:val="List Paragraph"/>
    <w:basedOn w:val="Standard"/>
    <w:uiPriority w:val="34"/>
    <w:qFormat/>
    <w:rsid w:val="004161FD"/>
    <w:pPr>
      <w:ind w:left="720"/>
      <w:contextualSpacing/>
    </w:pPr>
  </w:style>
  <w:style w:type="paragraph" w:styleId="StandardWeb">
    <w:name w:val="Normal (Web)"/>
    <w:basedOn w:val="Standard"/>
    <w:uiPriority w:val="99"/>
    <w:semiHidden/>
    <w:unhideWhenUsed/>
    <w:rsid w:val="00807BB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07BBE"/>
    <w:rPr>
      <w:b/>
      <w:bCs/>
    </w:rPr>
  </w:style>
  <w:style w:type="character" w:styleId="Kommentarzeichen">
    <w:name w:val="annotation reference"/>
    <w:basedOn w:val="Absatz-Standardschriftart"/>
    <w:uiPriority w:val="99"/>
    <w:semiHidden/>
    <w:unhideWhenUsed/>
    <w:rsid w:val="00BA720D"/>
    <w:rPr>
      <w:sz w:val="16"/>
      <w:szCs w:val="16"/>
    </w:rPr>
  </w:style>
  <w:style w:type="paragraph" w:styleId="Kommentartext">
    <w:name w:val="annotation text"/>
    <w:basedOn w:val="Standard"/>
    <w:link w:val="KommentartextZchn"/>
    <w:uiPriority w:val="99"/>
    <w:semiHidden/>
    <w:unhideWhenUsed/>
    <w:rsid w:val="00BA720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A720D"/>
    <w:rPr>
      <w:sz w:val="20"/>
      <w:szCs w:val="20"/>
    </w:rPr>
  </w:style>
  <w:style w:type="paragraph" w:styleId="Kommentarthema">
    <w:name w:val="annotation subject"/>
    <w:basedOn w:val="Kommentartext"/>
    <w:next w:val="Kommentartext"/>
    <w:link w:val="KommentarthemaZchn"/>
    <w:uiPriority w:val="99"/>
    <w:semiHidden/>
    <w:unhideWhenUsed/>
    <w:rsid w:val="00BA720D"/>
    <w:rPr>
      <w:b/>
      <w:bCs/>
    </w:rPr>
  </w:style>
  <w:style w:type="character" w:customStyle="1" w:styleId="KommentarthemaZchn">
    <w:name w:val="Kommentarthema Zchn"/>
    <w:basedOn w:val="KommentartextZchn"/>
    <w:link w:val="Kommentarthema"/>
    <w:uiPriority w:val="99"/>
    <w:semiHidden/>
    <w:rsid w:val="00BA720D"/>
    <w:rPr>
      <w:b/>
      <w:bCs/>
      <w:sz w:val="20"/>
      <w:szCs w:val="20"/>
    </w:rPr>
  </w:style>
  <w:style w:type="paragraph" w:styleId="berarbeitung">
    <w:name w:val="Revision"/>
    <w:hidden/>
    <w:uiPriority w:val="99"/>
    <w:semiHidden/>
    <w:rsid w:val="00B746A3"/>
    <w:pPr>
      <w:spacing w:after="0" w:line="240" w:lineRule="auto"/>
    </w:pPr>
  </w:style>
  <w:style w:type="character" w:customStyle="1" w:styleId="s12">
    <w:name w:val="s12"/>
    <w:basedOn w:val="Absatz-Standardschriftart"/>
    <w:rsid w:val="002274BE"/>
  </w:style>
  <w:style w:type="character" w:styleId="Hyperlink">
    <w:name w:val="Hyperlink"/>
    <w:basedOn w:val="Absatz-Standardschriftart"/>
    <w:uiPriority w:val="99"/>
    <w:unhideWhenUsed/>
    <w:rsid w:val="00F86B32"/>
    <w:rPr>
      <w:color w:val="0000FF"/>
      <w:u w:val="single"/>
    </w:rPr>
  </w:style>
  <w:style w:type="table" w:styleId="Tabellenraster">
    <w:name w:val="Table Grid"/>
    <w:basedOn w:val="NormaleTabelle"/>
    <w:uiPriority w:val="59"/>
    <w:rsid w:val="00742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3B44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27286">
      <w:bodyDiv w:val="1"/>
      <w:marLeft w:val="0"/>
      <w:marRight w:val="0"/>
      <w:marTop w:val="0"/>
      <w:marBottom w:val="0"/>
      <w:divBdr>
        <w:top w:val="none" w:sz="0" w:space="0" w:color="auto"/>
        <w:left w:val="none" w:sz="0" w:space="0" w:color="auto"/>
        <w:bottom w:val="none" w:sz="0" w:space="0" w:color="auto"/>
        <w:right w:val="none" w:sz="0" w:space="0" w:color="auto"/>
      </w:divBdr>
    </w:div>
    <w:div w:id="316153970">
      <w:bodyDiv w:val="1"/>
      <w:marLeft w:val="0"/>
      <w:marRight w:val="0"/>
      <w:marTop w:val="0"/>
      <w:marBottom w:val="0"/>
      <w:divBdr>
        <w:top w:val="none" w:sz="0" w:space="0" w:color="auto"/>
        <w:left w:val="none" w:sz="0" w:space="0" w:color="auto"/>
        <w:bottom w:val="none" w:sz="0" w:space="0" w:color="auto"/>
        <w:right w:val="none" w:sz="0" w:space="0" w:color="auto"/>
      </w:divBdr>
    </w:div>
    <w:div w:id="592394240">
      <w:bodyDiv w:val="1"/>
      <w:marLeft w:val="0"/>
      <w:marRight w:val="0"/>
      <w:marTop w:val="0"/>
      <w:marBottom w:val="0"/>
      <w:divBdr>
        <w:top w:val="none" w:sz="0" w:space="0" w:color="auto"/>
        <w:left w:val="none" w:sz="0" w:space="0" w:color="auto"/>
        <w:bottom w:val="none" w:sz="0" w:space="0" w:color="auto"/>
        <w:right w:val="none" w:sz="0" w:space="0" w:color="auto"/>
      </w:divBdr>
      <w:divsChild>
        <w:div w:id="1536044720">
          <w:marLeft w:val="0"/>
          <w:marRight w:val="0"/>
          <w:marTop w:val="0"/>
          <w:marBottom w:val="0"/>
          <w:divBdr>
            <w:top w:val="none" w:sz="0" w:space="0" w:color="auto"/>
            <w:left w:val="none" w:sz="0" w:space="0" w:color="auto"/>
            <w:bottom w:val="none" w:sz="0" w:space="0" w:color="auto"/>
            <w:right w:val="none" w:sz="0" w:space="0" w:color="auto"/>
          </w:divBdr>
          <w:divsChild>
            <w:div w:id="73547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666791">
      <w:bodyDiv w:val="1"/>
      <w:marLeft w:val="0"/>
      <w:marRight w:val="0"/>
      <w:marTop w:val="0"/>
      <w:marBottom w:val="0"/>
      <w:divBdr>
        <w:top w:val="none" w:sz="0" w:space="0" w:color="auto"/>
        <w:left w:val="none" w:sz="0" w:space="0" w:color="auto"/>
        <w:bottom w:val="none" w:sz="0" w:space="0" w:color="auto"/>
        <w:right w:val="none" w:sz="0" w:space="0" w:color="auto"/>
      </w:divBdr>
    </w:div>
    <w:div w:id="737167101">
      <w:bodyDiv w:val="1"/>
      <w:marLeft w:val="0"/>
      <w:marRight w:val="0"/>
      <w:marTop w:val="0"/>
      <w:marBottom w:val="0"/>
      <w:divBdr>
        <w:top w:val="none" w:sz="0" w:space="0" w:color="auto"/>
        <w:left w:val="none" w:sz="0" w:space="0" w:color="auto"/>
        <w:bottom w:val="none" w:sz="0" w:space="0" w:color="auto"/>
        <w:right w:val="none" w:sz="0" w:space="0" w:color="auto"/>
      </w:divBdr>
    </w:div>
    <w:div w:id="1004356305">
      <w:bodyDiv w:val="1"/>
      <w:marLeft w:val="0"/>
      <w:marRight w:val="0"/>
      <w:marTop w:val="0"/>
      <w:marBottom w:val="0"/>
      <w:divBdr>
        <w:top w:val="none" w:sz="0" w:space="0" w:color="auto"/>
        <w:left w:val="none" w:sz="0" w:space="0" w:color="auto"/>
        <w:bottom w:val="none" w:sz="0" w:space="0" w:color="auto"/>
        <w:right w:val="none" w:sz="0" w:space="0" w:color="auto"/>
      </w:divBdr>
    </w:div>
    <w:div w:id="1041049752">
      <w:bodyDiv w:val="1"/>
      <w:marLeft w:val="0"/>
      <w:marRight w:val="0"/>
      <w:marTop w:val="0"/>
      <w:marBottom w:val="0"/>
      <w:divBdr>
        <w:top w:val="none" w:sz="0" w:space="0" w:color="auto"/>
        <w:left w:val="none" w:sz="0" w:space="0" w:color="auto"/>
        <w:bottom w:val="none" w:sz="0" w:space="0" w:color="auto"/>
        <w:right w:val="none" w:sz="0" w:space="0" w:color="auto"/>
      </w:divBdr>
    </w:div>
    <w:div w:id="1371567563">
      <w:bodyDiv w:val="1"/>
      <w:marLeft w:val="0"/>
      <w:marRight w:val="0"/>
      <w:marTop w:val="0"/>
      <w:marBottom w:val="0"/>
      <w:divBdr>
        <w:top w:val="none" w:sz="0" w:space="0" w:color="auto"/>
        <w:left w:val="none" w:sz="0" w:space="0" w:color="auto"/>
        <w:bottom w:val="none" w:sz="0" w:space="0" w:color="auto"/>
        <w:right w:val="none" w:sz="0" w:space="0" w:color="auto"/>
      </w:divBdr>
    </w:div>
    <w:div w:id="1725250070">
      <w:bodyDiv w:val="1"/>
      <w:marLeft w:val="0"/>
      <w:marRight w:val="0"/>
      <w:marTop w:val="0"/>
      <w:marBottom w:val="0"/>
      <w:divBdr>
        <w:top w:val="none" w:sz="0" w:space="0" w:color="auto"/>
        <w:left w:val="none" w:sz="0" w:space="0" w:color="auto"/>
        <w:bottom w:val="none" w:sz="0" w:space="0" w:color="auto"/>
        <w:right w:val="none" w:sz="0" w:space="0" w:color="auto"/>
      </w:divBdr>
    </w:div>
    <w:div w:id="1799494479">
      <w:bodyDiv w:val="1"/>
      <w:marLeft w:val="0"/>
      <w:marRight w:val="0"/>
      <w:marTop w:val="0"/>
      <w:marBottom w:val="0"/>
      <w:divBdr>
        <w:top w:val="none" w:sz="0" w:space="0" w:color="auto"/>
        <w:left w:val="none" w:sz="0" w:space="0" w:color="auto"/>
        <w:bottom w:val="none" w:sz="0" w:space="0" w:color="auto"/>
        <w:right w:val="none" w:sz="0" w:space="0" w:color="auto"/>
      </w:divBdr>
    </w:div>
    <w:div w:id="185796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7CAF4-B15A-4FDF-A223-95E6296CD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540</Words>
  <Characters>3078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Lena Schmidt</dc:creator>
  <cp:lastModifiedBy>Lena Schmidt</cp:lastModifiedBy>
  <cp:revision>3</cp:revision>
  <cp:lastPrinted>2021-02-23T10:07:00Z</cp:lastPrinted>
  <dcterms:created xsi:type="dcterms:W3CDTF">2021-02-23T10:07:00Z</dcterms:created>
  <dcterms:modified xsi:type="dcterms:W3CDTF">2021-02-23T10:08:00Z</dcterms:modified>
</cp:coreProperties>
</file>