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B18A8A850DA840CF8D7AA52F94B76E1F"/>
          </w:placeholder>
        </w:sdtPr>
        <w:sdtEndPr/>
        <w:sdtContent>
          <w:tr w:rsidR="00465EE8" w:rsidRPr="00465EE8" w14:paraId="727781C3" w14:textId="77777777" w:rsidTr="00465EE8">
            <w:trPr>
              <w:trHeight w:val="1474"/>
            </w:trPr>
            <w:tc>
              <w:tcPr>
                <w:tcW w:w="7938" w:type="dxa"/>
              </w:tcPr>
              <w:p w14:paraId="2B7EC9DA" w14:textId="77777777" w:rsidR="00465EE8" w:rsidRPr="00465EE8" w:rsidRDefault="00465EE8" w:rsidP="00465EE8">
                <w:pPr>
                  <w:spacing w:line="240" w:lineRule="auto"/>
                </w:pPr>
              </w:p>
            </w:tc>
            <w:tc>
              <w:tcPr>
                <w:tcW w:w="1132" w:type="dxa"/>
              </w:tcPr>
              <w:p w14:paraId="3A127DF9" w14:textId="77777777" w:rsidR="00465EE8" w:rsidRPr="00465EE8" w:rsidRDefault="00465EE8" w:rsidP="00465EE8">
                <w:pPr>
                  <w:spacing w:line="240" w:lineRule="auto"/>
                  <w:jc w:val="right"/>
                </w:pPr>
                <w:r w:rsidRPr="00465EE8">
                  <w:rPr>
                    <w:noProof/>
                  </w:rPr>
                  <w:drawing>
                    <wp:inline distT="0" distB="0" distL="0" distR="0" wp14:anchorId="50549333" wp14:editId="579FF6D3">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B18A8A850DA840CF8D7AA52F94B76E1F"/>
          </w:placeholder>
        </w:sdtPr>
        <w:sdtEndPr/>
        <w:sdtContent>
          <w:tr w:rsidR="00BF33AE" w14:paraId="12CD8522" w14:textId="77777777" w:rsidTr="00EF5A4E">
            <w:trPr>
              <w:trHeight w:hRule="exact" w:val="680"/>
            </w:trPr>
            <w:sdt>
              <w:sdtPr>
                <w:id w:val="-562105604"/>
                <w:lock w:val="sdtContentLocked"/>
                <w:placeholder>
                  <w:docPart w:val="351EF7CA85F949A99C59536E1F7EACDE"/>
                </w:placeholder>
              </w:sdtPr>
              <w:sdtEndPr/>
              <w:sdtContent>
                <w:tc>
                  <w:tcPr>
                    <w:tcW w:w="9071" w:type="dxa"/>
                  </w:tcPr>
                  <w:p w14:paraId="6DB9FA8A"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B18A8A850DA840CF8D7AA52F94B76E1F"/>
          </w:placeholder>
        </w:sdtPr>
        <w:sdtEndPr/>
        <w:sdtContent>
          <w:tr w:rsidR="00973546" w:rsidRPr="00840C91" w14:paraId="50B52745" w14:textId="77777777" w:rsidTr="005C6903">
            <w:trPr>
              <w:trHeight w:hRule="exact" w:val="856"/>
            </w:trPr>
            <w:sdt>
              <w:sdtPr>
                <w:id w:val="42179897"/>
                <w:lock w:val="sdtLocked"/>
                <w:placeholder>
                  <w:docPart w:val="BF756242F4C74E5EAE067EE97EA0EC76"/>
                </w:placeholder>
              </w:sdtPr>
              <w:sdtEndPr/>
              <w:sdtContent>
                <w:tc>
                  <w:tcPr>
                    <w:tcW w:w="9071" w:type="dxa"/>
                  </w:tcPr>
                  <w:p w14:paraId="71792CB6" w14:textId="1285E884" w:rsidR="00973546" w:rsidRPr="002847EC" w:rsidRDefault="00692192" w:rsidP="00465EE8">
                    <w:pPr>
                      <w:pStyle w:val="Headline"/>
                    </w:pPr>
                    <w:r>
                      <w:t>„</w:t>
                    </w:r>
                    <w:r w:rsidRPr="00692192">
                      <w:t>Bohnesupp</w:t>
                    </w:r>
                    <w:r>
                      <w:t>“</w:t>
                    </w:r>
                    <w:r w:rsidRPr="00692192">
                      <w:t xml:space="preserve">-Aktion erzielt 13.000 Euro für </w:t>
                    </w:r>
                    <w:r w:rsidR="005C6903">
                      <w:t>Therapiezentrum Neuroaktiv</w:t>
                    </w:r>
                  </w:p>
                </w:tc>
              </w:sdtContent>
            </w:sdt>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tr w:rsidR="00AD276C" w14:paraId="3F1DD5A3" w14:textId="77777777" w:rsidTr="00D319E4">
        <w:trPr>
          <w:trHeight w:hRule="exact" w:val="680"/>
        </w:trPr>
        <w:tc>
          <w:tcPr>
            <w:tcW w:w="9071" w:type="dxa"/>
          </w:tcPr>
          <w:p w14:paraId="7882705F" w14:textId="77777777" w:rsidR="00AD276C" w:rsidRDefault="00AD276C" w:rsidP="00D319E4">
            <w:pPr>
              <w:pStyle w:val="TITEL"/>
              <w:rPr>
                <w:rFonts w:ascii="Arial" w:eastAsia="Arial" w:hAnsi="Arial"/>
              </w:rPr>
            </w:pPr>
            <w:r>
              <w:rPr>
                <w:rFonts w:eastAsia="Arial"/>
              </w:rPr>
              <w:t>p</w:t>
            </w:r>
            <w:sdt>
              <w:sdtPr>
                <w:id w:val="298126347"/>
                <w:lock w:val="contentLocked"/>
                <w:placeholder>
                  <w:docPart w:val="01CBDD6A76ED473A8EDD5CCF659C1326"/>
                </w:placeholder>
                <w:text/>
              </w:sdtPr>
              <w:sdtEndPr/>
              <w:sdtContent/>
            </w:sdt>
            <w:sdt>
              <w:sdtPr>
                <w:id w:val="1174459272"/>
                <w:lock w:val="contentLocked"/>
                <w:placeholder>
                  <w:docPart w:val="F4BBDCE8666D4F60AF012D9D5DD33D09"/>
                </w:placeholder>
                <w:text/>
              </w:sdtPr>
              <w:sdtEndPr/>
              <w:sdtContent>
                <w:r>
                  <w:rPr>
                    <w:rFonts w:eastAsia="Arial"/>
                  </w:rPr>
                  <w:t>resse-information</w:t>
                </w:r>
              </w:sdtContent>
            </w:sdt>
          </w:p>
        </w:tc>
      </w:tr>
    </w:tbl>
    <w:p w14:paraId="14C39FDD" w14:textId="3853DEB7" w:rsidR="0046407D" w:rsidRDefault="0099171F" w:rsidP="00AD276C">
      <w:pPr>
        <w:pStyle w:val="Bulletpoints"/>
        <w:tabs>
          <w:tab w:val="num" w:pos="0"/>
        </w:tabs>
        <w:spacing w:before="240"/>
        <w:rPr>
          <w:color w:val="auto"/>
        </w:rPr>
      </w:pPr>
      <w:r>
        <w:rPr>
          <w:color w:val="auto"/>
        </w:rPr>
        <w:t>Verkauf von Suppenpaketen zur Fastnachtszeit</w:t>
      </w:r>
    </w:p>
    <w:p w14:paraId="367A6DE4" w14:textId="14DF40CE" w:rsidR="00C363B7" w:rsidRDefault="0099171F" w:rsidP="00AD276C">
      <w:pPr>
        <w:pStyle w:val="Bulletpoints"/>
        <w:tabs>
          <w:tab w:val="num" w:pos="0"/>
        </w:tabs>
        <w:spacing w:before="240"/>
        <w:rPr>
          <w:color w:val="auto"/>
        </w:rPr>
      </w:pPr>
      <w:r>
        <w:rPr>
          <w:color w:val="auto"/>
        </w:rPr>
        <w:t>Althistorische Narrenzunft spendet Erlös</w:t>
      </w:r>
    </w:p>
    <w:p w14:paraId="0DFBC9DF" w14:textId="333D7527" w:rsidR="00C363B7" w:rsidRPr="00C363B7" w:rsidRDefault="0099171F" w:rsidP="00C363B7">
      <w:pPr>
        <w:pStyle w:val="Bulletpoints"/>
        <w:tabs>
          <w:tab w:val="num" w:pos="0"/>
        </w:tabs>
        <w:spacing w:before="240"/>
        <w:rPr>
          <w:color w:val="auto"/>
        </w:rPr>
      </w:pPr>
      <w:r>
        <w:rPr>
          <w:color w:val="auto"/>
        </w:rPr>
        <w:t>Edeka Südwest stellte Ware zur Verfügung</w:t>
      </w:r>
    </w:p>
    <w:p w14:paraId="2AB7C433" w14:textId="0A1BE4B8" w:rsidR="00AD276C" w:rsidRPr="0033705D" w:rsidRDefault="005C6903" w:rsidP="00AD276C">
      <w:pPr>
        <w:pStyle w:val="Intro-Text"/>
      </w:pPr>
      <w:r>
        <w:t>Offenburg</w:t>
      </w:r>
      <w:r w:rsidR="00AD276C">
        <w:t>/</w:t>
      </w:r>
      <w:sdt>
        <w:sdtPr>
          <w:id w:val="765271979"/>
          <w:placeholder>
            <w:docPart w:val="72BCE4EF5E784E6AACD5D5D89B1DFBEC"/>
          </w:placeholder>
          <w:date w:fullDate="2026-04-14T00:00:00Z">
            <w:dateFormat w:val="dd.MM.yyyy"/>
            <w:lid w:val="de-DE"/>
            <w:storeMappedDataAs w:val="dateTime"/>
            <w:calendar w:val="gregorian"/>
          </w:date>
        </w:sdtPr>
        <w:sdtEndPr/>
        <w:sdtContent>
          <w:r w:rsidR="00FB4EE0">
            <w:t>14.04.2026</w:t>
          </w:r>
        </w:sdtContent>
      </w:sdt>
      <w:r w:rsidR="00AD276C">
        <w:t xml:space="preserve"> – </w:t>
      </w:r>
      <w:r w:rsidRPr="005C6903">
        <w:t xml:space="preserve">Bis zum letzten Paket ausverkauft: Die </w:t>
      </w:r>
      <w:r>
        <w:t>„</w:t>
      </w:r>
      <w:proofErr w:type="spellStart"/>
      <w:r w:rsidRPr="005C6903">
        <w:t>Bohnesupp</w:t>
      </w:r>
      <w:proofErr w:type="spellEnd"/>
      <w:r>
        <w:t>“</w:t>
      </w:r>
      <w:r w:rsidRPr="005C6903">
        <w:t xml:space="preserve"> zum Selberkochen der Althistorischen Narrenzunft war auch zur Fastnacht 2026 zur Freude aller Beteiligten wieder heiß begehrt. Unterstützt wurde die Aktion von Edeka Südwest und der Kaufmannsfamilie Kohler. Der Erlös von 13.000 Euro wurde nun an die </w:t>
      </w:r>
      <w:r>
        <w:t>Neuroaktiv</w:t>
      </w:r>
      <w:r w:rsidRPr="005C6903">
        <w:t xml:space="preserve"> gGmbH gespendet. </w:t>
      </w:r>
    </w:p>
    <w:p w14:paraId="66EE9BE3" w14:textId="77777777" w:rsidR="00AD276C" w:rsidRDefault="00AD276C" w:rsidP="00AD276C">
      <w:pPr>
        <w:pStyle w:val="Intro-Text"/>
      </w:pPr>
    </w:p>
    <w:p w14:paraId="317579DF" w14:textId="21337151" w:rsidR="00692192" w:rsidRPr="00692192" w:rsidRDefault="00692192" w:rsidP="005C6903">
      <w:pPr>
        <w:pStyle w:val="Intro-Text"/>
        <w:rPr>
          <w:b w:val="0"/>
          <w:bCs w:val="0"/>
          <w:color w:val="1D1D1B" w:themeColor="text2"/>
        </w:rPr>
      </w:pPr>
      <w:r w:rsidRPr="00692192">
        <w:rPr>
          <w:b w:val="0"/>
          <w:bCs w:val="0"/>
          <w:color w:val="1D1D1B" w:themeColor="text2"/>
        </w:rPr>
        <w:t xml:space="preserve">Die Suppenpakete der Althistorischen Narrenzunft sind jedes Jahr der Verkaufsschlager in der </w:t>
      </w:r>
      <w:proofErr w:type="spellStart"/>
      <w:r w:rsidRPr="00692192">
        <w:rPr>
          <w:b w:val="0"/>
          <w:bCs w:val="0"/>
          <w:color w:val="1D1D1B" w:themeColor="text2"/>
        </w:rPr>
        <w:t>Fasentszeit</w:t>
      </w:r>
      <w:proofErr w:type="spellEnd"/>
      <w:r w:rsidRPr="00692192">
        <w:rPr>
          <w:b w:val="0"/>
          <w:bCs w:val="0"/>
          <w:color w:val="1D1D1B" w:themeColor="text2"/>
        </w:rPr>
        <w:t xml:space="preserve">, denn für viele Offenburgerinnen und Offenburger gehört die Bohnensuppe der Ranzengarde zu der fünften Jahreszeit einfach dazu. </w:t>
      </w:r>
      <w:r w:rsidR="005C6903">
        <w:rPr>
          <w:b w:val="0"/>
          <w:bCs w:val="0"/>
          <w:color w:val="1D1D1B" w:themeColor="text2"/>
        </w:rPr>
        <w:t>„</w:t>
      </w:r>
      <w:r w:rsidR="005C6903" w:rsidRPr="005C6903">
        <w:rPr>
          <w:b w:val="0"/>
          <w:bCs w:val="0"/>
          <w:color w:val="1D1D1B" w:themeColor="text2"/>
        </w:rPr>
        <w:t xml:space="preserve">Es ist </w:t>
      </w:r>
      <w:r w:rsidR="005C6903">
        <w:rPr>
          <w:b w:val="0"/>
          <w:bCs w:val="0"/>
          <w:color w:val="1D1D1B" w:themeColor="text2"/>
        </w:rPr>
        <w:t>großartig</w:t>
      </w:r>
      <w:r w:rsidR="005C6903" w:rsidRPr="005C6903">
        <w:rPr>
          <w:b w:val="0"/>
          <w:bCs w:val="0"/>
          <w:color w:val="1D1D1B" w:themeColor="text2"/>
        </w:rPr>
        <w:t xml:space="preserve"> zu sehen, wie gut die </w:t>
      </w:r>
      <w:r w:rsidR="005C6903">
        <w:rPr>
          <w:b w:val="0"/>
          <w:bCs w:val="0"/>
          <w:color w:val="1D1D1B" w:themeColor="text2"/>
        </w:rPr>
        <w:t>‚</w:t>
      </w:r>
      <w:proofErr w:type="spellStart"/>
      <w:r w:rsidR="005C6903" w:rsidRPr="005C6903">
        <w:rPr>
          <w:b w:val="0"/>
          <w:bCs w:val="0"/>
          <w:color w:val="1D1D1B" w:themeColor="text2"/>
        </w:rPr>
        <w:t>Bohnesupp</w:t>
      </w:r>
      <w:proofErr w:type="spellEnd"/>
      <w:r w:rsidR="005C6903" w:rsidRPr="005C6903">
        <w:rPr>
          <w:b w:val="0"/>
          <w:bCs w:val="0"/>
          <w:color w:val="1D1D1B" w:themeColor="text2"/>
        </w:rPr>
        <w:t>' ankommt</w:t>
      </w:r>
      <w:r w:rsidR="005C6903">
        <w:rPr>
          <w:b w:val="0"/>
          <w:bCs w:val="0"/>
          <w:color w:val="1D1D1B" w:themeColor="text2"/>
        </w:rPr>
        <w:t>“, sagte Thomas Decker, Zunftmeister der Althistorischen Narrenzunft, bei der Überreichung des symbolischen Spenden-Schecks</w:t>
      </w:r>
      <w:r w:rsidR="00774781">
        <w:rPr>
          <w:b w:val="0"/>
          <w:bCs w:val="0"/>
          <w:color w:val="1D1D1B" w:themeColor="text2"/>
        </w:rPr>
        <w:t xml:space="preserve"> und ergänzte:</w:t>
      </w:r>
      <w:r w:rsidR="005C6903">
        <w:rPr>
          <w:b w:val="0"/>
          <w:bCs w:val="0"/>
          <w:color w:val="1D1D1B" w:themeColor="text2"/>
        </w:rPr>
        <w:t xml:space="preserve"> „Die Tradition</w:t>
      </w:r>
      <w:r w:rsidR="005C6903" w:rsidRPr="005C6903">
        <w:rPr>
          <w:b w:val="0"/>
          <w:bCs w:val="0"/>
          <w:color w:val="1D1D1B" w:themeColor="text2"/>
        </w:rPr>
        <w:t xml:space="preserve"> verbindet Brauchtum mit Wohltätigkeit – eine </w:t>
      </w:r>
      <w:proofErr w:type="gramStart"/>
      <w:r w:rsidR="005C6903" w:rsidRPr="005C6903">
        <w:rPr>
          <w:b w:val="0"/>
          <w:bCs w:val="0"/>
          <w:color w:val="1D1D1B" w:themeColor="text2"/>
        </w:rPr>
        <w:t>tolle</w:t>
      </w:r>
      <w:proofErr w:type="gramEnd"/>
      <w:r w:rsidR="005C6903" w:rsidRPr="005C6903">
        <w:rPr>
          <w:b w:val="0"/>
          <w:bCs w:val="0"/>
          <w:color w:val="1D1D1B" w:themeColor="text2"/>
        </w:rPr>
        <w:t xml:space="preserve"> Sache für Offenburg</w:t>
      </w:r>
      <w:r w:rsidR="005C6903">
        <w:rPr>
          <w:b w:val="0"/>
          <w:bCs w:val="0"/>
          <w:color w:val="1D1D1B" w:themeColor="text2"/>
        </w:rPr>
        <w:t>.</w:t>
      </w:r>
      <w:r w:rsidR="0099171F">
        <w:rPr>
          <w:b w:val="0"/>
          <w:bCs w:val="0"/>
          <w:color w:val="1D1D1B" w:themeColor="text2"/>
        </w:rPr>
        <w:t>“</w:t>
      </w:r>
    </w:p>
    <w:p w14:paraId="02D133B6" w14:textId="77777777" w:rsidR="00692192" w:rsidRPr="00692192" w:rsidRDefault="00692192" w:rsidP="00692192">
      <w:pPr>
        <w:pStyle w:val="Intro-Text"/>
        <w:rPr>
          <w:b w:val="0"/>
          <w:bCs w:val="0"/>
          <w:color w:val="1D1D1B" w:themeColor="text2"/>
        </w:rPr>
      </w:pPr>
    </w:p>
    <w:p w14:paraId="596629EE" w14:textId="77777777" w:rsidR="00692192" w:rsidRPr="005C6903" w:rsidRDefault="00692192" w:rsidP="00692192">
      <w:pPr>
        <w:pStyle w:val="Intro-Text"/>
        <w:rPr>
          <w:color w:val="1D1D1B" w:themeColor="text2"/>
        </w:rPr>
      </w:pPr>
      <w:r w:rsidRPr="005C6903">
        <w:rPr>
          <w:color w:val="1D1D1B" w:themeColor="text2"/>
        </w:rPr>
        <w:t>Zutaten für Suppe stellt Edeka Südwest zur Verfügung</w:t>
      </w:r>
    </w:p>
    <w:p w14:paraId="3F63701E" w14:textId="77777777" w:rsidR="00692192" w:rsidRPr="00692192" w:rsidRDefault="00692192" w:rsidP="00692192">
      <w:pPr>
        <w:pStyle w:val="Intro-Text"/>
        <w:rPr>
          <w:b w:val="0"/>
          <w:bCs w:val="0"/>
          <w:color w:val="1D1D1B" w:themeColor="text2"/>
        </w:rPr>
      </w:pPr>
    </w:p>
    <w:p w14:paraId="64D114E0" w14:textId="701C02BD" w:rsidR="00692192" w:rsidRPr="00692192" w:rsidRDefault="00692192" w:rsidP="00692192">
      <w:pPr>
        <w:pStyle w:val="Intro-Text"/>
        <w:rPr>
          <w:b w:val="0"/>
          <w:bCs w:val="0"/>
          <w:color w:val="1D1D1B" w:themeColor="text2"/>
        </w:rPr>
      </w:pPr>
      <w:r w:rsidRPr="00692192">
        <w:rPr>
          <w:b w:val="0"/>
          <w:bCs w:val="0"/>
          <w:color w:val="1D1D1B" w:themeColor="text2"/>
        </w:rPr>
        <w:t xml:space="preserve">Wie bereits in den Vorjahren konnten Interessierte die Pakete mit den Zutaten für die Bohnensuppe zwei Wochen lang an einem Stand der Narrenzunft im E-Center Kohler in Offenburg erwerben. Die Zutaten dafür hatte Edeka Südwest zur Verfügung gestellt. </w:t>
      </w:r>
      <w:r w:rsidR="005C6903">
        <w:rPr>
          <w:b w:val="0"/>
          <w:bCs w:val="0"/>
          <w:color w:val="1D1D1B" w:themeColor="text2"/>
        </w:rPr>
        <w:t>„</w:t>
      </w:r>
      <w:r w:rsidRPr="00692192">
        <w:rPr>
          <w:b w:val="0"/>
          <w:bCs w:val="0"/>
          <w:color w:val="1D1D1B" w:themeColor="text2"/>
        </w:rPr>
        <w:t xml:space="preserve">Dieses Engagement liegt uns sehr am Herzen, denn unsere Partnerschaft mit </w:t>
      </w:r>
      <w:r w:rsidRPr="00692192">
        <w:rPr>
          <w:b w:val="0"/>
          <w:bCs w:val="0"/>
          <w:color w:val="1D1D1B" w:themeColor="text2"/>
        </w:rPr>
        <w:lastRenderedPageBreak/>
        <w:t xml:space="preserve">der Althistorischen </w:t>
      </w:r>
      <w:r w:rsidR="005C6903" w:rsidRPr="00692192">
        <w:rPr>
          <w:b w:val="0"/>
          <w:bCs w:val="0"/>
          <w:color w:val="1D1D1B" w:themeColor="text2"/>
        </w:rPr>
        <w:t>Narrenzunft</w:t>
      </w:r>
      <w:r w:rsidRPr="00692192">
        <w:rPr>
          <w:b w:val="0"/>
          <w:bCs w:val="0"/>
          <w:color w:val="1D1D1B" w:themeColor="text2"/>
        </w:rPr>
        <w:t xml:space="preserve"> besteht nun seit </w:t>
      </w:r>
      <w:r w:rsidR="00774781">
        <w:rPr>
          <w:b w:val="0"/>
          <w:bCs w:val="0"/>
          <w:color w:val="1D1D1B" w:themeColor="text2"/>
        </w:rPr>
        <w:t>fast 50</w:t>
      </w:r>
      <w:r w:rsidRPr="00692192">
        <w:rPr>
          <w:b w:val="0"/>
          <w:bCs w:val="0"/>
          <w:color w:val="1D1D1B" w:themeColor="text2"/>
        </w:rPr>
        <w:t xml:space="preserve"> Jahren</w:t>
      </w:r>
      <w:r w:rsidR="00C62E3F">
        <w:rPr>
          <w:b w:val="0"/>
          <w:bCs w:val="0"/>
          <w:color w:val="1D1D1B" w:themeColor="text2"/>
        </w:rPr>
        <w:t>“</w:t>
      </w:r>
      <w:r w:rsidRPr="00692192">
        <w:rPr>
          <w:b w:val="0"/>
          <w:bCs w:val="0"/>
          <w:color w:val="1D1D1B" w:themeColor="text2"/>
        </w:rPr>
        <w:t xml:space="preserve">, sagte </w:t>
      </w:r>
      <w:r w:rsidR="00774781">
        <w:rPr>
          <w:b w:val="0"/>
          <w:bCs w:val="0"/>
          <w:color w:val="1D1D1B" w:themeColor="text2"/>
        </w:rPr>
        <w:t>Rainer Huber</w:t>
      </w:r>
      <w:r w:rsidRPr="00692192">
        <w:rPr>
          <w:b w:val="0"/>
          <w:bCs w:val="0"/>
          <w:color w:val="1D1D1B" w:themeColor="text2"/>
        </w:rPr>
        <w:t xml:space="preserve">, </w:t>
      </w:r>
      <w:r w:rsidR="00774781">
        <w:rPr>
          <w:b w:val="0"/>
          <w:bCs w:val="0"/>
          <w:color w:val="1D1D1B" w:themeColor="text2"/>
        </w:rPr>
        <w:t xml:space="preserve">Sprecher des </w:t>
      </w:r>
      <w:r w:rsidRPr="00692192">
        <w:rPr>
          <w:b w:val="0"/>
          <w:bCs w:val="0"/>
          <w:color w:val="1D1D1B" w:themeColor="text2"/>
        </w:rPr>
        <w:t>Vorstand</w:t>
      </w:r>
      <w:r w:rsidR="00774781">
        <w:rPr>
          <w:b w:val="0"/>
          <w:bCs w:val="0"/>
          <w:color w:val="1D1D1B" w:themeColor="text2"/>
        </w:rPr>
        <w:t>s</w:t>
      </w:r>
      <w:r w:rsidRPr="00692192">
        <w:rPr>
          <w:b w:val="0"/>
          <w:bCs w:val="0"/>
          <w:color w:val="1D1D1B" w:themeColor="text2"/>
        </w:rPr>
        <w:t xml:space="preserve"> Edeka Südwest. </w:t>
      </w:r>
      <w:r w:rsidR="00774781">
        <w:rPr>
          <w:b w:val="0"/>
          <w:bCs w:val="0"/>
          <w:color w:val="1D1D1B" w:themeColor="text2"/>
        </w:rPr>
        <w:t>„</w:t>
      </w:r>
      <w:r w:rsidR="00774781" w:rsidRPr="00774781">
        <w:rPr>
          <w:b w:val="0"/>
          <w:bCs w:val="0"/>
          <w:color w:val="1D1D1B" w:themeColor="text2"/>
        </w:rPr>
        <w:t>Als regional verwurzeltes Unternehmen ist es uns wichtig, lokale Initiativen zu unterstützen und einen Beitrag zur Gemeinschaft zu leisten</w:t>
      </w:r>
      <w:r w:rsidRPr="00692192">
        <w:rPr>
          <w:b w:val="0"/>
          <w:bCs w:val="0"/>
          <w:color w:val="1D1D1B" w:themeColor="text2"/>
        </w:rPr>
        <w:t xml:space="preserve">", so </w:t>
      </w:r>
      <w:r w:rsidR="00774781">
        <w:rPr>
          <w:b w:val="0"/>
          <w:bCs w:val="0"/>
          <w:color w:val="1D1D1B" w:themeColor="text2"/>
        </w:rPr>
        <w:t>Rainer Huber weiter</w:t>
      </w:r>
      <w:r w:rsidRPr="00692192">
        <w:rPr>
          <w:b w:val="0"/>
          <w:bCs w:val="0"/>
          <w:color w:val="1D1D1B" w:themeColor="text2"/>
        </w:rPr>
        <w:t>.</w:t>
      </w:r>
      <w:r w:rsidR="00774781">
        <w:rPr>
          <w:b w:val="0"/>
          <w:bCs w:val="0"/>
          <w:color w:val="1D1D1B" w:themeColor="text2"/>
        </w:rPr>
        <w:t xml:space="preserve"> „</w:t>
      </w:r>
      <w:r w:rsidRPr="00692192">
        <w:rPr>
          <w:b w:val="0"/>
          <w:bCs w:val="0"/>
          <w:color w:val="1D1D1B" w:themeColor="text2"/>
        </w:rPr>
        <w:t xml:space="preserve">Wenn uns die Althistorische Narrenzunft im E-Center besucht, wird die Begeisterung der Offenburgerinnen und Offenburger für die </w:t>
      </w:r>
      <w:proofErr w:type="spellStart"/>
      <w:r w:rsidRPr="00692192">
        <w:rPr>
          <w:b w:val="0"/>
          <w:bCs w:val="0"/>
          <w:color w:val="1D1D1B" w:themeColor="text2"/>
        </w:rPr>
        <w:t>Fasent</w:t>
      </w:r>
      <w:proofErr w:type="spellEnd"/>
      <w:r w:rsidRPr="00692192">
        <w:rPr>
          <w:b w:val="0"/>
          <w:bCs w:val="0"/>
          <w:color w:val="1D1D1B" w:themeColor="text2"/>
        </w:rPr>
        <w:t xml:space="preserve"> besonders spürbar. Für uns als Familie ist es selbstverständlich, die Verkaufsfläche </w:t>
      </w:r>
      <w:r w:rsidR="007729D0">
        <w:rPr>
          <w:b w:val="0"/>
          <w:bCs w:val="0"/>
          <w:color w:val="1D1D1B" w:themeColor="text2"/>
        </w:rPr>
        <w:t>für die ‚</w:t>
      </w:r>
      <w:proofErr w:type="spellStart"/>
      <w:r w:rsidR="007729D0">
        <w:rPr>
          <w:b w:val="0"/>
          <w:bCs w:val="0"/>
          <w:color w:val="1D1D1B" w:themeColor="text2"/>
        </w:rPr>
        <w:t>Bohnesupp</w:t>
      </w:r>
      <w:proofErr w:type="spellEnd"/>
      <w:r w:rsidR="007729D0">
        <w:rPr>
          <w:b w:val="0"/>
          <w:bCs w:val="0"/>
          <w:color w:val="1D1D1B" w:themeColor="text2"/>
        </w:rPr>
        <w:t xml:space="preserve">-Aktion‘ </w:t>
      </w:r>
      <w:r w:rsidRPr="00692192">
        <w:rPr>
          <w:b w:val="0"/>
          <w:bCs w:val="0"/>
          <w:color w:val="1D1D1B" w:themeColor="text2"/>
        </w:rPr>
        <w:t>zur Verfügung zu stellen</w:t>
      </w:r>
      <w:r w:rsidR="00774781">
        <w:rPr>
          <w:b w:val="0"/>
          <w:bCs w:val="0"/>
          <w:color w:val="1D1D1B" w:themeColor="text2"/>
        </w:rPr>
        <w:t>“, ergänzte Dr. Maximilian Kohler, Geschäftsführer Edeka Kohler.</w:t>
      </w:r>
    </w:p>
    <w:p w14:paraId="441AB762" w14:textId="77777777" w:rsidR="00692192" w:rsidRPr="00692192" w:rsidRDefault="00692192" w:rsidP="00692192">
      <w:pPr>
        <w:pStyle w:val="Intro-Text"/>
        <w:rPr>
          <w:b w:val="0"/>
          <w:bCs w:val="0"/>
          <w:color w:val="1D1D1B" w:themeColor="text2"/>
        </w:rPr>
      </w:pPr>
    </w:p>
    <w:p w14:paraId="64A90BB9" w14:textId="77777777" w:rsidR="00692192" w:rsidRPr="00774781" w:rsidRDefault="00692192" w:rsidP="00692192">
      <w:pPr>
        <w:pStyle w:val="Intro-Text"/>
        <w:rPr>
          <w:color w:val="1D1D1B" w:themeColor="text2"/>
        </w:rPr>
      </w:pPr>
      <w:r w:rsidRPr="00774781">
        <w:rPr>
          <w:color w:val="1D1D1B" w:themeColor="text2"/>
        </w:rPr>
        <w:t>Unterstützung für Menschen mit neurologischen Erkrankungen</w:t>
      </w:r>
    </w:p>
    <w:p w14:paraId="4433A587" w14:textId="77777777" w:rsidR="00692192" w:rsidRPr="00774781" w:rsidRDefault="00692192" w:rsidP="00692192">
      <w:pPr>
        <w:pStyle w:val="Intro-Text"/>
        <w:rPr>
          <w:color w:val="1D1D1B" w:themeColor="text2"/>
        </w:rPr>
      </w:pPr>
    </w:p>
    <w:p w14:paraId="0C620669" w14:textId="77981908" w:rsidR="00692192" w:rsidRPr="00692192" w:rsidRDefault="00692192" w:rsidP="00692192">
      <w:pPr>
        <w:pStyle w:val="Intro-Text"/>
        <w:rPr>
          <w:b w:val="0"/>
          <w:bCs w:val="0"/>
          <w:color w:val="1D1D1B" w:themeColor="text2"/>
        </w:rPr>
      </w:pPr>
      <w:r w:rsidRPr="00692192">
        <w:rPr>
          <w:b w:val="0"/>
          <w:bCs w:val="0"/>
          <w:color w:val="1D1D1B" w:themeColor="text2"/>
        </w:rPr>
        <w:t xml:space="preserve">Auch Firmen und Organisationen tragen jedes Jahr zum Erfolg der Aktion bei und kaufen Suppenpakete für ihre Mitglieder und Mitarbeitenden. Insgesamt kamen so 13.000 Euro zusammen, die nun gespendet werden. </w:t>
      </w:r>
      <w:r w:rsidR="00774781">
        <w:rPr>
          <w:b w:val="0"/>
          <w:bCs w:val="0"/>
          <w:color w:val="1D1D1B" w:themeColor="text2"/>
        </w:rPr>
        <w:t>„</w:t>
      </w:r>
      <w:r w:rsidRPr="00692192">
        <w:rPr>
          <w:b w:val="0"/>
          <w:bCs w:val="0"/>
          <w:color w:val="1D1D1B" w:themeColor="text2"/>
        </w:rPr>
        <w:t>Die Spende unterstützt uns dabei, unsere therapeutischen Angebote bei Neuroaktiv gezielt weiterzuentwickeln</w:t>
      </w:r>
      <w:r w:rsidR="00774781">
        <w:rPr>
          <w:b w:val="0"/>
          <w:bCs w:val="0"/>
          <w:color w:val="1D1D1B" w:themeColor="text2"/>
        </w:rPr>
        <w:t>“</w:t>
      </w:r>
      <w:r w:rsidRPr="00692192">
        <w:rPr>
          <w:b w:val="0"/>
          <w:bCs w:val="0"/>
          <w:color w:val="1D1D1B" w:themeColor="text2"/>
        </w:rPr>
        <w:t xml:space="preserve">, sagte Sascha Gawlitzek, Geschäftsführer </w:t>
      </w:r>
      <w:r w:rsidR="00774781">
        <w:rPr>
          <w:b w:val="0"/>
          <w:bCs w:val="0"/>
          <w:color w:val="1D1D1B" w:themeColor="text2"/>
        </w:rPr>
        <w:t>Neuroaktiv, und ergänzte: „</w:t>
      </w:r>
      <w:r w:rsidRPr="00692192">
        <w:rPr>
          <w:b w:val="0"/>
          <w:bCs w:val="0"/>
          <w:color w:val="1D1D1B" w:themeColor="text2"/>
        </w:rPr>
        <w:t>Unser Dank gilt der Althistorischen Narrenzunft sowie Edeka Südwest, aber auch allen Offenburgerinnen und Offenburgern, die mit ihrem Kauf dazu beigetragen haben, dass eine so große Spendensumme zusammengekommen ist.</w:t>
      </w:r>
      <w:r w:rsidR="00774781">
        <w:rPr>
          <w:b w:val="0"/>
          <w:bCs w:val="0"/>
          <w:color w:val="1D1D1B" w:themeColor="text2"/>
        </w:rPr>
        <w:t>“</w:t>
      </w:r>
      <w:r w:rsidRPr="00692192">
        <w:rPr>
          <w:b w:val="0"/>
          <w:bCs w:val="0"/>
          <w:color w:val="1D1D1B" w:themeColor="text2"/>
        </w:rPr>
        <w:t xml:space="preserve"> </w:t>
      </w:r>
      <w:r w:rsidR="00774781">
        <w:rPr>
          <w:b w:val="0"/>
          <w:bCs w:val="0"/>
          <w:color w:val="1D1D1B" w:themeColor="text2"/>
        </w:rPr>
        <w:t>Das Therapiezentrum Neuroaktiv</w:t>
      </w:r>
      <w:r w:rsidRPr="00692192">
        <w:rPr>
          <w:b w:val="0"/>
          <w:bCs w:val="0"/>
          <w:color w:val="1D1D1B" w:themeColor="text2"/>
        </w:rPr>
        <w:t xml:space="preserve"> unterstützt Menschen nach einem Schlaganfall sowie Patientinnen und Patienten mit neurologischen Erkrankungen mit ambulanten Therapieangeboten. Ziele des Therapiezentrums sind unter anderem, die Lebensqualität der Betroffenen zu verbessern und ihnen zu helfen, ihren Alltag bestmöglich zu meistern.</w:t>
      </w:r>
    </w:p>
    <w:p w14:paraId="279C9FDF" w14:textId="77777777" w:rsidR="00692192" w:rsidRPr="00692192" w:rsidRDefault="00692192" w:rsidP="00692192">
      <w:pPr>
        <w:pStyle w:val="Intro-Text"/>
        <w:rPr>
          <w:b w:val="0"/>
          <w:bCs w:val="0"/>
          <w:color w:val="1D1D1B" w:themeColor="text2"/>
        </w:rPr>
      </w:pPr>
    </w:p>
    <w:p w14:paraId="6C3BD55F" w14:textId="77777777" w:rsidR="00AD276C" w:rsidRDefault="00B552C5" w:rsidP="00AD276C">
      <w:pPr>
        <w:pStyle w:val="Zusatzinformation-berschrift"/>
      </w:pPr>
      <w:sdt>
        <w:sdtPr>
          <w:id w:val="-1061561099"/>
          <w:placeholder>
            <w:docPart w:val="1FCF7DDB657F43C5979A97DF344206F9"/>
          </w:placeholder>
        </w:sdtPr>
        <w:sdtEndPr/>
        <w:sdtContent>
          <w:r w:rsidR="00AD276C">
            <w:t>Zusatzinformation – Edeka Südwest</w:t>
          </w:r>
        </w:sdtContent>
      </w:sdt>
    </w:p>
    <w:sdt>
      <w:sdtPr>
        <w:id w:val="-746034625"/>
        <w:placeholder>
          <w:docPart w:val="A42538D7D0D04C2FB6492B9F862CD12E"/>
        </w:placeholder>
      </w:sdtPr>
      <w:sdtEndPr/>
      <w:sdtContent>
        <w:p w14:paraId="4E758C41" w14:textId="77777777" w:rsidR="00AD276C" w:rsidRDefault="00AD276C" w:rsidP="00AD276C">
          <w:pPr>
            <w:pStyle w:val="Zusatzinformation-Text"/>
          </w:pPr>
          <w:r w:rsidRPr="00676FE3">
            <w:t>Edeka Südwest mit Sitz in Offenburg ist eine von sieben Edeka-Regionalgesellschaften in Deutschland und erzielte im Jahr 2024 einen Verbund-</w:t>
          </w:r>
          <w:r>
            <w:t>Einzelhandelsu</w:t>
          </w:r>
          <w:r w:rsidRPr="00676FE3">
            <w:t xml:space="preserve">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w:t>
          </w:r>
          <w:r w:rsidRPr="00676FE3">
            <w:lastRenderedPageBreak/>
            <w:t xml:space="preserve">Backkultur, der Mineralbrunnen Schwarzwald-Sprudel, der </w:t>
          </w:r>
          <w:proofErr w:type="spellStart"/>
          <w:r w:rsidRPr="00676FE3">
            <w:t>Ortenauer</w:t>
          </w:r>
          <w:proofErr w:type="spellEnd"/>
          <w:r w:rsidRPr="00676FE3">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850F97">
              <w:rPr>
                <w:rStyle w:val="Hyperlink"/>
              </w:rPr>
              <w:t>www.zukunftleben.de/regionale-partnerschaften</w:t>
            </w:r>
          </w:hyperlink>
          <w:r w:rsidRPr="00676FE3">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0E928570" w14:textId="77777777" w:rsidR="00AD276C" w:rsidRDefault="00AD276C" w:rsidP="00AD276C">
      <w:pPr>
        <w:pStyle w:val="Zusatzinformation-berschrift"/>
      </w:pPr>
    </w:p>
    <w:p w14:paraId="208CB04F" w14:textId="6D143A94" w:rsidR="0043781B" w:rsidRPr="006D08E3" w:rsidRDefault="0043781B" w:rsidP="00F54AA4">
      <w:pPr>
        <w:pStyle w:val="Zusatzinformation-berschrift"/>
      </w:pPr>
    </w:p>
    <w:sectPr w:rsidR="0043781B" w:rsidRPr="006D08E3" w:rsidSect="00413A7C">
      <w:footerReference w:type="default" r:id="rId9"/>
      <w:pgSz w:w="11906" w:h="16838"/>
      <w:pgMar w:top="2410"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E5A7A" w14:textId="77777777" w:rsidR="00B552C5" w:rsidRDefault="00B552C5" w:rsidP="000B64B7">
      <w:r>
        <w:separator/>
      </w:r>
    </w:p>
  </w:endnote>
  <w:endnote w:type="continuationSeparator" w:id="0">
    <w:p w14:paraId="754CB1F9" w14:textId="77777777" w:rsidR="00B552C5" w:rsidRDefault="00B552C5"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B18A8A850DA840CF8D7AA52F94B76E1F"/>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B18A8A850DA840CF8D7AA52F94B76E1F"/>
            </w:placeholder>
          </w:sdtPr>
          <w:sdtEndPr>
            <w:rPr>
              <w:b/>
              <w:bCs/>
              <w:color w:val="1D1D1B" w:themeColor="text2"/>
              <w:sz w:val="18"/>
              <w:szCs w:val="18"/>
            </w:rPr>
          </w:sdtEndPr>
          <w:sdtContent>
            <w:tr w:rsidR="00BE785A" w14:paraId="237C9AD3" w14:textId="77777777" w:rsidTr="00503BFF">
              <w:trPr>
                <w:trHeight w:hRule="exact" w:val="227"/>
              </w:trPr>
              <w:tc>
                <w:tcPr>
                  <w:tcW w:w="9071" w:type="dxa"/>
                </w:tcPr>
                <w:p w14:paraId="59F83E58"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B18A8A850DA840CF8D7AA52F94B76E1F"/>
            </w:placeholder>
          </w:sdtPr>
          <w:sdtEndPr/>
          <w:sdtContent>
            <w:sdt>
              <w:sdtPr>
                <w:id w:val="-79604635"/>
                <w:lock w:val="sdtContentLocked"/>
                <w:placeholder>
                  <w:docPart w:val="BF756242F4C74E5EAE067EE97EA0EC76"/>
                </w:placeholder>
              </w:sdtPr>
              <w:sdtEndPr/>
              <w:sdtContent>
                <w:tr w:rsidR="00503BFF" w14:paraId="3895F9DD" w14:textId="77777777" w:rsidTr="00B31928">
                  <w:trPr>
                    <w:trHeight w:hRule="exact" w:val="1361"/>
                  </w:trPr>
                  <w:tc>
                    <w:tcPr>
                      <w:tcW w:w="9071" w:type="dxa"/>
                    </w:tcPr>
                    <w:p w14:paraId="7E4C56DB"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51AD1754" w14:textId="77777777" w:rsidR="00B31928" w:rsidRDefault="00B31928" w:rsidP="00B31928">
                      <w:pPr>
                        <w:pStyle w:val="Fuzeilentext"/>
                      </w:pPr>
                      <w:r>
                        <w:t>Edekastraße 1 • 77656 Offenburg</w:t>
                      </w:r>
                    </w:p>
                    <w:p w14:paraId="7864D072" w14:textId="77777777" w:rsidR="00B31928" w:rsidRDefault="00B31928" w:rsidP="00B31928">
                      <w:pPr>
                        <w:pStyle w:val="Fuzeilentext"/>
                      </w:pPr>
                      <w:r>
                        <w:t>Telefon: 0781 502-661</w:t>
                      </w:r>
                      <w:r w:rsidR="00C600CE">
                        <w:t>0</w:t>
                      </w:r>
                      <w:r>
                        <w:t xml:space="preserve"> • Fax: 0781 502-6180</w:t>
                      </w:r>
                    </w:p>
                    <w:p w14:paraId="4E9DAAF0" w14:textId="77777777" w:rsidR="00B31928" w:rsidRDefault="00B31928" w:rsidP="00B31928">
                      <w:pPr>
                        <w:pStyle w:val="Fuzeilentext"/>
                      </w:pPr>
                      <w:r>
                        <w:t xml:space="preserve">E-Mail: presse@edeka-suedwest.de </w:t>
                      </w:r>
                    </w:p>
                    <w:p w14:paraId="11B3870B" w14:textId="77777777" w:rsidR="00B31928" w:rsidRDefault="00B31928" w:rsidP="00B31928">
                      <w:pPr>
                        <w:pStyle w:val="Fuzeilentext"/>
                      </w:pPr>
                      <w:r>
                        <w:t>https://verbund.edeka/südwest • www.edeka.de/suedwest</w:t>
                      </w:r>
                    </w:p>
                    <w:p w14:paraId="2F5059E9" w14:textId="77777777" w:rsidR="00503BFF" w:rsidRPr="00B31928" w:rsidRDefault="00B31928" w:rsidP="00B31928">
                      <w:pPr>
                        <w:pStyle w:val="Fuzeilentext"/>
                      </w:pPr>
                      <w:r>
                        <w:t>www.xing.com/company/edekasuedwest • www.linkedin.com/company/edekasuedwest</w:t>
                      </w:r>
                    </w:p>
                  </w:tc>
                </w:tr>
              </w:sdtContent>
            </w:sdt>
          </w:sdtContent>
        </w:sdt>
      </w:tbl>
      <w:p w14:paraId="6C9F724B"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577FDB16" wp14:editId="5F04BC2C">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704FF1"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53B3D460" wp14:editId="34E75266">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59333"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D3EBA" w14:textId="77777777" w:rsidR="00B552C5" w:rsidRDefault="00B552C5" w:rsidP="000B64B7">
      <w:r>
        <w:separator/>
      </w:r>
    </w:p>
  </w:footnote>
  <w:footnote w:type="continuationSeparator" w:id="0">
    <w:p w14:paraId="5E93C7C7" w14:textId="77777777" w:rsidR="00B552C5" w:rsidRDefault="00B552C5"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CE0"/>
    <w:rsid w:val="00007E0A"/>
    <w:rsid w:val="000112D2"/>
    <w:rsid w:val="00011366"/>
    <w:rsid w:val="00015371"/>
    <w:rsid w:val="00022E5A"/>
    <w:rsid w:val="000314BC"/>
    <w:rsid w:val="000323BF"/>
    <w:rsid w:val="0003575C"/>
    <w:rsid w:val="000401C5"/>
    <w:rsid w:val="000544CE"/>
    <w:rsid w:val="00055370"/>
    <w:rsid w:val="00061F34"/>
    <w:rsid w:val="00067FCE"/>
    <w:rsid w:val="000731B9"/>
    <w:rsid w:val="0007721D"/>
    <w:rsid w:val="0009718E"/>
    <w:rsid w:val="00097587"/>
    <w:rsid w:val="000A0980"/>
    <w:rsid w:val="000A1DF8"/>
    <w:rsid w:val="000B1183"/>
    <w:rsid w:val="000B64B7"/>
    <w:rsid w:val="000E276D"/>
    <w:rsid w:val="000F5639"/>
    <w:rsid w:val="00123E84"/>
    <w:rsid w:val="0013045E"/>
    <w:rsid w:val="00154F99"/>
    <w:rsid w:val="0016661A"/>
    <w:rsid w:val="00172594"/>
    <w:rsid w:val="001762B1"/>
    <w:rsid w:val="00191789"/>
    <w:rsid w:val="001A7E1B"/>
    <w:rsid w:val="001D20C8"/>
    <w:rsid w:val="001D4BAC"/>
    <w:rsid w:val="001D61AF"/>
    <w:rsid w:val="001E20B5"/>
    <w:rsid w:val="001E2BD5"/>
    <w:rsid w:val="001E47DB"/>
    <w:rsid w:val="001E4CA9"/>
    <w:rsid w:val="001E6A4E"/>
    <w:rsid w:val="00203058"/>
    <w:rsid w:val="00203E84"/>
    <w:rsid w:val="002127BF"/>
    <w:rsid w:val="002173FA"/>
    <w:rsid w:val="00222FD2"/>
    <w:rsid w:val="00233953"/>
    <w:rsid w:val="00243FA7"/>
    <w:rsid w:val="002507AC"/>
    <w:rsid w:val="00250C3C"/>
    <w:rsid w:val="0025542F"/>
    <w:rsid w:val="002601D7"/>
    <w:rsid w:val="0027408A"/>
    <w:rsid w:val="002847EC"/>
    <w:rsid w:val="002A2C5D"/>
    <w:rsid w:val="002B113D"/>
    <w:rsid w:val="002B1C64"/>
    <w:rsid w:val="002E3C0F"/>
    <w:rsid w:val="002F36FD"/>
    <w:rsid w:val="002F5987"/>
    <w:rsid w:val="003368CA"/>
    <w:rsid w:val="003533A0"/>
    <w:rsid w:val="00363BCA"/>
    <w:rsid w:val="00364984"/>
    <w:rsid w:val="00370AF9"/>
    <w:rsid w:val="00385187"/>
    <w:rsid w:val="003A39B9"/>
    <w:rsid w:val="003D421D"/>
    <w:rsid w:val="003E71E6"/>
    <w:rsid w:val="003F6A20"/>
    <w:rsid w:val="003F6BC6"/>
    <w:rsid w:val="004010CB"/>
    <w:rsid w:val="00413A7C"/>
    <w:rsid w:val="00420BEB"/>
    <w:rsid w:val="0043781B"/>
    <w:rsid w:val="00441B52"/>
    <w:rsid w:val="00455688"/>
    <w:rsid w:val="00456265"/>
    <w:rsid w:val="00456A1E"/>
    <w:rsid w:val="0046407D"/>
    <w:rsid w:val="00465EE8"/>
    <w:rsid w:val="004678D6"/>
    <w:rsid w:val="00470D7B"/>
    <w:rsid w:val="0047406D"/>
    <w:rsid w:val="00474F05"/>
    <w:rsid w:val="004822F9"/>
    <w:rsid w:val="004938FD"/>
    <w:rsid w:val="004A487F"/>
    <w:rsid w:val="004B28AC"/>
    <w:rsid w:val="004D7754"/>
    <w:rsid w:val="004E31E6"/>
    <w:rsid w:val="00503BFF"/>
    <w:rsid w:val="0051636A"/>
    <w:rsid w:val="00541AB1"/>
    <w:rsid w:val="00551714"/>
    <w:rsid w:val="005526ED"/>
    <w:rsid w:val="005528EB"/>
    <w:rsid w:val="00575D1D"/>
    <w:rsid w:val="0058538B"/>
    <w:rsid w:val="005B5C63"/>
    <w:rsid w:val="005B7A36"/>
    <w:rsid w:val="005C27B7"/>
    <w:rsid w:val="005C6903"/>
    <w:rsid w:val="005C708D"/>
    <w:rsid w:val="005E4041"/>
    <w:rsid w:val="005F529C"/>
    <w:rsid w:val="005F7D14"/>
    <w:rsid w:val="006038C1"/>
    <w:rsid w:val="006040BC"/>
    <w:rsid w:val="00606C95"/>
    <w:rsid w:val="006102ED"/>
    <w:rsid w:val="006110C5"/>
    <w:rsid w:val="0061460F"/>
    <w:rsid w:val="006240A8"/>
    <w:rsid w:val="00624CDC"/>
    <w:rsid w:val="00655B4E"/>
    <w:rsid w:val="00662F38"/>
    <w:rsid w:val="00683B4A"/>
    <w:rsid w:val="006845CE"/>
    <w:rsid w:val="00692192"/>
    <w:rsid w:val="006963C2"/>
    <w:rsid w:val="006A6DE3"/>
    <w:rsid w:val="006B2369"/>
    <w:rsid w:val="006D08E3"/>
    <w:rsid w:val="006F118C"/>
    <w:rsid w:val="006F2167"/>
    <w:rsid w:val="006F2BAF"/>
    <w:rsid w:val="006F6D32"/>
    <w:rsid w:val="00707356"/>
    <w:rsid w:val="00710444"/>
    <w:rsid w:val="00743344"/>
    <w:rsid w:val="007440A4"/>
    <w:rsid w:val="00752FB9"/>
    <w:rsid w:val="00765C93"/>
    <w:rsid w:val="007729D0"/>
    <w:rsid w:val="00774781"/>
    <w:rsid w:val="007774E2"/>
    <w:rsid w:val="007847B1"/>
    <w:rsid w:val="00796E00"/>
    <w:rsid w:val="00797DFD"/>
    <w:rsid w:val="007A5FAE"/>
    <w:rsid w:val="007B5884"/>
    <w:rsid w:val="007D674A"/>
    <w:rsid w:val="007D7243"/>
    <w:rsid w:val="007E0322"/>
    <w:rsid w:val="007F7A5C"/>
    <w:rsid w:val="00840B71"/>
    <w:rsid w:val="00840C91"/>
    <w:rsid w:val="00841822"/>
    <w:rsid w:val="0084592B"/>
    <w:rsid w:val="0085383C"/>
    <w:rsid w:val="0086003E"/>
    <w:rsid w:val="00865A58"/>
    <w:rsid w:val="00870252"/>
    <w:rsid w:val="00880966"/>
    <w:rsid w:val="008812B1"/>
    <w:rsid w:val="00883577"/>
    <w:rsid w:val="008A695D"/>
    <w:rsid w:val="008C2F79"/>
    <w:rsid w:val="008C45F0"/>
    <w:rsid w:val="008C53B9"/>
    <w:rsid w:val="008E284B"/>
    <w:rsid w:val="008F061C"/>
    <w:rsid w:val="008F7C16"/>
    <w:rsid w:val="00903E04"/>
    <w:rsid w:val="00911B5C"/>
    <w:rsid w:val="00933D18"/>
    <w:rsid w:val="009348CC"/>
    <w:rsid w:val="00944CF6"/>
    <w:rsid w:val="009479C9"/>
    <w:rsid w:val="00961C77"/>
    <w:rsid w:val="00967543"/>
    <w:rsid w:val="009714E3"/>
    <w:rsid w:val="009731F1"/>
    <w:rsid w:val="00973546"/>
    <w:rsid w:val="00980227"/>
    <w:rsid w:val="009869F8"/>
    <w:rsid w:val="0099017D"/>
    <w:rsid w:val="0099171F"/>
    <w:rsid w:val="00991E63"/>
    <w:rsid w:val="009B3C9B"/>
    <w:rsid w:val="009B5072"/>
    <w:rsid w:val="009D3A61"/>
    <w:rsid w:val="009D76BD"/>
    <w:rsid w:val="009E5F0C"/>
    <w:rsid w:val="00A11949"/>
    <w:rsid w:val="00A14E43"/>
    <w:rsid w:val="00A36013"/>
    <w:rsid w:val="00A363BE"/>
    <w:rsid w:val="00A52E67"/>
    <w:rsid w:val="00A534E9"/>
    <w:rsid w:val="00A65513"/>
    <w:rsid w:val="00A701EC"/>
    <w:rsid w:val="00A73C67"/>
    <w:rsid w:val="00A82133"/>
    <w:rsid w:val="00A935F4"/>
    <w:rsid w:val="00A955DE"/>
    <w:rsid w:val="00A97D26"/>
    <w:rsid w:val="00AA13B9"/>
    <w:rsid w:val="00AB3FAA"/>
    <w:rsid w:val="00AB42BD"/>
    <w:rsid w:val="00AD276C"/>
    <w:rsid w:val="00AD5C2F"/>
    <w:rsid w:val="00AE4D51"/>
    <w:rsid w:val="00AF527D"/>
    <w:rsid w:val="00B0619B"/>
    <w:rsid w:val="00B07C29"/>
    <w:rsid w:val="00B07C30"/>
    <w:rsid w:val="00B31928"/>
    <w:rsid w:val="00B37F99"/>
    <w:rsid w:val="00B44DE9"/>
    <w:rsid w:val="00B51865"/>
    <w:rsid w:val="00B552C5"/>
    <w:rsid w:val="00B8553A"/>
    <w:rsid w:val="00B92DE6"/>
    <w:rsid w:val="00B95B9C"/>
    <w:rsid w:val="00BD2F2F"/>
    <w:rsid w:val="00BD7929"/>
    <w:rsid w:val="00BE785A"/>
    <w:rsid w:val="00BF33AE"/>
    <w:rsid w:val="00C066EB"/>
    <w:rsid w:val="00C2239C"/>
    <w:rsid w:val="00C363B7"/>
    <w:rsid w:val="00C36B0A"/>
    <w:rsid w:val="00C44B3E"/>
    <w:rsid w:val="00C500F7"/>
    <w:rsid w:val="00C569AA"/>
    <w:rsid w:val="00C600CE"/>
    <w:rsid w:val="00C62E3F"/>
    <w:rsid w:val="00C723B6"/>
    <w:rsid w:val="00C76D49"/>
    <w:rsid w:val="00CB65DC"/>
    <w:rsid w:val="00CC4B78"/>
    <w:rsid w:val="00D03866"/>
    <w:rsid w:val="00D07A7D"/>
    <w:rsid w:val="00D13DCC"/>
    <w:rsid w:val="00D161B0"/>
    <w:rsid w:val="00D16B68"/>
    <w:rsid w:val="00D24B9A"/>
    <w:rsid w:val="00D33653"/>
    <w:rsid w:val="00D729EC"/>
    <w:rsid w:val="00D748A3"/>
    <w:rsid w:val="00D85FA9"/>
    <w:rsid w:val="00DA3461"/>
    <w:rsid w:val="00DB0ADC"/>
    <w:rsid w:val="00DC3D83"/>
    <w:rsid w:val="00DE46D1"/>
    <w:rsid w:val="00DE6CE0"/>
    <w:rsid w:val="00E01A77"/>
    <w:rsid w:val="00E100C9"/>
    <w:rsid w:val="00E11D89"/>
    <w:rsid w:val="00E30C1E"/>
    <w:rsid w:val="00E652FF"/>
    <w:rsid w:val="00E65947"/>
    <w:rsid w:val="00E70605"/>
    <w:rsid w:val="00E87EB6"/>
    <w:rsid w:val="00E96E8D"/>
    <w:rsid w:val="00EB51D9"/>
    <w:rsid w:val="00EF39E3"/>
    <w:rsid w:val="00EF5A4E"/>
    <w:rsid w:val="00EF72B6"/>
    <w:rsid w:val="00EF79AA"/>
    <w:rsid w:val="00F042C6"/>
    <w:rsid w:val="00F2584A"/>
    <w:rsid w:val="00F40039"/>
    <w:rsid w:val="00F40112"/>
    <w:rsid w:val="00F46091"/>
    <w:rsid w:val="00F54AA4"/>
    <w:rsid w:val="00F56B3B"/>
    <w:rsid w:val="00F832C2"/>
    <w:rsid w:val="00F83F9E"/>
    <w:rsid w:val="00F9649D"/>
    <w:rsid w:val="00FA457A"/>
    <w:rsid w:val="00FA5E38"/>
    <w:rsid w:val="00FA7137"/>
    <w:rsid w:val="00FB4EE0"/>
    <w:rsid w:val="00FB59D0"/>
    <w:rsid w:val="00FC166A"/>
    <w:rsid w:val="00FC5C1C"/>
    <w:rsid w:val="00FC6BF7"/>
    <w:rsid w:val="00FD674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015C2"/>
  <w15:chartTrackingRefBased/>
  <w15:docId w15:val="{29642FD4-B1BC-4C27-8BF7-307C184C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character" w:styleId="Kommentarzeichen">
    <w:name w:val="annotation reference"/>
    <w:basedOn w:val="Absatz-Standardschriftart"/>
    <w:uiPriority w:val="99"/>
    <w:semiHidden/>
    <w:rsid w:val="007F7A5C"/>
    <w:rPr>
      <w:sz w:val="16"/>
      <w:szCs w:val="16"/>
    </w:rPr>
  </w:style>
  <w:style w:type="paragraph" w:styleId="Kommentartext">
    <w:name w:val="annotation text"/>
    <w:basedOn w:val="Standard"/>
    <w:link w:val="KommentartextZchn"/>
    <w:uiPriority w:val="99"/>
    <w:semiHidden/>
    <w:rsid w:val="007F7A5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F7A5C"/>
    <w:rPr>
      <w:sz w:val="20"/>
      <w:szCs w:val="20"/>
    </w:rPr>
  </w:style>
  <w:style w:type="paragraph" w:styleId="Kommentarthema">
    <w:name w:val="annotation subject"/>
    <w:basedOn w:val="Kommentartext"/>
    <w:next w:val="Kommentartext"/>
    <w:link w:val="KommentarthemaZchn"/>
    <w:uiPriority w:val="99"/>
    <w:semiHidden/>
    <w:rsid w:val="007F7A5C"/>
    <w:rPr>
      <w:b/>
      <w:bCs/>
    </w:rPr>
  </w:style>
  <w:style w:type="character" w:customStyle="1" w:styleId="KommentarthemaZchn">
    <w:name w:val="Kommentarthema Zchn"/>
    <w:basedOn w:val="KommentartextZchn"/>
    <w:link w:val="Kommentarthema"/>
    <w:uiPriority w:val="99"/>
    <w:semiHidden/>
    <w:rsid w:val="007F7A5C"/>
    <w:rPr>
      <w:b/>
      <w:bCs/>
      <w:sz w:val="20"/>
      <w:szCs w:val="20"/>
    </w:rPr>
  </w:style>
  <w:style w:type="paragraph" w:styleId="berarbeitung">
    <w:name w:val="Revision"/>
    <w:hidden/>
    <w:uiPriority w:val="99"/>
    <w:semiHidden/>
    <w:rsid w:val="007F7A5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8A8A850DA840CF8D7AA52F94B76E1F"/>
        <w:category>
          <w:name w:val="Allgemein"/>
          <w:gallery w:val="placeholder"/>
        </w:category>
        <w:types>
          <w:type w:val="bbPlcHdr"/>
        </w:types>
        <w:behaviors>
          <w:behavior w:val="content"/>
        </w:behaviors>
        <w:guid w:val="{42C21830-AEFB-466E-B286-80F54E274D77}"/>
      </w:docPartPr>
      <w:docPartBody>
        <w:p w:rsidR="00FE1509" w:rsidRDefault="00FE1509">
          <w:pPr>
            <w:pStyle w:val="B18A8A850DA840CF8D7AA52F94B76E1F"/>
          </w:pPr>
          <w:r w:rsidRPr="00523F70">
            <w:rPr>
              <w:rStyle w:val="Platzhaltertext"/>
            </w:rPr>
            <w:t>Klicken oder tippen Sie hier, um Text einzugeben.</w:t>
          </w:r>
        </w:p>
      </w:docPartBody>
    </w:docPart>
    <w:docPart>
      <w:docPartPr>
        <w:name w:val="351EF7CA85F949A99C59536E1F7EACDE"/>
        <w:category>
          <w:name w:val="Allgemein"/>
          <w:gallery w:val="placeholder"/>
        </w:category>
        <w:types>
          <w:type w:val="bbPlcHdr"/>
        </w:types>
        <w:behaviors>
          <w:behavior w:val="content"/>
        </w:behaviors>
        <w:guid w:val="{BC0645AD-4705-42E6-87AD-74093928DBF5}"/>
      </w:docPartPr>
      <w:docPartBody>
        <w:p w:rsidR="00FE1509" w:rsidRDefault="00FE1509">
          <w:pPr>
            <w:pStyle w:val="351EF7CA85F949A99C59536E1F7EACDE"/>
          </w:pPr>
          <w:r>
            <w:rPr>
              <w:rStyle w:val="Platzhaltertext"/>
            </w:rPr>
            <w:t>titel</w:t>
          </w:r>
        </w:p>
      </w:docPartBody>
    </w:docPart>
    <w:docPart>
      <w:docPartPr>
        <w:name w:val="BF756242F4C74E5EAE067EE97EA0EC76"/>
        <w:category>
          <w:name w:val="Allgemein"/>
          <w:gallery w:val="placeholder"/>
        </w:category>
        <w:types>
          <w:type w:val="bbPlcHdr"/>
        </w:types>
        <w:behaviors>
          <w:behavior w:val="content"/>
        </w:behaviors>
        <w:guid w:val="{4CFF9B11-DF01-4B9C-A0FA-F9534239E6FC}"/>
      </w:docPartPr>
      <w:docPartBody>
        <w:p w:rsidR="00FE1509" w:rsidRDefault="00FE1509">
          <w:pPr>
            <w:pStyle w:val="BF756242F4C74E5EAE067EE97EA0EC76"/>
          </w:pPr>
          <w:r>
            <w:rPr>
              <w:rStyle w:val="Platzhaltertext"/>
            </w:rPr>
            <w:t>Headline</w:t>
          </w:r>
        </w:p>
      </w:docPartBody>
    </w:docPart>
    <w:docPart>
      <w:docPartPr>
        <w:name w:val="1FCF7DDB657F43C5979A97DF344206F9"/>
        <w:category>
          <w:name w:val="Allgemein"/>
          <w:gallery w:val="placeholder"/>
        </w:category>
        <w:types>
          <w:type w:val="bbPlcHdr"/>
        </w:types>
        <w:behaviors>
          <w:behavior w:val="content"/>
        </w:behaviors>
        <w:guid w:val="{723AD99E-72A8-47B2-9455-8286BBF09FC7}"/>
      </w:docPartPr>
      <w:docPartBody>
        <w:p w:rsidR="00452FFA" w:rsidRDefault="00452FFA" w:rsidP="00452FFA">
          <w:pPr>
            <w:pStyle w:val="1FCF7DDB657F43C5979A97DF344206F9"/>
          </w:pPr>
          <w:r>
            <w:rPr>
              <w:rStyle w:val="Platzhaltertext"/>
            </w:rPr>
            <w:t>Zusatzinformation-Überschrift</w:t>
          </w:r>
        </w:p>
      </w:docPartBody>
    </w:docPart>
    <w:docPart>
      <w:docPartPr>
        <w:name w:val="A42538D7D0D04C2FB6492B9F862CD12E"/>
        <w:category>
          <w:name w:val="Allgemein"/>
          <w:gallery w:val="placeholder"/>
        </w:category>
        <w:types>
          <w:type w:val="bbPlcHdr"/>
        </w:types>
        <w:behaviors>
          <w:behavior w:val="content"/>
        </w:behaviors>
        <w:guid w:val="{B3520370-F292-42DF-AFF7-0A6CC04FB062}"/>
      </w:docPartPr>
      <w:docPartBody>
        <w:p w:rsidR="00452FFA" w:rsidRDefault="00452FFA" w:rsidP="00452FFA">
          <w:pPr>
            <w:pStyle w:val="A42538D7D0D04C2FB6492B9F862CD12E"/>
          </w:pPr>
          <w:r>
            <w:rPr>
              <w:rStyle w:val="Platzhaltertext"/>
            </w:rPr>
            <w:t>Zusatzinformation-Text</w:t>
          </w:r>
        </w:p>
      </w:docPartBody>
    </w:docPart>
    <w:docPart>
      <w:docPartPr>
        <w:name w:val="01CBDD6A76ED473A8EDD5CCF659C1326"/>
        <w:category>
          <w:name w:val="Allgemein"/>
          <w:gallery w:val="placeholder"/>
        </w:category>
        <w:types>
          <w:type w:val="bbPlcHdr"/>
        </w:types>
        <w:behaviors>
          <w:behavior w:val="content"/>
        </w:behaviors>
        <w:guid w:val="{48F58E2F-C4BE-44E9-9608-52820F061D41}"/>
      </w:docPartPr>
      <w:docPartBody>
        <w:p w:rsidR="00452FFA" w:rsidRDefault="00452FFA" w:rsidP="00452FFA">
          <w:pPr>
            <w:pStyle w:val="01CBDD6A76ED473A8EDD5CCF659C1326"/>
          </w:pPr>
          <w:r w:rsidRPr="00523F70">
            <w:rPr>
              <w:rStyle w:val="Platzhaltertext"/>
            </w:rPr>
            <w:t>Klicken oder tippen Sie hier, um Text einzugeben.</w:t>
          </w:r>
        </w:p>
      </w:docPartBody>
    </w:docPart>
    <w:docPart>
      <w:docPartPr>
        <w:name w:val="F4BBDCE8666D4F60AF012D9D5DD33D09"/>
        <w:category>
          <w:name w:val="Allgemein"/>
          <w:gallery w:val="placeholder"/>
        </w:category>
        <w:types>
          <w:type w:val="bbPlcHdr"/>
        </w:types>
        <w:behaviors>
          <w:behavior w:val="content"/>
        </w:behaviors>
        <w:guid w:val="{E97F0D39-DF43-4F33-B257-0802781340D3}"/>
      </w:docPartPr>
      <w:docPartBody>
        <w:p w:rsidR="00452FFA" w:rsidRDefault="00452FFA" w:rsidP="00452FFA">
          <w:pPr>
            <w:pStyle w:val="F4BBDCE8666D4F60AF012D9D5DD33D09"/>
          </w:pPr>
          <w:r>
            <w:rPr>
              <w:rStyle w:val="Platzhaltertext"/>
            </w:rPr>
            <w:t>titel</w:t>
          </w:r>
        </w:p>
      </w:docPartBody>
    </w:docPart>
    <w:docPart>
      <w:docPartPr>
        <w:name w:val="72BCE4EF5E784E6AACD5D5D89B1DFBEC"/>
        <w:category>
          <w:name w:val="Allgemein"/>
          <w:gallery w:val="placeholder"/>
        </w:category>
        <w:types>
          <w:type w:val="bbPlcHdr"/>
        </w:types>
        <w:behaviors>
          <w:behavior w:val="content"/>
        </w:behaviors>
        <w:guid w:val="{E99FF373-15B4-4DC5-AC06-4DEE70C515E8}"/>
      </w:docPartPr>
      <w:docPartBody>
        <w:p w:rsidR="00452FFA" w:rsidRDefault="00452FFA" w:rsidP="00452FFA">
          <w:pPr>
            <w:pStyle w:val="72BCE4EF5E784E6AACD5D5D89B1DFBEC"/>
          </w:pPr>
          <w:r w:rsidRPr="007C076F">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09"/>
    <w:rsid w:val="00055370"/>
    <w:rsid w:val="00082E54"/>
    <w:rsid w:val="001E6A4E"/>
    <w:rsid w:val="002507AC"/>
    <w:rsid w:val="0025542F"/>
    <w:rsid w:val="0027408A"/>
    <w:rsid w:val="002E301E"/>
    <w:rsid w:val="003368CA"/>
    <w:rsid w:val="003533A0"/>
    <w:rsid w:val="004005A6"/>
    <w:rsid w:val="00452FFA"/>
    <w:rsid w:val="004D7754"/>
    <w:rsid w:val="00566AD7"/>
    <w:rsid w:val="006038C1"/>
    <w:rsid w:val="0061460F"/>
    <w:rsid w:val="00660F39"/>
    <w:rsid w:val="00683B4A"/>
    <w:rsid w:val="006E7741"/>
    <w:rsid w:val="00795D28"/>
    <w:rsid w:val="00870252"/>
    <w:rsid w:val="008812B1"/>
    <w:rsid w:val="008C03A3"/>
    <w:rsid w:val="00944CF6"/>
    <w:rsid w:val="00961C77"/>
    <w:rsid w:val="009869F8"/>
    <w:rsid w:val="009C5178"/>
    <w:rsid w:val="00A94D58"/>
    <w:rsid w:val="00AD5C2F"/>
    <w:rsid w:val="00B83C22"/>
    <w:rsid w:val="00C10F26"/>
    <w:rsid w:val="00D03866"/>
    <w:rsid w:val="00E112F0"/>
    <w:rsid w:val="00E95B90"/>
    <w:rsid w:val="00EA48B2"/>
    <w:rsid w:val="00ED01EA"/>
    <w:rsid w:val="00F20DA6"/>
    <w:rsid w:val="00FC166A"/>
    <w:rsid w:val="00FE15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52FFA"/>
  </w:style>
  <w:style w:type="paragraph" w:customStyle="1" w:styleId="B18A8A850DA840CF8D7AA52F94B76E1F">
    <w:name w:val="B18A8A850DA840CF8D7AA52F94B76E1F"/>
  </w:style>
  <w:style w:type="paragraph" w:customStyle="1" w:styleId="351EF7CA85F949A99C59536E1F7EACDE">
    <w:name w:val="351EF7CA85F949A99C59536E1F7EACDE"/>
  </w:style>
  <w:style w:type="paragraph" w:customStyle="1" w:styleId="BF756242F4C74E5EAE067EE97EA0EC76">
    <w:name w:val="BF756242F4C74E5EAE067EE97EA0EC76"/>
  </w:style>
  <w:style w:type="paragraph" w:customStyle="1" w:styleId="1FCF7DDB657F43C5979A97DF344206F9">
    <w:name w:val="1FCF7DDB657F43C5979A97DF344206F9"/>
    <w:rsid w:val="00452FFA"/>
    <w:pPr>
      <w:spacing w:line="278" w:lineRule="auto"/>
    </w:pPr>
    <w:rPr>
      <w:sz w:val="24"/>
      <w:szCs w:val="24"/>
    </w:rPr>
  </w:style>
  <w:style w:type="paragraph" w:customStyle="1" w:styleId="A42538D7D0D04C2FB6492B9F862CD12E">
    <w:name w:val="A42538D7D0D04C2FB6492B9F862CD12E"/>
    <w:rsid w:val="00452FFA"/>
    <w:pPr>
      <w:spacing w:line="278" w:lineRule="auto"/>
    </w:pPr>
    <w:rPr>
      <w:sz w:val="24"/>
      <w:szCs w:val="24"/>
    </w:rPr>
  </w:style>
  <w:style w:type="paragraph" w:customStyle="1" w:styleId="01CBDD6A76ED473A8EDD5CCF659C1326">
    <w:name w:val="01CBDD6A76ED473A8EDD5CCF659C1326"/>
    <w:rsid w:val="00452FFA"/>
    <w:pPr>
      <w:spacing w:line="278" w:lineRule="auto"/>
    </w:pPr>
    <w:rPr>
      <w:sz w:val="24"/>
      <w:szCs w:val="24"/>
    </w:rPr>
  </w:style>
  <w:style w:type="paragraph" w:customStyle="1" w:styleId="F4BBDCE8666D4F60AF012D9D5DD33D09">
    <w:name w:val="F4BBDCE8666D4F60AF012D9D5DD33D09"/>
    <w:rsid w:val="00452FFA"/>
    <w:pPr>
      <w:spacing w:line="278" w:lineRule="auto"/>
    </w:pPr>
    <w:rPr>
      <w:sz w:val="24"/>
      <w:szCs w:val="24"/>
    </w:rPr>
  </w:style>
  <w:style w:type="paragraph" w:customStyle="1" w:styleId="72BCE4EF5E784E6AACD5D5D89B1DFBEC">
    <w:name w:val="72BCE4EF5E784E6AACD5D5D89B1DFBEC"/>
    <w:rsid w:val="00452FF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654</Words>
  <Characters>4126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Florian Heitzmann</cp:lastModifiedBy>
  <cp:revision>6</cp:revision>
  <cp:lastPrinted>2025-07-17T14:24:00Z</cp:lastPrinted>
  <dcterms:created xsi:type="dcterms:W3CDTF">2026-03-27T12:16:00Z</dcterms:created>
  <dcterms:modified xsi:type="dcterms:W3CDTF">2026-04-14T13:45:00Z</dcterms:modified>
</cp:coreProperties>
</file>