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6285" w14:textId="77777777" w:rsidR="002F345B" w:rsidRDefault="002F345B" w:rsidP="006707A6">
      <w:pPr>
        <w:rPr>
          <w:rFonts w:ascii="Verdana" w:hAnsi="Verdana"/>
          <w:b/>
          <w:bCs/>
          <w:sz w:val="24"/>
          <w:szCs w:val="24"/>
        </w:rPr>
      </w:pPr>
    </w:p>
    <w:p w14:paraId="05489609" w14:textId="30E588FF" w:rsidR="006707A6" w:rsidRPr="007E1448" w:rsidRDefault="006707A6" w:rsidP="006707A6">
      <w:pPr>
        <w:rPr>
          <w:rFonts w:ascii="Verdana" w:hAnsi="Verdana"/>
          <w:b/>
          <w:bCs/>
          <w:sz w:val="24"/>
          <w:szCs w:val="24"/>
        </w:rPr>
      </w:pPr>
      <w:r w:rsidRPr="007E1448">
        <w:rPr>
          <w:rFonts w:ascii="Verdana" w:hAnsi="Verdana"/>
          <w:b/>
          <w:bCs/>
          <w:sz w:val="24"/>
          <w:szCs w:val="24"/>
        </w:rPr>
        <w:t>Pressemitteilung</w:t>
      </w:r>
    </w:p>
    <w:p w14:paraId="4CB08D84" w14:textId="3B8DA8F5" w:rsidR="006707A6" w:rsidRPr="007E1448" w:rsidRDefault="00290D14" w:rsidP="006707A6">
      <w:pPr>
        <w:rPr>
          <w:rFonts w:ascii="Verdana" w:hAnsi="Verdana"/>
          <w:sz w:val="20"/>
          <w:szCs w:val="20"/>
        </w:rPr>
      </w:pPr>
      <w:r>
        <w:rPr>
          <w:rFonts w:ascii="Verdana" w:hAnsi="Verdana"/>
          <w:b/>
          <w:bCs/>
        </w:rPr>
        <w:t xml:space="preserve">Zum zweiten Mal im Allgäu: </w:t>
      </w:r>
      <w:r w:rsidR="00B45830">
        <w:rPr>
          <w:rFonts w:ascii="Verdana" w:hAnsi="Verdana"/>
          <w:b/>
          <w:bCs/>
        </w:rPr>
        <w:t>die Woche der Nachhaltigkeit</w:t>
      </w:r>
      <w:r>
        <w:rPr>
          <w:rFonts w:ascii="Verdana" w:hAnsi="Verdana"/>
          <w:b/>
          <w:bCs/>
        </w:rPr>
        <w:t xml:space="preserve"> vom 5. bis 14. Juli 2024.</w:t>
      </w:r>
    </w:p>
    <w:p w14:paraId="62E3A64E" w14:textId="37FF38DB" w:rsidR="002F0148" w:rsidRPr="002F0148" w:rsidRDefault="007E1448" w:rsidP="002F0148">
      <w:pPr>
        <w:rPr>
          <w:rFonts w:ascii="Verdana" w:hAnsi="Verdana"/>
          <w:sz w:val="20"/>
          <w:szCs w:val="20"/>
        </w:rPr>
      </w:pPr>
      <w:r>
        <w:rPr>
          <w:rFonts w:ascii="Verdana" w:hAnsi="Verdana"/>
          <w:sz w:val="20"/>
          <w:szCs w:val="20"/>
        </w:rPr>
        <w:t>Kempten</w:t>
      </w:r>
      <w:r w:rsidR="00DA3179">
        <w:rPr>
          <w:rFonts w:ascii="Verdana" w:hAnsi="Verdana"/>
          <w:sz w:val="20"/>
          <w:szCs w:val="20"/>
        </w:rPr>
        <w:t xml:space="preserve"> (</w:t>
      </w:r>
      <w:r w:rsidR="007825EB">
        <w:rPr>
          <w:rFonts w:ascii="Verdana" w:hAnsi="Verdana"/>
          <w:sz w:val="20"/>
          <w:szCs w:val="20"/>
        </w:rPr>
        <w:t xml:space="preserve">AG, </w:t>
      </w:r>
      <w:r w:rsidR="00296AEB">
        <w:rPr>
          <w:rFonts w:ascii="Verdana" w:hAnsi="Verdana"/>
          <w:sz w:val="20"/>
          <w:szCs w:val="20"/>
        </w:rPr>
        <w:t>24</w:t>
      </w:r>
      <w:bookmarkStart w:id="0" w:name="_GoBack"/>
      <w:bookmarkEnd w:id="0"/>
      <w:r>
        <w:rPr>
          <w:rFonts w:ascii="Verdana" w:hAnsi="Verdana"/>
          <w:sz w:val="20"/>
          <w:szCs w:val="20"/>
        </w:rPr>
        <w:t xml:space="preserve">. </w:t>
      </w:r>
      <w:r w:rsidR="000B0B81">
        <w:rPr>
          <w:rFonts w:ascii="Verdana" w:hAnsi="Verdana"/>
          <w:sz w:val="20"/>
          <w:szCs w:val="20"/>
        </w:rPr>
        <w:t>Juni</w:t>
      </w:r>
      <w:r>
        <w:rPr>
          <w:rFonts w:ascii="Verdana" w:hAnsi="Verdana"/>
          <w:sz w:val="20"/>
          <w:szCs w:val="20"/>
        </w:rPr>
        <w:t xml:space="preserve"> 2024)</w:t>
      </w:r>
      <w:r w:rsidR="00290D14">
        <w:rPr>
          <w:rFonts w:ascii="Verdana" w:hAnsi="Verdana"/>
          <w:sz w:val="20"/>
          <w:szCs w:val="20"/>
        </w:rPr>
        <w:t xml:space="preserve"> - Zehn </w:t>
      </w:r>
      <w:r w:rsidR="002F0148" w:rsidRPr="002F0148">
        <w:rPr>
          <w:rFonts w:ascii="Verdana" w:hAnsi="Verdana"/>
          <w:sz w:val="20"/>
          <w:szCs w:val="20"/>
        </w:rPr>
        <w:t xml:space="preserve">Tage lang können Gäste und Einheimische vom 05.-14. Juli im Allgäu auf über 50 Partner-Veranstaltungen und den Allgäu </w:t>
      </w:r>
      <w:proofErr w:type="spellStart"/>
      <w:r w:rsidR="002F0148" w:rsidRPr="002F0148">
        <w:rPr>
          <w:rFonts w:ascii="Verdana" w:hAnsi="Verdana"/>
          <w:sz w:val="20"/>
          <w:szCs w:val="20"/>
        </w:rPr>
        <w:t>CleanUP</w:t>
      </w:r>
      <w:proofErr w:type="spellEnd"/>
      <w:r w:rsidR="002F0148" w:rsidRPr="002F0148">
        <w:rPr>
          <w:rFonts w:ascii="Verdana" w:hAnsi="Verdana"/>
          <w:sz w:val="20"/>
          <w:szCs w:val="20"/>
        </w:rPr>
        <w:t xml:space="preserve"> Days erleben, was Nachhaltigkeit im Allgäu bedeutet. </w:t>
      </w:r>
      <w:r w:rsidR="00F959D2">
        <w:rPr>
          <w:rFonts w:ascii="Verdana" w:hAnsi="Verdana"/>
          <w:sz w:val="20"/>
          <w:szCs w:val="20"/>
        </w:rPr>
        <w:t xml:space="preserve">Sie lernen </w:t>
      </w:r>
      <w:r w:rsidR="002F0148" w:rsidRPr="002F0148">
        <w:rPr>
          <w:rFonts w:ascii="Verdana" w:hAnsi="Verdana"/>
          <w:sz w:val="20"/>
          <w:szCs w:val="20"/>
        </w:rPr>
        <w:t>Menschen, Initiativen und Akteure kennen, die sich gemeinsam auf den Weg für eine lebenswerte Zukunft im Allgäu machen. Denn Nachhaltigkeit geht nur gemeinsam – das zeigt die von der Allgäu GmbH zum zweiten Mal ausgerufene Aktion „Woche der Nachhaltigkeit im Allgäu“, die im Zuge des LEADER Kooperationsprojektes „Nachhaltigkeit im Lebensraum Allgäu erleben“ stattfindet.</w:t>
      </w:r>
      <w:r w:rsidR="000712C3">
        <w:rPr>
          <w:rFonts w:ascii="Verdana" w:hAnsi="Verdana"/>
          <w:sz w:val="20"/>
          <w:szCs w:val="20"/>
        </w:rPr>
        <w:t xml:space="preserve"> Das Veranstaltungsprogramm findet sich unter</w:t>
      </w:r>
      <w:r w:rsidR="002F0148" w:rsidRPr="002F0148">
        <w:rPr>
          <w:rFonts w:ascii="Verdana" w:hAnsi="Verdana"/>
          <w:sz w:val="20"/>
          <w:szCs w:val="20"/>
        </w:rPr>
        <w:t xml:space="preserve"> </w:t>
      </w:r>
      <w:hyperlink r:id="rId6" w:history="1">
        <w:r w:rsidR="000712C3" w:rsidRPr="000712C3">
          <w:rPr>
            <w:rStyle w:val="Hyperlink"/>
            <w:rFonts w:ascii="Verdana" w:hAnsi="Verdana"/>
            <w:sz w:val="20"/>
            <w:szCs w:val="20"/>
          </w:rPr>
          <w:t>https://www.allgaeu.de/woche-der-nachhaltigkeit</w:t>
        </w:r>
      </w:hyperlink>
    </w:p>
    <w:p w14:paraId="2B236139" w14:textId="1BAD010A" w:rsidR="002F0148" w:rsidRPr="002F0148" w:rsidRDefault="002F0148" w:rsidP="002F0148">
      <w:pPr>
        <w:rPr>
          <w:rFonts w:ascii="Verdana" w:hAnsi="Verdana"/>
          <w:sz w:val="20"/>
          <w:szCs w:val="20"/>
        </w:rPr>
      </w:pPr>
      <w:r w:rsidRPr="00290D14">
        <w:rPr>
          <w:rFonts w:ascii="Verdana" w:hAnsi="Verdana"/>
          <w:b/>
          <w:bCs/>
          <w:sz w:val="20"/>
          <w:szCs w:val="20"/>
        </w:rPr>
        <w:t>Drei Aktionen, ein Ziel: Nachhaltigkeit erleben</w:t>
      </w:r>
      <w:r w:rsidR="00290D14">
        <w:rPr>
          <w:rFonts w:ascii="Verdana" w:hAnsi="Verdana"/>
          <w:b/>
          <w:bCs/>
          <w:sz w:val="20"/>
          <w:szCs w:val="20"/>
        </w:rPr>
        <w:br/>
      </w:r>
      <w:r w:rsidRPr="002F0148">
        <w:rPr>
          <w:rFonts w:ascii="Verdana" w:hAnsi="Verdana"/>
          <w:sz w:val="20"/>
          <w:szCs w:val="20"/>
        </w:rPr>
        <w:t xml:space="preserve">10 Tage lang ist das Allgäu eingeladen, die Zukunft nachhaltig zu gestalten. Die Aktionswoche besteht aus drei Elementen: Veranstaltungen zum Thema im gesamten Allgäu, den Allgäu </w:t>
      </w:r>
      <w:proofErr w:type="spellStart"/>
      <w:r w:rsidRPr="002F0148">
        <w:rPr>
          <w:rFonts w:ascii="Verdana" w:hAnsi="Verdana"/>
          <w:sz w:val="20"/>
          <w:szCs w:val="20"/>
        </w:rPr>
        <w:t>CleanUP</w:t>
      </w:r>
      <w:proofErr w:type="spellEnd"/>
      <w:r w:rsidRPr="002F0148">
        <w:rPr>
          <w:rFonts w:ascii="Verdana" w:hAnsi="Verdana"/>
          <w:sz w:val="20"/>
          <w:szCs w:val="20"/>
        </w:rPr>
        <w:t xml:space="preserve"> Days und dem </w:t>
      </w:r>
      <w:proofErr w:type="spellStart"/>
      <w:r w:rsidRPr="002F0148">
        <w:rPr>
          <w:rFonts w:ascii="Verdana" w:hAnsi="Verdana"/>
          <w:sz w:val="20"/>
          <w:szCs w:val="20"/>
        </w:rPr>
        <w:t>FutureUP</w:t>
      </w:r>
      <w:proofErr w:type="spellEnd"/>
      <w:r w:rsidRPr="002F0148">
        <w:rPr>
          <w:rFonts w:ascii="Verdana" w:hAnsi="Verdana"/>
          <w:sz w:val="20"/>
          <w:szCs w:val="20"/>
        </w:rPr>
        <w:t xml:space="preserve"> Markt in Kempten. Damit soll gezeigt werden, was der Schirmherr der Aktion, Oberbürgermeister der Stadt Kempten und Aufsichtsratsvorsitzender der Allgäu GmbH Thomas Kiechle, in den Worten zusammenfasst: "Jeder Schritt zählt! In der „Woche der Nachhaltigkeit im Allgäu“ wird wie bei einem Puzzle sichtbar, was im Allgäu schon lange gelebt wird: die gemeinsame Idee einer lebenswerten Heimat, für heute und morgen. Mit klaren Visionen und Zielen und im Miteinander wird uns diese Zukunft im Allgäu gelingen, das zeigt die Aktionswoche ganz deutlich!"</w:t>
      </w:r>
    </w:p>
    <w:p w14:paraId="05148AAD" w14:textId="0509AE96" w:rsidR="002F0148" w:rsidRPr="002F0148" w:rsidRDefault="002F0148" w:rsidP="002F0148">
      <w:pPr>
        <w:rPr>
          <w:rFonts w:ascii="Verdana" w:hAnsi="Verdana"/>
          <w:sz w:val="20"/>
          <w:szCs w:val="20"/>
        </w:rPr>
      </w:pPr>
      <w:r w:rsidRPr="00290D14">
        <w:rPr>
          <w:rFonts w:ascii="Verdana" w:hAnsi="Verdana"/>
          <w:b/>
          <w:bCs/>
          <w:sz w:val="20"/>
          <w:szCs w:val="20"/>
        </w:rPr>
        <w:t>Veranstaltungen: von Partnern im gesamten Allgäu</w:t>
      </w:r>
      <w:r w:rsidR="00290D14">
        <w:rPr>
          <w:rFonts w:ascii="Verdana" w:hAnsi="Verdana"/>
          <w:b/>
          <w:bCs/>
          <w:sz w:val="20"/>
          <w:szCs w:val="20"/>
        </w:rPr>
        <w:br/>
      </w:r>
      <w:r w:rsidRPr="002F0148">
        <w:rPr>
          <w:rFonts w:ascii="Verdana" w:hAnsi="Verdana"/>
          <w:sz w:val="20"/>
          <w:szCs w:val="20"/>
        </w:rPr>
        <w:t xml:space="preserve">Wie man sich für die Natur und Biodiversität einsetzen kann, erfährt man </w:t>
      </w:r>
      <w:r w:rsidR="00290D14">
        <w:rPr>
          <w:rFonts w:ascii="Verdana" w:hAnsi="Verdana"/>
          <w:sz w:val="20"/>
          <w:szCs w:val="20"/>
        </w:rPr>
        <w:t>beispielsweise</w:t>
      </w:r>
      <w:r w:rsidRPr="002F0148">
        <w:rPr>
          <w:rFonts w:ascii="Verdana" w:hAnsi="Verdana"/>
          <w:sz w:val="20"/>
          <w:szCs w:val="20"/>
        </w:rPr>
        <w:t xml:space="preserve"> auf dem Nachhaltigkeits-Spaziergang im Primavera Naturparadies, der Führung durch die Bad </w:t>
      </w:r>
      <w:proofErr w:type="spellStart"/>
      <w:r w:rsidRPr="002F0148">
        <w:rPr>
          <w:rFonts w:ascii="Verdana" w:hAnsi="Verdana"/>
          <w:sz w:val="20"/>
          <w:szCs w:val="20"/>
        </w:rPr>
        <w:t>Grönenbacher</w:t>
      </w:r>
      <w:proofErr w:type="spellEnd"/>
      <w:r w:rsidRPr="002F0148">
        <w:rPr>
          <w:rFonts w:ascii="Verdana" w:hAnsi="Verdana"/>
          <w:sz w:val="20"/>
          <w:szCs w:val="20"/>
        </w:rPr>
        <w:t xml:space="preserve"> </w:t>
      </w:r>
      <w:proofErr w:type="spellStart"/>
      <w:r w:rsidRPr="002F0148">
        <w:rPr>
          <w:rFonts w:ascii="Verdana" w:hAnsi="Verdana"/>
          <w:sz w:val="20"/>
          <w:szCs w:val="20"/>
        </w:rPr>
        <w:t>SoLaWi</w:t>
      </w:r>
      <w:proofErr w:type="spellEnd"/>
      <w:r w:rsidRPr="002F0148">
        <w:rPr>
          <w:rFonts w:ascii="Verdana" w:hAnsi="Verdana"/>
          <w:sz w:val="20"/>
          <w:szCs w:val="20"/>
        </w:rPr>
        <w:t>, auf verschiedenen Kräuterführungen</w:t>
      </w:r>
      <w:r w:rsidR="00F959D2">
        <w:rPr>
          <w:rFonts w:ascii="Verdana" w:hAnsi="Verdana"/>
          <w:sz w:val="20"/>
          <w:szCs w:val="20"/>
        </w:rPr>
        <w:t xml:space="preserve"> </w:t>
      </w:r>
      <w:r w:rsidRPr="002F0148">
        <w:rPr>
          <w:rFonts w:ascii="Verdana" w:hAnsi="Verdana"/>
          <w:sz w:val="20"/>
          <w:szCs w:val="20"/>
        </w:rPr>
        <w:t>oder auch mal mit dem Handy auf der Suche nach Blüten und Insekten auf Landesgartenschau in Wangen.</w:t>
      </w:r>
      <w:r w:rsidR="00290D14">
        <w:rPr>
          <w:rFonts w:ascii="Verdana" w:hAnsi="Verdana"/>
          <w:sz w:val="20"/>
          <w:szCs w:val="20"/>
        </w:rPr>
        <w:br/>
      </w:r>
      <w:r w:rsidRPr="002F0148">
        <w:rPr>
          <w:rFonts w:ascii="Verdana" w:hAnsi="Verdana"/>
          <w:sz w:val="20"/>
          <w:szCs w:val="20"/>
        </w:rPr>
        <w:t xml:space="preserve">Wie Ressourcenschonung und nachhaltiges Wirtschaften geht, kann man auf Betriebsführungen, zum Beispiel zu Hausbau bei </w:t>
      </w:r>
      <w:proofErr w:type="spellStart"/>
      <w:r w:rsidRPr="002F0148">
        <w:rPr>
          <w:rFonts w:ascii="Verdana" w:hAnsi="Verdana"/>
          <w:sz w:val="20"/>
          <w:szCs w:val="20"/>
        </w:rPr>
        <w:t>Baufritz</w:t>
      </w:r>
      <w:proofErr w:type="spellEnd"/>
      <w:r w:rsidRPr="002F0148">
        <w:rPr>
          <w:rFonts w:ascii="Verdana" w:hAnsi="Verdana"/>
          <w:sz w:val="20"/>
          <w:szCs w:val="20"/>
        </w:rPr>
        <w:t xml:space="preserve"> in </w:t>
      </w:r>
      <w:proofErr w:type="spellStart"/>
      <w:r w:rsidRPr="002F0148">
        <w:rPr>
          <w:rFonts w:ascii="Verdana" w:hAnsi="Verdana"/>
          <w:sz w:val="20"/>
          <w:szCs w:val="20"/>
        </w:rPr>
        <w:t>Erkheim</w:t>
      </w:r>
      <w:proofErr w:type="spellEnd"/>
      <w:r w:rsidRPr="002F0148">
        <w:rPr>
          <w:rFonts w:ascii="Verdana" w:hAnsi="Verdana"/>
          <w:sz w:val="20"/>
          <w:szCs w:val="20"/>
        </w:rPr>
        <w:t xml:space="preserve">, zu Energiegewinnung im Holzheizwerk Scheidegg und dem </w:t>
      </w:r>
      <w:proofErr w:type="spellStart"/>
      <w:r w:rsidRPr="002F0148">
        <w:rPr>
          <w:rFonts w:ascii="Verdana" w:hAnsi="Verdana"/>
          <w:sz w:val="20"/>
          <w:szCs w:val="20"/>
        </w:rPr>
        <w:t>Illerkraftwerk</w:t>
      </w:r>
      <w:proofErr w:type="spellEnd"/>
      <w:r w:rsidRPr="002F0148">
        <w:rPr>
          <w:rFonts w:ascii="Verdana" w:hAnsi="Verdana"/>
          <w:sz w:val="20"/>
          <w:szCs w:val="20"/>
        </w:rPr>
        <w:t xml:space="preserve"> Oberstdorf oder zum häuslichen Gebrauch bei der Epple GmbH in Wald erleben. Auch der Flughafen Memmingen lädt ein, sein nachhaltiges Engagement in der Woche der Nachhaltigkeit kennenzulernen. </w:t>
      </w:r>
      <w:r w:rsidR="00F959D2">
        <w:rPr>
          <w:rFonts w:ascii="Verdana" w:hAnsi="Verdana"/>
          <w:sz w:val="20"/>
          <w:szCs w:val="20"/>
        </w:rPr>
        <w:t xml:space="preserve">Auch </w:t>
      </w:r>
      <w:r w:rsidRPr="002F0148">
        <w:rPr>
          <w:rFonts w:ascii="Verdana" w:hAnsi="Verdana"/>
          <w:sz w:val="20"/>
          <w:szCs w:val="20"/>
        </w:rPr>
        <w:t>Kochkurse zu veganem oder umweltverträglichem Kochen in Dietmannsried oder über dem Feuer in Oberstaufen, Sirup und Marmelade selber herstellen in Oberstdorf</w:t>
      </w:r>
      <w:r w:rsidR="00F959D2">
        <w:rPr>
          <w:rFonts w:ascii="Verdana" w:hAnsi="Verdana"/>
          <w:sz w:val="20"/>
          <w:szCs w:val="20"/>
        </w:rPr>
        <w:t xml:space="preserve"> werden angeboten. Auf dem Festival in Leutkirch werden </w:t>
      </w:r>
      <w:r w:rsidRPr="002F0148">
        <w:rPr>
          <w:rFonts w:ascii="Verdana" w:hAnsi="Verdana"/>
          <w:sz w:val="20"/>
          <w:szCs w:val="20"/>
        </w:rPr>
        <w:t>Lösungen zusammen entwickel</w:t>
      </w:r>
      <w:r w:rsidR="00F959D2">
        <w:rPr>
          <w:rFonts w:ascii="Verdana" w:hAnsi="Verdana"/>
          <w:sz w:val="20"/>
          <w:szCs w:val="20"/>
        </w:rPr>
        <w:t xml:space="preserve">t </w:t>
      </w:r>
      <w:r w:rsidRPr="002F0148">
        <w:rPr>
          <w:rFonts w:ascii="Verdana" w:hAnsi="Verdana"/>
          <w:sz w:val="20"/>
          <w:szCs w:val="20"/>
        </w:rPr>
        <w:t>oder gemeinsam mit dem Sozialdienst muslimischer Frauen zu bewusstem Konsum in Kempten</w:t>
      </w:r>
      <w:r w:rsidR="00F959D2">
        <w:rPr>
          <w:rFonts w:ascii="Verdana" w:hAnsi="Verdana"/>
          <w:sz w:val="20"/>
          <w:szCs w:val="20"/>
        </w:rPr>
        <w:t xml:space="preserve"> angeregt.</w:t>
      </w:r>
    </w:p>
    <w:p w14:paraId="50F7DAEB" w14:textId="5FCA8A85" w:rsidR="002F0148" w:rsidRPr="002F0148" w:rsidRDefault="002F0148" w:rsidP="002F0148">
      <w:pPr>
        <w:rPr>
          <w:rFonts w:ascii="Verdana" w:hAnsi="Verdana"/>
          <w:sz w:val="20"/>
          <w:szCs w:val="20"/>
        </w:rPr>
      </w:pPr>
      <w:proofErr w:type="spellStart"/>
      <w:r w:rsidRPr="00290D14">
        <w:rPr>
          <w:rFonts w:ascii="Verdana" w:hAnsi="Verdana"/>
          <w:b/>
          <w:bCs/>
          <w:sz w:val="20"/>
          <w:szCs w:val="20"/>
        </w:rPr>
        <w:t>FutureUP</w:t>
      </w:r>
      <w:proofErr w:type="spellEnd"/>
      <w:r w:rsidRPr="00290D14">
        <w:rPr>
          <w:rFonts w:ascii="Verdana" w:hAnsi="Verdana"/>
          <w:b/>
          <w:bCs/>
          <w:sz w:val="20"/>
          <w:szCs w:val="20"/>
        </w:rPr>
        <w:t xml:space="preserve"> Markt: Kennenlernen &amp; Austauschen in Kempten</w:t>
      </w:r>
      <w:r w:rsidR="00290D14">
        <w:rPr>
          <w:rFonts w:ascii="Verdana" w:hAnsi="Verdana"/>
          <w:b/>
          <w:bCs/>
          <w:sz w:val="20"/>
          <w:szCs w:val="20"/>
        </w:rPr>
        <w:br/>
      </w:r>
      <w:r w:rsidRPr="002F0148">
        <w:rPr>
          <w:rFonts w:ascii="Verdana" w:hAnsi="Verdana"/>
          <w:sz w:val="20"/>
          <w:szCs w:val="20"/>
        </w:rPr>
        <w:t xml:space="preserve">Am Samstag, 13.07., 9-14 Uhr </w:t>
      </w:r>
      <w:r w:rsidR="00F959D2">
        <w:rPr>
          <w:rFonts w:ascii="Verdana" w:hAnsi="Verdana"/>
          <w:sz w:val="20"/>
          <w:szCs w:val="20"/>
        </w:rPr>
        <w:t>auf dem Residenzplatz</w:t>
      </w:r>
      <w:r w:rsidR="00F36E8A">
        <w:rPr>
          <w:rFonts w:ascii="Verdana" w:hAnsi="Verdana"/>
          <w:sz w:val="20"/>
          <w:szCs w:val="20"/>
        </w:rPr>
        <w:t xml:space="preserve"> Ost</w:t>
      </w:r>
      <w:r w:rsidR="00F959D2">
        <w:rPr>
          <w:rFonts w:ascii="Verdana" w:hAnsi="Verdana"/>
          <w:sz w:val="20"/>
          <w:szCs w:val="20"/>
        </w:rPr>
        <w:t xml:space="preserve"> in Kempten veranstaltet die Allgäu GmbH g</w:t>
      </w:r>
      <w:r w:rsidRPr="002F0148">
        <w:rPr>
          <w:rFonts w:ascii="Verdana" w:hAnsi="Verdana"/>
          <w:sz w:val="20"/>
          <w:szCs w:val="20"/>
        </w:rPr>
        <w:t xml:space="preserve">emeinsam mit dem PATRON e.V. und der Stadt Kempten den </w:t>
      </w:r>
      <w:proofErr w:type="spellStart"/>
      <w:r w:rsidRPr="002F0148">
        <w:rPr>
          <w:rFonts w:ascii="Verdana" w:hAnsi="Verdana"/>
          <w:sz w:val="20"/>
          <w:szCs w:val="20"/>
        </w:rPr>
        <w:t>FutureUP</w:t>
      </w:r>
      <w:proofErr w:type="spellEnd"/>
      <w:r w:rsidRPr="002F0148">
        <w:rPr>
          <w:rFonts w:ascii="Verdana" w:hAnsi="Verdana"/>
          <w:sz w:val="20"/>
          <w:szCs w:val="20"/>
        </w:rPr>
        <w:t xml:space="preserve"> Markt. </w:t>
      </w:r>
      <w:r w:rsidR="00F959D2">
        <w:rPr>
          <w:rFonts w:ascii="Verdana" w:hAnsi="Verdana"/>
          <w:sz w:val="20"/>
          <w:szCs w:val="20"/>
        </w:rPr>
        <w:t>Es soll ein Austausch stattfinden zum T</w:t>
      </w:r>
      <w:r w:rsidRPr="002F0148">
        <w:rPr>
          <w:rFonts w:ascii="Verdana" w:hAnsi="Verdana"/>
          <w:sz w:val="20"/>
          <w:szCs w:val="20"/>
        </w:rPr>
        <w:t>hema Nachhaltigkeit und richtiges Verhalten in der Natur</w:t>
      </w:r>
      <w:r w:rsidR="00F959D2">
        <w:rPr>
          <w:rFonts w:ascii="Verdana" w:hAnsi="Verdana"/>
          <w:sz w:val="20"/>
          <w:szCs w:val="20"/>
        </w:rPr>
        <w:t xml:space="preserve">. Flankierend gibt es eine </w:t>
      </w:r>
      <w:r w:rsidRPr="002F0148">
        <w:rPr>
          <w:rFonts w:ascii="Verdana" w:hAnsi="Verdana"/>
          <w:sz w:val="20"/>
          <w:szCs w:val="20"/>
        </w:rPr>
        <w:t xml:space="preserve">Müll-Bastelaktion </w:t>
      </w:r>
      <w:r w:rsidR="00F959D2">
        <w:rPr>
          <w:rFonts w:ascii="Verdana" w:hAnsi="Verdana"/>
          <w:sz w:val="20"/>
          <w:szCs w:val="20"/>
        </w:rPr>
        <w:t>und</w:t>
      </w:r>
      <w:r w:rsidRPr="002F0148">
        <w:rPr>
          <w:rFonts w:ascii="Verdana" w:hAnsi="Verdana"/>
          <w:sz w:val="20"/>
          <w:szCs w:val="20"/>
        </w:rPr>
        <w:t xml:space="preserve"> eine Wissens-Rallye</w:t>
      </w:r>
      <w:r w:rsidR="00F959D2">
        <w:rPr>
          <w:rFonts w:ascii="Verdana" w:hAnsi="Verdana"/>
          <w:sz w:val="20"/>
          <w:szCs w:val="20"/>
        </w:rPr>
        <w:t xml:space="preserve">, die mit verschiedenen Gewinnen lockt. </w:t>
      </w:r>
      <w:r w:rsidRPr="002F0148">
        <w:rPr>
          <w:rFonts w:ascii="Verdana" w:hAnsi="Verdana"/>
          <w:sz w:val="20"/>
          <w:szCs w:val="20"/>
        </w:rPr>
        <w:t xml:space="preserve"> </w:t>
      </w:r>
    </w:p>
    <w:p w14:paraId="170B6582" w14:textId="69A3D493" w:rsidR="002F0148" w:rsidRPr="002F0148" w:rsidRDefault="002F0148" w:rsidP="002F0148">
      <w:pPr>
        <w:rPr>
          <w:rFonts w:ascii="Verdana" w:hAnsi="Verdana"/>
          <w:sz w:val="20"/>
          <w:szCs w:val="20"/>
        </w:rPr>
      </w:pPr>
      <w:r w:rsidRPr="00290D14">
        <w:rPr>
          <w:rFonts w:ascii="Verdana" w:hAnsi="Verdana"/>
          <w:b/>
          <w:bCs/>
          <w:sz w:val="20"/>
          <w:szCs w:val="20"/>
        </w:rPr>
        <w:t xml:space="preserve">ALLGÄU </w:t>
      </w:r>
      <w:proofErr w:type="spellStart"/>
      <w:r w:rsidRPr="00290D14">
        <w:rPr>
          <w:rFonts w:ascii="Verdana" w:hAnsi="Verdana"/>
          <w:b/>
          <w:bCs/>
          <w:sz w:val="20"/>
          <w:szCs w:val="20"/>
        </w:rPr>
        <w:t>CleanUp</w:t>
      </w:r>
      <w:proofErr w:type="spellEnd"/>
      <w:r w:rsidRPr="00290D14">
        <w:rPr>
          <w:rFonts w:ascii="Verdana" w:hAnsi="Verdana"/>
          <w:b/>
          <w:bCs/>
          <w:sz w:val="20"/>
          <w:szCs w:val="20"/>
        </w:rPr>
        <w:t xml:space="preserve"> Days: zusammen anpacken</w:t>
      </w:r>
      <w:r w:rsidR="00290D14">
        <w:rPr>
          <w:rFonts w:ascii="Verdana" w:hAnsi="Verdana"/>
          <w:b/>
          <w:bCs/>
          <w:sz w:val="20"/>
          <w:szCs w:val="20"/>
        </w:rPr>
        <w:br/>
      </w:r>
      <w:r w:rsidRPr="002F0148">
        <w:rPr>
          <w:rFonts w:ascii="Verdana" w:hAnsi="Verdana"/>
          <w:sz w:val="20"/>
          <w:szCs w:val="20"/>
        </w:rPr>
        <w:t xml:space="preserve">Was 2019 als Aufräumaktion in den Bergen begonnen hat, führt seine Erfolgsgeschichte seit letztem Jahr in der gesamten Region Allgäu weiter: Bereits zum sechsten Mal lädt der PATRON e.V. zu der Aktion ein, zum zweiten Mal findet sie in Kooperation mit der </w:t>
      </w:r>
      <w:r w:rsidRPr="002F0148">
        <w:rPr>
          <w:rFonts w:ascii="Verdana" w:hAnsi="Verdana"/>
          <w:sz w:val="20"/>
          <w:szCs w:val="20"/>
        </w:rPr>
        <w:lastRenderedPageBreak/>
        <w:t xml:space="preserve">Allgäu GmbH </w:t>
      </w:r>
      <w:proofErr w:type="spellStart"/>
      <w:r w:rsidRPr="002F0148">
        <w:rPr>
          <w:rFonts w:ascii="Verdana" w:hAnsi="Verdana"/>
          <w:sz w:val="20"/>
          <w:szCs w:val="20"/>
        </w:rPr>
        <w:t>allgäuweit</w:t>
      </w:r>
      <w:proofErr w:type="spellEnd"/>
      <w:r w:rsidRPr="002F0148">
        <w:rPr>
          <w:rFonts w:ascii="Verdana" w:hAnsi="Verdana"/>
          <w:sz w:val="20"/>
          <w:szCs w:val="20"/>
        </w:rPr>
        <w:t xml:space="preserve"> statt. </w:t>
      </w:r>
      <w:r w:rsidR="00F959D2">
        <w:rPr>
          <w:rFonts w:ascii="Verdana" w:hAnsi="Verdana"/>
          <w:sz w:val="20"/>
          <w:szCs w:val="20"/>
        </w:rPr>
        <w:t>In</w:t>
      </w:r>
      <w:r w:rsidRPr="002F0148">
        <w:rPr>
          <w:rFonts w:ascii="Verdana" w:hAnsi="Verdana"/>
          <w:sz w:val="20"/>
          <w:szCs w:val="20"/>
        </w:rPr>
        <w:t xml:space="preserve"> der Aktionswoche </w:t>
      </w:r>
      <w:r w:rsidR="00F959D2">
        <w:rPr>
          <w:rFonts w:ascii="Verdana" w:hAnsi="Verdana"/>
          <w:sz w:val="20"/>
          <w:szCs w:val="20"/>
        </w:rPr>
        <w:t>suchen sich</w:t>
      </w:r>
      <w:r w:rsidRPr="002F0148">
        <w:rPr>
          <w:rFonts w:ascii="Verdana" w:hAnsi="Verdana"/>
          <w:sz w:val="20"/>
          <w:szCs w:val="20"/>
        </w:rPr>
        <w:t xml:space="preserve"> Teams und Freiwillige eine Route aus</w:t>
      </w:r>
      <w:r w:rsidR="00F959D2">
        <w:rPr>
          <w:rFonts w:ascii="Verdana" w:hAnsi="Verdana"/>
          <w:sz w:val="20"/>
          <w:szCs w:val="20"/>
        </w:rPr>
        <w:t xml:space="preserve"> und sammeln den Müll am Wegesrand auf. Hierfür ste</w:t>
      </w:r>
      <w:r w:rsidR="00D548C9">
        <w:rPr>
          <w:rFonts w:ascii="Verdana" w:hAnsi="Verdana"/>
          <w:sz w:val="20"/>
          <w:szCs w:val="20"/>
        </w:rPr>
        <w:t>llen</w:t>
      </w:r>
      <w:r w:rsidR="00F959D2">
        <w:rPr>
          <w:rFonts w:ascii="Verdana" w:hAnsi="Verdana"/>
          <w:sz w:val="20"/>
          <w:szCs w:val="20"/>
        </w:rPr>
        <w:t xml:space="preserve"> </w:t>
      </w:r>
      <w:r w:rsidRPr="002F0148">
        <w:rPr>
          <w:rFonts w:ascii="Verdana" w:hAnsi="Verdana"/>
          <w:sz w:val="20"/>
          <w:szCs w:val="20"/>
        </w:rPr>
        <w:t xml:space="preserve">PATRON </w:t>
      </w:r>
      <w:proofErr w:type="spellStart"/>
      <w:r w:rsidRPr="002F0148">
        <w:rPr>
          <w:rFonts w:ascii="Verdana" w:hAnsi="Verdana"/>
          <w:sz w:val="20"/>
          <w:szCs w:val="20"/>
        </w:rPr>
        <w:t>CleanUp</w:t>
      </w:r>
      <w:proofErr w:type="spellEnd"/>
      <w:r w:rsidRPr="002F0148">
        <w:rPr>
          <w:rFonts w:ascii="Verdana" w:hAnsi="Verdana"/>
          <w:sz w:val="20"/>
          <w:szCs w:val="20"/>
        </w:rPr>
        <w:t xml:space="preserve"> Kit</w:t>
      </w:r>
      <w:r w:rsidR="00F959D2">
        <w:rPr>
          <w:rFonts w:ascii="Verdana" w:hAnsi="Verdana"/>
          <w:sz w:val="20"/>
          <w:szCs w:val="20"/>
        </w:rPr>
        <w:t>s</w:t>
      </w:r>
      <w:r w:rsidR="00F36E8A">
        <w:rPr>
          <w:rFonts w:ascii="Verdana" w:hAnsi="Verdana"/>
          <w:sz w:val="20"/>
          <w:szCs w:val="20"/>
        </w:rPr>
        <w:t xml:space="preserve">, </w:t>
      </w:r>
      <w:r w:rsidR="00F36E8A" w:rsidRPr="00D548C9">
        <w:rPr>
          <w:rFonts w:ascii="Verdana" w:hAnsi="Verdana" w:cs="Arial"/>
          <w:color w:val="000000"/>
          <w:sz w:val="20"/>
          <w:szCs w:val="20"/>
          <w:shd w:val="clear" w:color="auto" w:fill="FFFFFF"/>
        </w:rPr>
        <w:t>bestehend aus einer wiederverwendbaren Gewebetasche und einer Zange aus Edelstahl,</w:t>
      </w:r>
      <w:r w:rsidR="00F36E8A">
        <w:rPr>
          <w:rFonts w:ascii="Arial" w:hAnsi="Arial" w:cs="Arial"/>
          <w:color w:val="000000"/>
          <w:shd w:val="clear" w:color="auto" w:fill="FFFFFF"/>
        </w:rPr>
        <w:t xml:space="preserve"> </w:t>
      </w:r>
      <w:r w:rsidR="00F959D2">
        <w:rPr>
          <w:rFonts w:ascii="Verdana" w:hAnsi="Verdana"/>
          <w:sz w:val="20"/>
          <w:szCs w:val="20"/>
        </w:rPr>
        <w:t xml:space="preserve">zur Verfügung. Auch gibt </w:t>
      </w:r>
      <w:r w:rsidRPr="002F0148">
        <w:rPr>
          <w:rFonts w:ascii="Verdana" w:hAnsi="Verdana"/>
          <w:sz w:val="20"/>
          <w:szCs w:val="20"/>
        </w:rPr>
        <w:t xml:space="preserve">es wieder geführte </w:t>
      </w:r>
      <w:proofErr w:type="spellStart"/>
      <w:r w:rsidRPr="002F0148">
        <w:rPr>
          <w:rFonts w:ascii="Verdana" w:hAnsi="Verdana"/>
          <w:sz w:val="20"/>
          <w:szCs w:val="20"/>
        </w:rPr>
        <w:t>CleanUp</w:t>
      </w:r>
      <w:proofErr w:type="spellEnd"/>
      <w:r w:rsidR="00F36E8A">
        <w:rPr>
          <w:rFonts w:ascii="Verdana" w:hAnsi="Verdana"/>
          <w:sz w:val="20"/>
          <w:szCs w:val="20"/>
        </w:rPr>
        <w:t xml:space="preserve"> </w:t>
      </w:r>
      <w:r w:rsidRPr="002F0148">
        <w:rPr>
          <w:rFonts w:ascii="Verdana" w:hAnsi="Verdana"/>
          <w:sz w:val="20"/>
          <w:szCs w:val="20"/>
        </w:rPr>
        <w:t>Touren an verschiedenen Orten</w:t>
      </w:r>
      <w:r w:rsidR="00F959D2">
        <w:rPr>
          <w:rFonts w:ascii="Verdana" w:hAnsi="Verdana"/>
          <w:sz w:val="20"/>
          <w:szCs w:val="20"/>
        </w:rPr>
        <w:t xml:space="preserve">. Zum Abschluss wird auf dem PATRON Concert gefeiert – als </w:t>
      </w:r>
      <w:r w:rsidRPr="002F0148">
        <w:rPr>
          <w:rFonts w:ascii="Verdana" w:hAnsi="Verdana"/>
          <w:sz w:val="20"/>
          <w:szCs w:val="20"/>
        </w:rPr>
        <w:t xml:space="preserve">Dank an alle, die was bewegen für eine nachhaltige, gemeinsame und zukunftsfähige Heimat in der Region Allgäu. </w:t>
      </w:r>
    </w:p>
    <w:p w14:paraId="0A3CC5B4" w14:textId="47C0B595" w:rsidR="007E1448" w:rsidRPr="0031731A" w:rsidRDefault="007E1448" w:rsidP="002F0148">
      <w:pPr>
        <w:rPr>
          <w:rFonts w:ascii="Verdana" w:hAnsi="Verdana"/>
          <w:b/>
          <w:sz w:val="20"/>
          <w:szCs w:val="20"/>
        </w:rPr>
      </w:pPr>
      <w:r w:rsidRPr="0031731A">
        <w:rPr>
          <w:rFonts w:ascii="Verdana" w:hAnsi="Verdana"/>
          <w:b/>
          <w:sz w:val="20"/>
          <w:szCs w:val="20"/>
        </w:rPr>
        <w:t>Pressekontakt</w:t>
      </w:r>
    </w:p>
    <w:p w14:paraId="65395536" w14:textId="77777777" w:rsidR="0067074A" w:rsidRPr="0067074A" w:rsidRDefault="0067074A" w:rsidP="0067074A">
      <w:pPr>
        <w:spacing w:after="0" w:line="240" w:lineRule="auto"/>
        <w:rPr>
          <w:rFonts w:ascii="Verdana" w:hAnsi="Verdana"/>
          <w:sz w:val="20"/>
          <w:szCs w:val="20"/>
        </w:rPr>
      </w:pPr>
      <w:r w:rsidRPr="0067074A">
        <w:rPr>
          <w:rFonts w:ascii="Verdana" w:hAnsi="Verdana"/>
          <w:sz w:val="20"/>
          <w:szCs w:val="20"/>
        </w:rPr>
        <w:t xml:space="preserve">Simone Zehnpfennig </w:t>
      </w:r>
      <w:r w:rsidRPr="0067074A">
        <w:rPr>
          <w:rFonts w:ascii="Verdana" w:hAnsi="Verdana"/>
          <w:sz w:val="20"/>
          <w:szCs w:val="20"/>
        </w:rPr>
        <w:tab/>
      </w:r>
      <w:r w:rsidRPr="0067074A">
        <w:rPr>
          <w:rFonts w:ascii="Verdana" w:hAnsi="Verdana"/>
          <w:sz w:val="20"/>
          <w:szCs w:val="20"/>
        </w:rPr>
        <w:tab/>
      </w:r>
      <w:r w:rsidRPr="0067074A">
        <w:rPr>
          <w:rFonts w:ascii="Verdana" w:hAnsi="Verdana"/>
          <w:sz w:val="20"/>
          <w:szCs w:val="20"/>
        </w:rPr>
        <w:tab/>
      </w:r>
      <w:r w:rsidRPr="0067074A">
        <w:rPr>
          <w:rFonts w:ascii="Verdana" w:hAnsi="Verdana"/>
          <w:sz w:val="20"/>
          <w:szCs w:val="20"/>
        </w:rPr>
        <w:tab/>
        <w:t>Bernhard Joachim</w:t>
      </w:r>
    </w:p>
    <w:p w14:paraId="4B100CF4" w14:textId="7752B863" w:rsidR="0067074A" w:rsidRPr="0067074A" w:rsidRDefault="0067074A" w:rsidP="0067074A">
      <w:pPr>
        <w:spacing w:after="0" w:line="240" w:lineRule="auto"/>
        <w:rPr>
          <w:rFonts w:ascii="Verdana" w:hAnsi="Verdana"/>
          <w:sz w:val="20"/>
          <w:szCs w:val="20"/>
        </w:rPr>
      </w:pPr>
      <w:r w:rsidRPr="0067074A">
        <w:rPr>
          <w:rFonts w:ascii="Verdana" w:hAnsi="Verdana"/>
          <w:sz w:val="20"/>
          <w:szCs w:val="20"/>
        </w:rPr>
        <w:t>Pressesprecherin Allgäu GmbH</w:t>
      </w:r>
      <w:r w:rsidRPr="0067074A">
        <w:rPr>
          <w:rFonts w:ascii="Verdana" w:hAnsi="Verdana"/>
          <w:sz w:val="20"/>
          <w:szCs w:val="20"/>
        </w:rPr>
        <w:tab/>
      </w:r>
      <w:r w:rsidRPr="0067074A">
        <w:rPr>
          <w:rFonts w:ascii="Verdana" w:hAnsi="Verdana"/>
          <w:sz w:val="20"/>
          <w:szCs w:val="20"/>
        </w:rPr>
        <w:tab/>
      </w:r>
      <w:r w:rsidRPr="0067074A">
        <w:rPr>
          <w:rFonts w:ascii="Verdana" w:hAnsi="Verdana"/>
          <w:sz w:val="20"/>
          <w:szCs w:val="20"/>
        </w:rPr>
        <w:tab/>
        <w:t>Geschäftsführer Allgäu GmbH 0831/5753737, Fax 0831/5753733</w:t>
      </w:r>
      <w:r w:rsidRPr="0067074A">
        <w:rPr>
          <w:rFonts w:ascii="Verdana" w:hAnsi="Verdana"/>
          <w:sz w:val="20"/>
          <w:szCs w:val="20"/>
        </w:rPr>
        <w:tab/>
      </w:r>
      <w:r w:rsidRPr="0067074A">
        <w:rPr>
          <w:rFonts w:ascii="Verdana" w:hAnsi="Verdana"/>
          <w:sz w:val="20"/>
          <w:szCs w:val="20"/>
        </w:rPr>
        <w:tab/>
      </w:r>
      <w:r>
        <w:rPr>
          <w:rFonts w:ascii="Verdana" w:hAnsi="Verdana"/>
          <w:sz w:val="20"/>
          <w:szCs w:val="20"/>
        </w:rPr>
        <w:tab/>
      </w:r>
      <w:r w:rsidRPr="0067074A">
        <w:rPr>
          <w:rFonts w:ascii="Verdana" w:hAnsi="Verdana"/>
          <w:sz w:val="20"/>
          <w:szCs w:val="20"/>
        </w:rPr>
        <w:t>Tel. 0831/575 37 31</w:t>
      </w:r>
    </w:p>
    <w:p w14:paraId="7A5F147C" w14:textId="41CDCB0D" w:rsidR="002F345B" w:rsidRPr="000E1FD5" w:rsidRDefault="0067074A" w:rsidP="0067074A">
      <w:pPr>
        <w:spacing w:after="0" w:line="240" w:lineRule="auto"/>
        <w:rPr>
          <w:rFonts w:ascii="Verdana" w:hAnsi="Verdana"/>
          <w:sz w:val="20"/>
          <w:szCs w:val="20"/>
        </w:rPr>
      </w:pPr>
      <w:r w:rsidRPr="000E1FD5">
        <w:rPr>
          <w:rFonts w:ascii="Verdana" w:hAnsi="Verdana"/>
          <w:sz w:val="20"/>
          <w:szCs w:val="20"/>
        </w:rPr>
        <w:t>zehnpfennig@allgaeu.de; www.allgaeu.de</w:t>
      </w:r>
      <w:r w:rsidRPr="000E1FD5">
        <w:rPr>
          <w:rFonts w:ascii="Verdana" w:hAnsi="Verdana"/>
          <w:sz w:val="20"/>
          <w:szCs w:val="20"/>
        </w:rPr>
        <w:tab/>
      </w:r>
      <w:r w:rsidRPr="000E1FD5">
        <w:rPr>
          <w:rFonts w:ascii="Verdana" w:hAnsi="Verdana"/>
          <w:sz w:val="20"/>
          <w:szCs w:val="20"/>
        </w:rPr>
        <w:tab/>
        <w:t xml:space="preserve">joachim@allgaeu.de  </w:t>
      </w:r>
    </w:p>
    <w:p w14:paraId="2B98F278" w14:textId="2F6804DC" w:rsidR="0082225A" w:rsidRPr="000E1FD5" w:rsidRDefault="0082225A" w:rsidP="002F345B">
      <w:pPr>
        <w:spacing w:after="0" w:line="240" w:lineRule="auto"/>
        <w:rPr>
          <w:rFonts w:ascii="Verdana" w:hAnsi="Verdana"/>
          <w:sz w:val="20"/>
          <w:szCs w:val="20"/>
        </w:rPr>
      </w:pPr>
    </w:p>
    <w:p w14:paraId="02F9CE61" w14:textId="45278BDF" w:rsidR="002F345B" w:rsidRPr="000E1FD5" w:rsidRDefault="002F345B" w:rsidP="002F345B">
      <w:pPr>
        <w:spacing w:after="0" w:line="240" w:lineRule="auto"/>
        <w:rPr>
          <w:rFonts w:asciiTheme="minorHAnsi" w:hAnsiTheme="minorHAnsi"/>
        </w:rPr>
      </w:pPr>
      <w:r w:rsidRPr="000E1FD5">
        <w:rPr>
          <w:rFonts w:asciiTheme="minorHAnsi" w:hAnsiTheme="minorHAnsi"/>
        </w:rPr>
        <w:t xml:space="preserve">  </w:t>
      </w:r>
    </w:p>
    <w:p w14:paraId="398763D3" w14:textId="77777777" w:rsidR="002F345B" w:rsidRPr="000E1FD5" w:rsidRDefault="002F345B" w:rsidP="007E1448">
      <w:pPr>
        <w:spacing w:after="0" w:line="240" w:lineRule="auto"/>
        <w:rPr>
          <w:rFonts w:asciiTheme="minorHAnsi" w:hAnsiTheme="minorHAnsi"/>
        </w:rPr>
      </w:pPr>
    </w:p>
    <w:p w14:paraId="4480558B" w14:textId="448F4A7B" w:rsidR="007E1448" w:rsidRPr="000E1FD5" w:rsidRDefault="007E1448" w:rsidP="0082225A"/>
    <w:sectPr w:rsidR="007E1448" w:rsidRPr="000E1FD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E9DC" w14:textId="77777777" w:rsidR="002F345B" w:rsidRDefault="002F345B" w:rsidP="002F345B">
      <w:pPr>
        <w:spacing w:after="0" w:line="240" w:lineRule="auto"/>
      </w:pPr>
      <w:r>
        <w:separator/>
      </w:r>
    </w:p>
  </w:endnote>
  <w:endnote w:type="continuationSeparator" w:id="0">
    <w:p w14:paraId="526063C9" w14:textId="77777777" w:rsidR="002F345B" w:rsidRDefault="002F345B" w:rsidP="002F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41BD" w14:textId="77777777" w:rsidR="002F345B" w:rsidRDefault="002F345B" w:rsidP="002F345B">
      <w:pPr>
        <w:spacing w:after="0" w:line="240" w:lineRule="auto"/>
      </w:pPr>
      <w:r>
        <w:separator/>
      </w:r>
    </w:p>
  </w:footnote>
  <w:footnote w:type="continuationSeparator" w:id="0">
    <w:p w14:paraId="7125DED2" w14:textId="77777777" w:rsidR="002F345B" w:rsidRDefault="002F345B" w:rsidP="002F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B105" w14:textId="5285F352" w:rsidR="002F345B" w:rsidRDefault="002F345B">
    <w:pPr>
      <w:pStyle w:val="Kopfzeile"/>
    </w:pPr>
    <w:r w:rsidRPr="002F345B">
      <w:rPr>
        <w:rFonts w:ascii="Verdana" w:eastAsia="Verdana" w:hAnsi="Verdana" w:cs="Times New Roman"/>
        <w:noProof/>
        <w:kern w:val="0"/>
        <w:sz w:val="20"/>
        <w:lang w:eastAsia="de-DE"/>
        <w14:ligatures w14:val="none"/>
      </w:rPr>
      <w:drawing>
        <wp:anchor distT="0" distB="0" distL="114300" distR="114300" simplePos="0" relativeHeight="251659264" behindDoc="1" locked="1" layoutInCell="1" allowOverlap="1" wp14:anchorId="77D46FF2" wp14:editId="6EBCF641">
          <wp:simplePos x="0" y="0"/>
          <wp:positionH relativeFrom="page">
            <wp:posOffset>-647700</wp:posOffset>
          </wp:positionH>
          <wp:positionV relativeFrom="margin">
            <wp:align>center</wp:align>
          </wp:positionV>
          <wp:extent cx="7912735" cy="11193145"/>
          <wp:effectExtent l="0" t="0" r="0" b="825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735" cy="11193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6"/>
    <w:rsid w:val="00020A71"/>
    <w:rsid w:val="00020BE1"/>
    <w:rsid w:val="00046912"/>
    <w:rsid w:val="00053069"/>
    <w:rsid w:val="000712C3"/>
    <w:rsid w:val="00073958"/>
    <w:rsid w:val="000B0B81"/>
    <w:rsid w:val="000B6906"/>
    <w:rsid w:val="000C08DF"/>
    <w:rsid w:val="000E1FD5"/>
    <w:rsid w:val="00165789"/>
    <w:rsid w:val="00187D7C"/>
    <w:rsid w:val="002264F6"/>
    <w:rsid w:val="00236850"/>
    <w:rsid w:val="00266D6C"/>
    <w:rsid w:val="00290D14"/>
    <w:rsid w:val="00296AEB"/>
    <w:rsid w:val="002D44CD"/>
    <w:rsid w:val="002F0148"/>
    <w:rsid w:val="002F345B"/>
    <w:rsid w:val="0031731A"/>
    <w:rsid w:val="0035264D"/>
    <w:rsid w:val="003563F4"/>
    <w:rsid w:val="004125B9"/>
    <w:rsid w:val="00456583"/>
    <w:rsid w:val="004647AC"/>
    <w:rsid w:val="004663E8"/>
    <w:rsid w:val="00467DCD"/>
    <w:rsid w:val="00474BC2"/>
    <w:rsid w:val="004B50E4"/>
    <w:rsid w:val="00500EAB"/>
    <w:rsid w:val="00532A0B"/>
    <w:rsid w:val="005C5032"/>
    <w:rsid w:val="005F0E9A"/>
    <w:rsid w:val="005F22EC"/>
    <w:rsid w:val="00604C31"/>
    <w:rsid w:val="0067074A"/>
    <w:rsid w:val="006707A6"/>
    <w:rsid w:val="00704693"/>
    <w:rsid w:val="00726473"/>
    <w:rsid w:val="00761119"/>
    <w:rsid w:val="007825EB"/>
    <w:rsid w:val="007E1448"/>
    <w:rsid w:val="00800936"/>
    <w:rsid w:val="00802EA7"/>
    <w:rsid w:val="00813572"/>
    <w:rsid w:val="0082225A"/>
    <w:rsid w:val="0086502F"/>
    <w:rsid w:val="00892DEB"/>
    <w:rsid w:val="00896209"/>
    <w:rsid w:val="008B1CAD"/>
    <w:rsid w:val="0096739D"/>
    <w:rsid w:val="009B1FE9"/>
    <w:rsid w:val="00A064BB"/>
    <w:rsid w:val="00A13DF9"/>
    <w:rsid w:val="00A54F62"/>
    <w:rsid w:val="00A71392"/>
    <w:rsid w:val="00AA1CE1"/>
    <w:rsid w:val="00AA2461"/>
    <w:rsid w:val="00AC0691"/>
    <w:rsid w:val="00AC1290"/>
    <w:rsid w:val="00AC62B0"/>
    <w:rsid w:val="00AE74D8"/>
    <w:rsid w:val="00B45830"/>
    <w:rsid w:val="00B5548E"/>
    <w:rsid w:val="00BA6A32"/>
    <w:rsid w:val="00BD7530"/>
    <w:rsid w:val="00CC3F47"/>
    <w:rsid w:val="00CD1DBB"/>
    <w:rsid w:val="00CF7173"/>
    <w:rsid w:val="00D548C9"/>
    <w:rsid w:val="00D673B7"/>
    <w:rsid w:val="00D932AE"/>
    <w:rsid w:val="00DA3179"/>
    <w:rsid w:val="00DF0783"/>
    <w:rsid w:val="00E300C0"/>
    <w:rsid w:val="00E32E1C"/>
    <w:rsid w:val="00E34EB8"/>
    <w:rsid w:val="00EF4AB0"/>
    <w:rsid w:val="00F22FF7"/>
    <w:rsid w:val="00F36E8A"/>
    <w:rsid w:val="00F4088B"/>
    <w:rsid w:val="00F959D2"/>
    <w:rsid w:val="00FB5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276898"/>
  <w15:chartTrackingRefBased/>
  <w15:docId w15:val="{1477F9A8-0187-4FA9-B33E-63D92731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07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707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707A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707A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707A6"/>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6707A6"/>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707A6"/>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6707A6"/>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707A6"/>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07A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707A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707A6"/>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707A6"/>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707A6"/>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6707A6"/>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707A6"/>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6707A6"/>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707A6"/>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6707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707A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707A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707A6"/>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6707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707A6"/>
    <w:rPr>
      <w:i/>
      <w:iCs/>
      <w:color w:val="404040" w:themeColor="text1" w:themeTint="BF"/>
    </w:rPr>
  </w:style>
  <w:style w:type="paragraph" w:styleId="Listenabsatz">
    <w:name w:val="List Paragraph"/>
    <w:basedOn w:val="Standard"/>
    <w:uiPriority w:val="34"/>
    <w:qFormat/>
    <w:rsid w:val="006707A6"/>
    <w:pPr>
      <w:ind w:left="720"/>
      <w:contextualSpacing/>
    </w:pPr>
  </w:style>
  <w:style w:type="character" w:styleId="IntensiveHervorhebung">
    <w:name w:val="Intense Emphasis"/>
    <w:basedOn w:val="Absatz-Standardschriftart"/>
    <w:uiPriority w:val="21"/>
    <w:qFormat/>
    <w:rsid w:val="006707A6"/>
    <w:rPr>
      <w:i/>
      <w:iCs/>
      <w:color w:val="0F4761" w:themeColor="accent1" w:themeShade="BF"/>
    </w:rPr>
  </w:style>
  <w:style w:type="paragraph" w:styleId="IntensivesZitat">
    <w:name w:val="Intense Quote"/>
    <w:basedOn w:val="Standard"/>
    <w:next w:val="Standard"/>
    <w:link w:val="IntensivesZitatZchn"/>
    <w:uiPriority w:val="30"/>
    <w:qFormat/>
    <w:rsid w:val="006707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707A6"/>
    <w:rPr>
      <w:i/>
      <w:iCs/>
      <w:color w:val="0F4761" w:themeColor="accent1" w:themeShade="BF"/>
    </w:rPr>
  </w:style>
  <w:style w:type="character" w:styleId="IntensiverVerweis">
    <w:name w:val="Intense Reference"/>
    <w:basedOn w:val="Absatz-Standardschriftart"/>
    <w:uiPriority w:val="32"/>
    <w:qFormat/>
    <w:rsid w:val="006707A6"/>
    <w:rPr>
      <w:b/>
      <w:bCs/>
      <w:smallCaps/>
      <w:color w:val="0F4761" w:themeColor="accent1" w:themeShade="BF"/>
      <w:spacing w:val="5"/>
    </w:rPr>
  </w:style>
  <w:style w:type="paragraph" w:styleId="StandardWeb">
    <w:name w:val="Normal (Web)"/>
    <w:basedOn w:val="Standard"/>
    <w:uiPriority w:val="99"/>
    <w:semiHidden/>
    <w:unhideWhenUsed/>
    <w:rsid w:val="006707A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6707A6"/>
    <w:rPr>
      <w:b/>
      <w:bCs/>
    </w:rPr>
  </w:style>
  <w:style w:type="character" w:styleId="Hervorhebung">
    <w:name w:val="Emphasis"/>
    <w:basedOn w:val="Absatz-Standardschriftart"/>
    <w:uiPriority w:val="20"/>
    <w:qFormat/>
    <w:rsid w:val="006707A6"/>
    <w:rPr>
      <w:i/>
      <w:iCs/>
    </w:rPr>
  </w:style>
  <w:style w:type="character" w:styleId="Hyperlink">
    <w:name w:val="Hyperlink"/>
    <w:basedOn w:val="Absatz-Standardschriftart"/>
    <w:uiPriority w:val="99"/>
    <w:unhideWhenUsed/>
    <w:rsid w:val="00BD7530"/>
    <w:rPr>
      <w:color w:val="467886" w:themeColor="hyperlink"/>
      <w:u w:val="single"/>
    </w:rPr>
  </w:style>
  <w:style w:type="character" w:styleId="NichtaufgelsteErwhnung">
    <w:name w:val="Unresolved Mention"/>
    <w:basedOn w:val="Absatz-Standardschriftart"/>
    <w:uiPriority w:val="99"/>
    <w:semiHidden/>
    <w:unhideWhenUsed/>
    <w:rsid w:val="00BD7530"/>
    <w:rPr>
      <w:color w:val="605E5C"/>
      <w:shd w:val="clear" w:color="auto" w:fill="E1DFDD"/>
    </w:rPr>
  </w:style>
  <w:style w:type="paragraph" w:styleId="Kopfzeile">
    <w:name w:val="header"/>
    <w:basedOn w:val="Standard"/>
    <w:link w:val="KopfzeileZchn"/>
    <w:uiPriority w:val="99"/>
    <w:unhideWhenUsed/>
    <w:rsid w:val="002F34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345B"/>
  </w:style>
  <w:style w:type="paragraph" w:styleId="Fuzeile">
    <w:name w:val="footer"/>
    <w:basedOn w:val="Standard"/>
    <w:link w:val="FuzeileZchn"/>
    <w:uiPriority w:val="99"/>
    <w:unhideWhenUsed/>
    <w:rsid w:val="002F34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070">
      <w:bodyDiv w:val="1"/>
      <w:marLeft w:val="0"/>
      <w:marRight w:val="0"/>
      <w:marTop w:val="0"/>
      <w:marBottom w:val="0"/>
      <w:divBdr>
        <w:top w:val="none" w:sz="0" w:space="0" w:color="auto"/>
        <w:left w:val="none" w:sz="0" w:space="0" w:color="auto"/>
        <w:bottom w:val="none" w:sz="0" w:space="0" w:color="auto"/>
        <w:right w:val="none" w:sz="0" w:space="0" w:color="auto"/>
      </w:divBdr>
      <w:divsChild>
        <w:div w:id="1755198498">
          <w:marLeft w:val="0"/>
          <w:marRight w:val="0"/>
          <w:marTop w:val="0"/>
          <w:marBottom w:val="0"/>
          <w:divBdr>
            <w:top w:val="none" w:sz="0" w:space="0" w:color="auto"/>
            <w:left w:val="none" w:sz="0" w:space="0" w:color="auto"/>
            <w:bottom w:val="none" w:sz="0" w:space="0" w:color="auto"/>
            <w:right w:val="none" w:sz="0" w:space="0" w:color="auto"/>
          </w:divBdr>
          <w:divsChild>
            <w:div w:id="1674721797">
              <w:marLeft w:val="0"/>
              <w:marRight w:val="0"/>
              <w:marTop w:val="0"/>
              <w:marBottom w:val="0"/>
              <w:divBdr>
                <w:top w:val="none" w:sz="0" w:space="0" w:color="auto"/>
                <w:left w:val="none" w:sz="0" w:space="0" w:color="auto"/>
                <w:bottom w:val="none" w:sz="0" w:space="0" w:color="auto"/>
                <w:right w:val="none" w:sz="0" w:space="0" w:color="auto"/>
              </w:divBdr>
              <w:divsChild>
                <w:div w:id="2131439098">
                  <w:marLeft w:val="0"/>
                  <w:marRight w:val="0"/>
                  <w:marTop w:val="0"/>
                  <w:marBottom w:val="0"/>
                  <w:divBdr>
                    <w:top w:val="none" w:sz="0" w:space="0" w:color="auto"/>
                    <w:left w:val="none" w:sz="0" w:space="0" w:color="auto"/>
                    <w:bottom w:val="none" w:sz="0" w:space="0" w:color="auto"/>
                    <w:right w:val="none" w:sz="0" w:space="0" w:color="auto"/>
                  </w:divBdr>
                  <w:divsChild>
                    <w:div w:id="329019370">
                      <w:marLeft w:val="0"/>
                      <w:marRight w:val="0"/>
                      <w:marTop w:val="0"/>
                      <w:marBottom w:val="0"/>
                      <w:divBdr>
                        <w:top w:val="none" w:sz="0" w:space="0" w:color="auto"/>
                        <w:left w:val="none" w:sz="0" w:space="0" w:color="auto"/>
                        <w:bottom w:val="none" w:sz="0" w:space="0" w:color="auto"/>
                        <w:right w:val="none" w:sz="0" w:space="0" w:color="auto"/>
                      </w:divBdr>
                      <w:divsChild>
                        <w:div w:id="392394080">
                          <w:marLeft w:val="0"/>
                          <w:marRight w:val="0"/>
                          <w:marTop w:val="0"/>
                          <w:marBottom w:val="0"/>
                          <w:divBdr>
                            <w:top w:val="none" w:sz="0" w:space="0" w:color="auto"/>
                            <w:left w:val="none" w:sz="0" w:space="0" w:color="auto"/>
                            <w:bottom w:val="none" w:sz="0" w:space="0" w:color="auto"/>
                            <w:right w:val="none" w:sz="0" w:space="0" w:color="auto"/>
                          </w:divBdr>
                          <w:divsChild>
                            <w:div w:id="1014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50913">
      <w:bodyDiv w:val="1"/>
      <w:marLeft w:val="0"/>
      <w:marRight w:val="0"/>
      <w:marTop w:val="0"/>
      <w:marBottom w:val="0"/>
      <w:divBdr>
        <w:top w:val="none" w:sz="0" w:space="0" w:color="auto"/>
        <w:left w:val="none" w:sz="0" w:space="0" w:color="auto"/>
        <w:bottom w:val="none" w:sz="0" w:space="0" w:color="auto"/>
        <w:right w:val="none" w:sz="0" w:space="0" w:color="auto"/>
      </w:divBdr>
      <w:divsChild>
        <w:div w:id="871529858">
          <w:marLeft w:val="0"/>
          <w:marRight w:val="0"/>
          <w:marTop w:val="0"/>
          <w:marBottom w:val="0"/>
          <w:divBdr>
            <w:top w:val="none" w:sz="0" w:space="0" w:color="auto"/>
            <w:left w:val="none" w:sz="0" w:space="0" w:color="auto"/>
            <w:bottom w:val="none" w:sz="0" w:space="0" w:color="auto"/>
            <w:right w:val="none" w:sz="0" w:space="0" w:color="auto"/>
          </w:divBdr>
        </w:div>
        <w:div w:id="321354891">
          <w:marLeft w:val="0"/>
          <w:marRight w:val="0"/>
          <w:marTop w:val="0"/>
          <w:marBottom w:val="0"/>
          <w:divBdr>
            <w:top w:val="none" w:sz="0" w:space="0" w:color="auto"/>
            <w:left w:val="none" w:sz="0" w:space="0" w:color="auto"/>
            <w:bottom w:val="none" w:sz="0" w:space="0" w:color="auto"/>
            <w:right w:val="none" w:sz="0" w:space="0" w:color="auto"/>
          </w:divBdr>
        </w:div>
      </w:divsChild>
    </w:div>
    <w:div w:id="368838613">
      <w:bodyDiv w:val="1"/>
      <w:marLeft w:val="0"/>
      <w:marRight w:val="0"/>
      <w:marTop w:val="0"/>
      <w:marBottom w:val="0"/>
      <w:divBdr>
        <w:top w:val="none" w:sz="0" w:space="0" w:color="auto"/>
        <w:left w:val="none" w:sz="0" w:space="0" w:color="auto"/>
        <w:bottom w:val="none" w:sz="0" w:space="0" w:color="auto"/>
        <w:right w:val="none" w:sz="0" w:space="0" w:color="auto"/>
      </w:divBdr>
    </w:div>
    <w:div w:id="18584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gaeu.de/woche-der-nachhaltigk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Frietsch, Miriam</dc:creator>
  <cp:keywords/>
  <dc:description/>
  <cp:lastModifiedBy>SZW</cp:lastModifiedBy>
  <cp:revision>7</cp:revision>
  <dcterms:created xsi:type="dcterms:W3CDTF">2024-06-19T11:19:00Z</dcterms:created>
  <dcterms:modified xsi:type="dcterms:W3CDTF">2024-06-24T06:26:00Z</dcterms:modified>
</cp:coreProperties>
</file>