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7FEB37CB" w:rsidR="00FE3BF6" w:rsidRDefault="00EC0865"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Über 400 Teilnehmer beim ZIA-Innovationskongress</w:t>
      </w:r>
    </w:p>
    <w:p w14:paraId="7878AD2C" w14:textId="0A566199" w:rsidR="005E6CD4" w:rsidRDefault="007F1E5D" w:rsidP="00DB608F">
      <w:pPr>
        <w:rPr>
          <w:szCs w:val="24"/>
        </w:rPr>
      </w:pPr>
      <w:r w:rsidRPr="004A51D7">
        <w:rPr>
          <w:b/>
          <w:szCs w:val="24"/>
        </w:rPr>
        <w:t xml:space="preserve">Berlin, </w:t>
      </w:r>
      <w:r w:rsidR="00180359">
        <w:rPr>
          <w:b/>
          <w:szCs w:val="24"/>
        </w:rPr>
        <w:t>2</w:t>
      </w:r>
      <w:r w:rsidR="00D841A0">
        <w:rPr>
          <w:b/>
          <w:szCs w:val="24"/>
        </w:rPr>
        <w:t>8</w:t>
      </w:r>
      <w:r w:rsidRPr="004A51D7">
        <w:rPr>
          <w:b/>
          <w:szCs w:val="24"/>
        </w:rPr>
        <w:t>.</w:t>
      </w:r>
      <w:r w:rsidR="00C657CC">
        <w:rPr>
          <w:b/>
          <w:szCs w:val="24"/>
        </w:rPr>
        <w:t>1</w:t>
      </w:r>
      <w:r w:rsidR="003C7AEF">
        <w:rPr>
          <w:b/>
          <w:szCs w:val="24"/>
        </w:rPr>
        <w:t>1</w:t>
      </w:r>
      <w:r w:rsidRPr="004A51D7">
        <w:rPr>
          <w:b/>
          <w:szCs w:val="24"/>
        </w:rPr>
        <w:t xml:space="preserve">.2019 </w:t>
      </w:r>
      <w:r w:rsidRPr="003C7AEF">
        <w:rPr>
          <w:bCs/>
          <w:szCs w:val="24"/>
        </w:rPr>
        <w:t>–</w:t>
      </w:r>
      <w:r w:rsidR="00DB608F">
        <w:rPr>
          <w:b/>
          <w:szCs w:val="24"/>
        </w:rPr>
        <w:t xml:space="preserve"> </w:t>
      </w:r>
      <w:r w:rsidR="00DB608F">
        <w:rPr>
          <w:szCs w:val="24"/>
        </w:rPr>
        <w:t>„Wir dürfen nicht mehr die Getriebenen sein, sondern müssen die Treiber von Innovationen werden.“ Mit diesen Worten begrüßte Dr. Andreas Mattner, Präsident des Zentralen Immobilien Ausschusses ZIA, Spitzenverband der Immobilienwirtschaft,</w:t>
      </w:r>
      <w:r w:rsidR="005E6CD4">
        <w:rPr>
          <w:szCs w:val="24"/>
        </w:rPr>
        <w:t xml:space="preserve"> d</w:t>
      </w:r>
      <w:r w:rsidR="00DB608F">
        <w:rPr>
          <w:szCs w:val="24"/>
        </w:rPr>
        <w:t xml:space="preserve">ie mehr als 400 </w:t>
      </w:r>
      <w:r w:rsidR="005E6CD4">
        <w:rPr>
          <w:szCs w:val="24"/>
        </w:rPr>
        <w:t>Teilnehmerinnen und Teilnehmer</w:t>
      </w:r>
      <w:r w:rsidR="00DB608F">
        <w:rPr>
          <w:szCs w:val="24"/>
        </w:rPr>
        <w:t xml:space="preserve"> beim heutigen ZIA-Innovationskongress. „</w:t>
      </w:r>
      <w:r w:rsidR="005E6CD4">
        <w:rPr>
          <w:szCs w:val="24"/>
        </w:rPr>
        <w:t xml:space="preserve">Hier treffen sich die innovativsten Köpfe der </w:t>
      </w:r>
      <w:r w:rsidR="00936295">
        <w:rPr>
          <w:szCs w:val="24"/>
        </w:rPr>
        <w:t>Immobilienwirtschaft</w:t>
      </w:r>
      <w:r w:rsidR="005E6CD4">
        <w:rPr>
          <w:szCs w:val="24"/>
        </w:rPr>
        <w:t xml:space="preserve">. </w:t>
      </w:r>
      <w:r w:rsidR="00DB608F">
        <w:rPr>
          <w:szCs w:val="24"/>
        </w:rPr>
        <w:t>Der Innovationskongress ist wie kein zweites Event in der Branche geeignet, den fundierten Austausch rund um Transformation, Digitalisierung und Innovation zu fördern.</w:t>
      </w:r>
      <w:r w:rsidR="005E6CD4">
        <w:rPr>
          <w:szCs w:val="24"/>
        </w:rPr>
        <w:t xml:space="preserve"> Nahezu alle Nutzungsarten der Immobilienwirtschaft sind hiervon betroffen – und mit ihnen die Arbeitswelten für die Menschen.“ </w:t>
      </w:r>
    </w:p>
    <w:p w14:paraId="06D85187" w14:textId="77777777" w:rsidR="005E6CD4" w:rsidRDefault="005E6CD4" w:rsidP="005E6CD4">
      <w:pPr>
        <w:ind w:left="0" w:firstLine="0"/>
        <w:rPr>
          <w:szCs w:val="24"/>
        </w:rPr>
      </w:pPr>
    </w:p>
    <w:p w14:paraId="2E30B802" w14:textId="75F68CA6" w:rsidR="00D841A0" w:rsidRDefault="005E6CD4" w:rsidP="00C837AD">
      <w:pPr>
        <w:ind w:left="0" w:firstLine="0"/>
        <w:rPr>
          <w:bCs/>
          <w:szCs w:val="24"/>
        </w:rPr>
      </w:pPr>
      <w:r>
        <w:rPr>
          <w:szCs w:val="24"/>
        </w:rPr>
        <w:t xml:space="preserve">Mit hochkarätigen Gästen – darunter </w:t>
      </w:r>
      <w:r>
        <w:rPr>
          <w:szCs w:val="24"/>
        </w:rPr>
        <w:t xml:space="preserve">Linda </w:t>
      </w:r>
      <w:proofErr w:type="spellStart"/>
      <w:r>
        <w:rPr>
          <w:szCs w:val="24"/>
        </w:rPr>
        <w:t>Teuteberg</w:t>
      </w:r>
      <w:proofErr w:type="spellEnd"/>
      <w:r>
        <w:rPr>
          <w:szCs w:val="24"/>
        </w:rPr>
        <w:t xml:space="preserve"> MdB, Generalsekretärin der FDP</w:t>
      </w:r>
      <w:r>
        <w:rPr>
          <w:szCs w:val="24"/>
        </w:rPr>
        <w:t xml:space="preserve">, ging es unter dem diesjährigen Motto </w:t>
      </w:r>
      <w:r>
        <w:rPr>
          <w:szCs w:val="24"/>
        </w:rPr>
        <w:t>„</w:t>
      </w:r>
      <w:r w:rsidRPr="005E6CD4">
        <w:rPr>
          <w:szCs w:val="24"/>
        </w:rPr>
        <w:t>Der Mensch im Fokus – Wege zur Innovation</w:t>
      </w:r>
      <w:r>
        <w:rPr>
          <w:szCs w:val="24"/>
        </w:rPr>
        <w:t>“</w:t>
      </w:r>
      <w:r>
        <w:rPr>
          <w:szCs w:val="24"/>
        </w:rPr>
        <w:t xml:space="preserve"> auch um den </w:t>
      </w:r>
      <w:r>
        <w:rPr>
          <w:szCs w:val="24"/>
        </w:rPr>
        <w:t xml:space="preserve">vorherrschenden Fachkräftemangel in der </w:t>
      </w:r>
      <w:r>
        <w:rPr>
          <w:szCs w:val="24"/>
        </w:rPr>
        <w:t>Immobilienwirtschaft</w:t>
      </w:r>
      <w:r>
        <w:rPr>
          <w:szCs w:val="24"/>
        </w:rPr>
        <w:t>.</w:t>
      </w:r>
      <w:r>
        <w:rPr>
          <w:szCs w:val="24"/>
        </w:rPr>
        <w:t xml:space="preserve"> „</w:t>
      </w:r>
      <w:r w:rsidR="00EC0865" w:rsidRPr="00DB608F">
        <w:rPr>
          <w:szCs w:val="24"/>
        </w:rPr>
        <w:t>In einer Branche, die wie so viele andere über Fachkräftemangel klagt, gilt:  Wir müssen die jungen Arbeitskräfte für unsere Branche begeistern, stehen dabei aber natürlich im Wettbewerb mit anderen großen und bedeutenden volkswirtschaftlichen Branchen</w:t>
      </w:r>
      <w:r w:rsidR="00C837AD">
        <w:rPr>
          <w:szCs w:val="24"/>
        </w:rPr>
        <w:t>“, so Mattner. „</w:t>
      </w:r>
      <w:r w:rsidR="00EC0865" w:rsidRPr="00EC0865">
        <w:rPr>
          <w:bCs/>
          <w:szCs w:val="24"/>
        </w:rPr>
        <w:t>Wir müssen uns die Frage stellen, wie sich unsere Branche die Arbeit von morgen vorstellt: Die Stichworte lauten</w:t>
      </w:r>
      <w:r w:rsidR="00C837AD">
        <w:rPr>
          <w:bCs/>
          <w:szCs w:val="24"/>
        </w:rPr>
        <w:t xml:space="preserve"> hierbei</w:t>
      </w:r>
      <w:r w:rsidR="00EC0865" w:rsidRPr="00EC0865">
        <w:rPr>
          <w:bCs/>
          <w:szCs w:val="24"/>
        </w:rPr>
        <w:t>: Wohlbefinden, Flexibilität und Miteinander.</w:t>
      </w:r>
      <w:r w:rsidR="00C837AD">
        <w:rPr>
          <w:bCs/>
          <w:szCs w:val="24"/>
        </w:rPr>
        <w:t>“</w:t>
      </w:r>
    </w:p>
    <w:p w14:paraId="0E7EABE0" w14:textId="2C9475AF" w:rsidR="00C837AD" w:rsidRDefault="00C837AD" w:rsidP="00C837AD">
      <w:pPr>
        <w:ind w:left="0" w:firstLine="0"/>
        <w:rPr>
          <w:bCs/>
          <w:szCs w:val="24"/>
        </w:rPr>
      </w:pPr>
    </w:p>
    <w:p w14:paraId="50B09052" w14:textId="07718085" w:rsidR="00C837AD" w:rsidRDefault="00C837AD" w:rsidP="00C837AD">
      <w:pPr>
        <w:ind w:left="0" w:firstLine="0"/>
        <w:rPr>
          <w:bCs/>
          <w:szCs w:val="24"/>
        </w:rPr>
      </w:pPr>
      <w:r>
        <w:rPr>
          <w:bCs/>
          <w:szCs w:val="24"/>
        </w:rPr>
        <w:t>Passend</w:t>
      </w:r>
      <w:r w:rsidR="00C44550">
        <w:rPr>
          <w:bCs/>
          <w:szCs w:val="24"/>
        </w:rPr>
        <w:t xml:space="preserve"> hierzu</w:t>
      </w:r>
      <w:r>
        <w:rPr>
          <w:bCs/>
          <w:szCs w:val="24"/>
        </w:rPr>
        <w:t xml:space="preserve"> </w:t>
      </w:r>
      <w:r w:rsidR="00C44550">
        <w:rPr>
          <w:bCs/>
          <w:szCs w:val="24"/>
        </w:rPr>
        <w:t xml:space="preserve">wird </w:t>
      </w:r>
      <w:r>
        <w:rPr>
          <w:bCs/>
          <w:szCs w:val="24"/>
        </w:rPr>
        <w:t xml:space="preserve">auf dem Innovationskongress auch eine neue von PwC </w:t>
      </w:r>
      <w:r w:rsidR="00C44550">
        <w:rPr>
          <w:bCs/>
          <w:szCs w:val="24"/>
        </w:rPr>
        <w:t xml:space="preserve">im Auftrag des ZIA </w:t>
      </w:r>
      <w:r>
        <w:rPr>
          <w:bCs/>
          <w:szCs w:val="24"/>
        </w:rPr>
        <w:t>durchgeführte Diversity-Studie vor</w:t>
      </w:r>
      <w:r w:rsidR="00C44550">
        <w:rPr>
          <w:bCs/>
          <w:szCs w:val="24"/>
        </w:rPr>
        <w:t>gestellt</w:t>
      </w:r>
      <w:r>
        <w:rPr>
          <w:bCs/>
          <w:szCs w:val="24"/>
        </w:rPr>
        <w:t xml:space="preserve">. Diese verbindet </w:t>
      </w:r>
      <w:r w:rsidRPr="00C837AD">
        <w:rPr>
          <w:bCs/>
          <w:szCs w:val="24"/>
        </w:rPr>
        <w:t>Befragungsergebnisse von 138</w:t>
      </w:r>
      <w:r w:rsidR="00C44550">
        <w:rPr>
          <w:bCs/>
          <w:szCs w:val="24"/>
        </w:rPr>
        <w:t xml:space="preserve"> </w:t>
      </w:r>
      <w:r w:rsidRPr="00C837AD">
        <w:rPr>
          <w:bCs/>
          <w:szCs w:val="24"/>
        </w:rPr>
        <w:t>Unternehmen aus der Immobilienbranche mit einer breiten und überzeugenden Datenlage</w:t>
      </w:r>
      <w:r>
        <w:rPr>
          <w:bCs/>
          <w:szCs w:val="24"/>
        </w:rPr>
        <w:t xml:space="preserve"> </w:t>
      </w:r>
      <w:r w:rsidRPr="00C837AD">
        <w:rPr>
          <w:bCs/>
          <w:szCs w:val="24"/>
        </w:rPr>
        <w:t xml:space="preserve">zum Erfolgsfaktor </w:t>
      </w:r>
      <w:r w:rsidR="00C44550">
        <w:rPr>
          <w:bCs/>
          <w:szCs w:val="24"/>
        </w:rPr>
        <w:t>„</w:t>
      </w:r>
      <w:r w:rsidRPr="00C837AD">
        <w:rPr>
          <w:bCs/>
          <w:szCs w:val="24"/>
        </w:rPr>
        <w:t xml:space="preserve">Diversity &amp; </w:t>
      </w:r>
      <w:proofErr w:type="spellStart"/>
      <w:r w:rsidRPr="00C837AD">
        <w:rPr>
          <w:bCs/>
          <w:szCs w:val="24"/>
        </w:rPr>
        <w:t>In</w:t>
      </w:r>
      <w:r w:rsidR="00C44550">
        <w:rPr>
          <w:bCs/>
          <w:szCs w:val="24"/>
        </w:rPr>
        <w:t>cl</w:t>
      </w:r>
      <w:r w:rsidRPr="00C837AD">
        <w:rPr>
          <w:bCs/>
          <w:szCs w:val="24"/>
        </w:rPr>
        <w:t>usion</w:t>
      </w:r>
      <w:proofErr w:type="spellEnd"/>
      <w:r w:rsidR="00C44550">
        <w:rPr>
          <w:bCs/>
          <w:szCs w:val="24"/>
        </w:rPr>
        <w:t>“</w:t>
      </w:r>
      <w:r w:rsidRPr="00C837AD">
        <w:rPr>
          <w:bCs/>
          <w:szCs w:val="24"/>
        </w:rPr>
        <w:t xml:space="preserve"> in der Unternehmenswelt</w:t>
      </w:r>
      <w:r>
        <w:rPr>
          <w:bCs/>
          <w:szCs w:val="24"/>
        </w:rPr>
        <w:t xml:space="preserve">. </w:t>
      </w:r>
    </w:p>
    <w:p w14:paraId="534A1A95" w14:textId="77777777" w:rsidR="00C837AD" w:rsidRDefault="00C837AD" w:rsidP="00C837AD">
      <w:pPr>
        <w:ind w:left="0" w:firstLine="0"/>
        <w:rPr>
          <w:bCs/>
          <w:szCs w:val="24"/>
        </w:rPr>
      </w:pPr>
    </w:p>
    <w:p w14:paraId="36AC0916" w14:textId="20E6CD46" w:rsidR="004D76EE" w:rsidRDefault="00C837AD" w:rsidP="00C837AD">
      <w:pPr>
        <w:tabs>
          <w:tab w:val="center" w:pos="4466"/>
          <w:tab w:val="left" w:pos="4898"/>
        </w:tabs>
        <w:ind w:left="0" w:firstLine="0"/>
        <w:rPr>
          <w:szCs w:val="24"/>
        </w:rPr>
      </w:pPr>
      <w:r>
        <w:rPr>
          <w:bCs/>
          <w:szCs w:val="24"/>
        </w:rPr>
        <w:lastRenderedPageBreak/>
        <w:t xml:space="preserve">Die Studie können Sie sich unter diesem </w:t>
      </w:r>
      <w:hyperlink r:id="rId7" w:history="1">
        <w:r w:rsidRPr="007129AD">
          <w:rPr>
            <w:rStyle w:val="Hyperlink"/>
            <w:bCs/>
            <w:szCs w:val="24"/>
          </w:rPr>
          <w:t>LINK</w:t>
        </w:r>
      </w:hyperlink>
      <w:r>
        <w:rPr>
          <w:bCs/>
          <w:szCs w:val="24"/>
        </w:rPr>
        <w:t xml:space="preserve"> herunterladen.</w:t>
      </w:r>
    </w:p>
    <w:p w14:paraId="520CB9DF" w14:textId="285C1308" w:rsidR="004D76EE" w:rsidRDefault="004D76EE" w:rsidP="007556C0">
      <w:pPr>
        <w:rPr>
          <w:szCs w:val="24"/>
        </w:rPr>
      </w:pPr>
    </w:p>
    <w:p w14:paraId="6F52F3E4" w14:textId="77777777" w:rsidR="00C44550" w:rsidRDefault="00C44550" w:rsidP="007556C0">
      <w:pPr>
        <w:rPr>
          <w:szCs w:val="24"/>
        </w:rPr>
      </w:pPr>
      <w:bookmarkStart w:id="0" w:name="_GoBack"/>
      <w:bookmarkEnd w:id="0"/>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107871D3"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6B699A9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15pt;height:10.9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44481"/>
    <w:rsid w:val="00073419"/>
    <w:rsid w:val="00080831"/>
    <w:rsid w:val="000E158B"/>
    <w:rsid w:val="000F2C77"/>
    <w:rsid w:val="00105699"/>
    <w:rsid w:val="00143BEE"/>
    <w:rsid w:val="0016793E"/>
    <w:rsid w:val="00180359"/>
    <w:rsid w:val="001942D2"/>
    <w:rsid w:val="001A0CB7"/>
    <w:rsid w:val="001A0F22"/>
    <w:rsid w:val="00236521"/>
    <w:rsid w:val="00241864"/>
    <w:rsid w:val="002543B0"/>
    <w:rsid w:val="00254873"/>
    <w:rsid w:val="002678FA"/>
    <w:rsid w:val="002A6F7A"/>
    <w:rsid w:val="002E4E16"/>
    <w:rsid w:val="00321F13"/>
    <w:rsid w:val="00323BEB"/>
    <w:rsid w:val="00332BA3"/>
    <w:rsid w:val="003C31CC"/>
    <w:rsid w:val="003C7AEF"/>
    <w:rsid w:val="003F65B6"/>
    <w:rsid w:val="00436252"/>
    <w:rsid w:val="00444AC9"/>
    <w:rsid w:val="0044546C"/>
    <w:rsid w:val="00456641"/>
    <w:rsid w:val="00456660"/>
    <w:rsid w:val="00470D6F"/>
    <w:rsid w:val="00486184"/>
    <w:rsid w:val="004A5143"/>
    <w:rsid w:val="004A51D7"/>
    <w:rsid w:val="004B4062"/>
    <w:rsid w:val="004D76EE"/>
    <w:rsid w:val="00500497"/>
    <w:rsid w:val="00503AAC"/>
    <w:rsid w:val="00521D3A"/>
    <w:rsid w:val="005420A7"/>
    <w:rsid w:val="00583A59"/>
    <w:rsid w:val="005861F9"/>
    <w:rsid w:val="0058634B"/>
    <w:rsid w:val="00590AE0"/>
    <w:rsid w:val="00594C9A"/>
    <w:rsid w:val="00594D64"/>
    <w:rsid w:val="005C56EB"/>
    <w:rsid w:val="005E6CD4"/>
    <w:rsid w:val="005F2AAA"/>
    <w:rsid w:val="0061461C"/>
    <w:rsid w:val="006322D2"/>
    <w:rsid w:val="00645EA8"/>
    <w:rsid w:val="0068422C"/>
    <w:rsid w:val="00690F2C"/>
    <w:rsid w:val="0069212B"/>
    <w:rsid w:val="006B72B5"/>
    <w:rsid w:val="006F0D5B"/>
    <w:rsid w:val="00706020"/>
    <w:rsid w:val="007129AD"/>
    <w:rsid w:val="00735FF6"/>
    <w:rsid w:val="007362DE"/>
    <w:rsid w:val="007556C0"/>
    <w:rsid w:val="007773B5"/>
    <w:rsid w:val="00782C67"/>
    <w:rsid w:val="007A4F48"/>
    <w:rsid w:val="007C40E3"/>
    <w:rsid w:val="007F19FF"/>
    <w:rsid w:val="007F1E5D"/>
    <w:rsid w:val="007F3DC8"/>
    <w:rsid w:val="00850309"/>
    <w:rsid w:val="00851B89"/>
    <w:rsid w:val="00870E71"/>
    <w:rsid w:val="008875C8"/>
    <w:rsid w:val="00894D00"/>
    <w:rsid w:val="0089748E"/>
    <w:rsid w:val="008C0ADF"/>
    <w:rsid w:val="008F0713"/>
    <w:rsid w:val="0090107A"/>
    <w:rsid w:val="00936295"/>
    <w:rsid w:val="0094512A"/>
    <w:rsid w:val="0096233C"/>
    <w:rsid w:val="009703D5"/>
    <w:rsid w:val="00983DD2"/>
    <w:rsid w:val="00996A9D"/>
    <w:rsid w:val="009A2B1E"/>
    <w:rsid w:val="009D20F9"/>
    <w:rsid w:val="009E6C20"/>
    <w:rsid w:val="00A248A2"/>
    <w:rsid w:val="00A25245"/>
    <w:rsid w:val="00A57D3A"/>
    <w:rsid w:val="00A63326"/>
    <w:rsid w:val="00A93200"/>
    <w:rsid w:val="00AB2245"/>
    <w:rsid w:val="00AB6394"/>
    <w:rsid w:val="00AD313B"/>
    <w:rsid w:val="00B00B82"/>
    <w:rsid w:val="00B0271E"/>
    <w:rsid w:val="00B23A3C"/>
    <w:rsid w:val="00B3166B"/>
    <w:rsid w:val="00B53DD7"/>
    <w:rsid w:val="00B615CC"/>
    <w:rsid w:val="00BB1A35"/>
    <w:rsid w:val="00BE390D"/>
    <w:rsid w:val="00BF447C"/>
    <w:rsid w:val="00C06E02"/>
    <w:rsid w:val="00C44550"/>
    <w:rsid w:val="00C50E38"/>
    <w:rsid w:val="00C657CC"/>
    <w:rsid w:val="00C70574"/>
    <w:rsid w:val="00C837AD"/>
    <w:rsid w:val="00C84DFA"/>
    <w:rsid w:val="00CD5D4A"/>
    <w:rsid w:val="00D005A5"/>
    <w:rsid w:val="00D2268E"/>
    <w:rsid w:val="00D420F5"/>
    <w:rsid w:val="00D65149"/>
    <w:rsid w:val="00D6702D"/>
    <w:rsid w:val="00D734AF"/>
    <w:rsid w:val="00D841A0"/>
    <w:rsid w:val="00DB608F"/>
    <w:rsid w:val="00DC7468"/>
    <w:rsid w:val="00E1132A"/>
    <w:rsid w:val="00E51CFF"/>
    <w:rsid w:val="00E56364"/>
    <w:rsid w:val="00E61445"/>
    <w:rsid w:val="00E64515"/>
    <w:rsid w:val="00E83261"/>
    <w:rsid w:val="00E96997"/>
    <w:rsid w:val="00EA1B1A"/>
    <w:rsid w:val="00EB5262"/>
    <w:rsid w:val="00EC0865"/>
    <w:rsid w:val="00F00E65"/>
    <w:rsid w:val="00F1096A"/>
    <w:rsid w:val="00F23BA7"/>
    <w:rsid w:val="00F40A03"/>
    <w:rsid w:val="00F93925"/>
    <w:rsid w:val="00FA3DA2"/>
    <w:rsid w:val="00FA65F9"/>
    <w:rsid w:val="00FB2595"/>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47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ia-deutschland.de/fileadmin/Redaktion/Positionen/PDF/zia_diversitystudie_2019.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F384-84D2-4AB9-9CA7-51C29311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2019-11-28T08:49:00Z</cp:lastPrinted>
  <dcterms:created xsi:type="dcterms:W3CDTF">2019-11-28T07:43:00Z</dcterms:created>
  <dcterms:modified xsi:type="dcterms:W3CDTF">2019-11-28T08:52:00Z</dcterms:modified>
</cp:coreProperties>
</file>