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902B" w14:textId="77777777" w:rsidR="00BB4EA1" w:rsidRPr="00AF36EC" w:rsidRDefault="00BB4EA1">
      <w:pPr>
        <w:rPr>
          <w:rFonts w:asciiTheme="minorHAnsi" w:eastAsia="Arial Unicode MS" w:hAnsiTheme="minorHAnsi" w:cstheme="minorHAnsi"/>
          <w:sz w:val="28"/>
          <w:szCs w:val="28"/>
        </w:rPr>
      </w:pPr>
    </w:p>
    <w:p w14:paraId="4396B323" w14:textId="77777777" w:rsidR="00BB4EA1" w:rsidRPr="00AF36EC" w:rsidRDefault="00BB4EA1">
      <w:pPr>
        <w:rPr>
          <w:rFonts w:asciiTheme="minorHAnsi" w:eastAsia="Arial Unicode MS" w:hAnsiTheme="minorHAnsi" w:cstheme="minorHAnsi"/>
          <w:sz w:val="28"/>
          <w:szCs w:val="28"/>
        </w:rPr>
      </w:pPr>
    </w:p>
    <w:p w14:paraId="492DC41A" w14:textId="77777777" w:rsidR="00F62F20" w:rsidRPr="00F62F20" w:rsidRDefault="00F62F20" w:rsidP="00F62F20">
      <w:pPr>
        <w:pStyle w:val="Titel"/>
        <w:pBdr>
          <w:bottom w:val="none" w:sz="0" w:space="0" w:color="auto"/>
        </w:pBdr>
        <w:rPr>
          <w:rFonts w:ascii="Calibri Light" w:hAnsi="Calibri Light" w:cs="Calibri Light"/>
          <w:color w:val="auto"/>
          <w:sz w:val="40"/>
          <w:szCs w:val="40"/>
          <w:lang w:val="en-GB"/>
        </w:rPr>
      </w:pPr>
      <w:r w:rsidRPr="00F62F20">
        <w:rPr>
          <w:rFonts w:ascii="Calibri Light" w:hAnsi="Calibri Light" w:cs="Calibri Light"/>
          <w:color w:val="auto"/>
          <w:sz w:val="40"/>
          <w:szCs w:val="40"/>
          <w:lang w:val="en-GB"/>
        </w:rPr>
        <w:t xml:space="preserve">Dr. Christina Zech übernimmt Position „Director Research and Development, Production and Logistics“ </w:t>
      </w:r>
      <w:r w:rsidRPr="00F62F20">
        <w:rPr>
          <w:rFonts w:ascii="Calibri Light" w:hAnsi="Calibri Light" w:cs="Calibri Light"/>
          <w:color w:val="auto"/>
          <w:sz w:val="40"/>
          <w:szCs w:val="40"/>
          <w:lang w:val="en-GB"/>
        </w:rPr>
        <w:br/>
        <w:t>bei delta pronatura</w:t>
      </w:r>
    </w:p>
    <w:p w14:paraId="7BC8ECFD" w14:textId="77777777" w:rsidR="00F62F20" w:rsidRPr="009B0DCC" w:rsidRDefault="00F62F20" w:rsidP="00F62F20">
      <w:pPr>
        <w:pStyle w:val="Titel"/>
        <w:pBdr>
          <w:bottom w:val="none" w:sz="0" w:space="0" w:color="auto"/>
        </w:pBdr>
        <w:rPr>
          <w:color w:val="auto"/>
          <w:sz w:val="18"/>
          <w:szCs w:val="18"/>
          <w:lang w:val="en-GB"/>
        </w:rPr>
      </w:pPr>
    </w:p>
    <w:p w14:paraId="6638940E" w14:textId="77777777" w:rsidR="00F62F20" w:rsidRDefault="00ED3C41" w:rsidP="00F62F20">
      <w:pPr>
        <w:pStyle w:val="Titel"/>
        <w:pBdr>
          <w:bottom w:val="none" w:sz="0" w:space="0" w:color="auto"/>
        </w:pBdr>
        <w:rPr>
          <w:color w:val="auto"/>
          <w:sz w:val="40"/>
          <w:szCs w:val="40"/>
        </w:rPr>
      </w:pPr>
      <w:r>
        <w:rPr>
          <w:color w:val="auto"/>
          <w:sz w:val="40"/>
          <w:szCs w:val="40"/>
        </w:rPr>
        <w:pict w14:anchorId="798D9F86">
          <v:rect id="_x0000_i1025" style="width:0;height:1.5pt" o:hralign="center" o:hrstd="t" o:hr="t" fillcolor="#a0a0a0" stroked="f"/>
        </w:pict>
      </w:r>
    </w:p>
    <w:p w14:paraId="2394B787" w14:textId="4E7B2DA5" w:rsidR="00F62F20" w:rsidRPr="00F62F20" w:rsidRDefault="00F62F20" w:rsidP="00F62F20">
      <w:pPr>
        <w:spacing w:after="360"/>
        <w:jc w:val="both"/>
        <w:rPr>
          <w:rFonts w:asciiTheme="majorHAnsi" w:hAnsiTheme="majorHAnsi" w:cstheme="majorHAnsi"/>
          <w:sz w:val="20"/>
          <w:szCs w:val="20"/>
          <w:lang w:val="de-DE"/>
        </w:rPr>
      </w:pPr>
      <w:r w:rsidRPr="00F62F20">
        <w:rPr>
          <w:rFonts w:ascii="Calibri Light" w:hAnsi="Calibri Light" w:cs="Calibri Light"/>
          <w:noProof/>
          <w:sz w:val="20"/>
          <w:szCs w:val="20"/>
        </w:rPr>
        <w:drawing>
          <wp:anchor distT="0" distB="0" distL="114300" distR="114300" simplePos="0" relativeHeight="251659264" behindDoc="1" locked="0" layoutInCell="1" allowOverlap="1" wp14:anchorId="0C774D4E" wp14:editId="57DD5877">
            <wp:simplePos x="0" y="0"/>
            <wp:positionH relativeFrom="column">
              <wp:posOffset>4097020</wp:posOffset>
            </wp:positionH>
            <wp:positionV relativeFrom="paragraph">
              <wp:posOffset>24130</wp:posOffset>
            </wp:positionV>
            <wp:extent cx="1576705" cy="1644650"/>
            <wp:effectExtent l="0" t="0" r="4445" b="0"/>
            <wp:wrapSquare wrapText="bothSides"/>
            <wp:docPr id="1" name="Grafik 1" descr="Ein Bild, das Person, Kleidung, Frau,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 Christina Zech.jpg"/>
                    <pic:cNvPicPr/>
                  </pic:nvPicPr>
                  <pic:blipFill rotWithShape="1">
                    <a:blip r:embed="rId10" cstate="print">
                      <a:extLst>
                        <a:ext uri="{28A0092B-C50C-407E-A947-70E740481C1C}">
                          <a14:useLocalDpi xmlns:a14="http://schemas.microsoft.com/office/drawing/2010/main" val="0"/>
                        </a:ext>
                      </a:extLst>
                    </a:blip>
                    <a:srcRect b="30374"/>
                    <a:stretch/>
                  </pic:blipFill>
                  <pic:spPr bwMode="auto">
                    <a:xfrm>
                      <a:off x="0" y="0"/>
                      <a:ext cx="1576705" cy="1644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2F20">
        <w:rPr>
          <w:rFonts w:ascii="Calibri Light" w:hAnsi="Calibri Light" w:cs="Calibri Light"/>
          <w:sz w:val="20"/>
          <w:szCs w:val="20"/>
          <w:lang w:val="de-DE"/>
        </w:rPr>
        <w:t>Egelsbach, August 2020. Dr. Christina Zech (50) verstärkt die Geschäfts</w:t>
      </w:r>
      <w:r w:rsidR="004D5F03">
        <w:rPr>
          <w:rFonts w:ascii="Calibri Light" w:hAnsi="Calibri Light" w:cs="Calibri Light"/>
          <w:sz w:val="20"/>
          <w:szCs w:val="20"/>
          <w:lang w:val="de-DE"/>
        </w:rPr>
        <w:t>leitung</w:t>
      </w:r>
      <w:r w:rsidRPr="00F62F20">
        <w:rPr>
          <w:rFonts w:ascii="Calibri Light" w:hAnsi="Calibri Light" w:cs="Calibri Light"/>
          <w:sz w:val="20"/>
          <w:szCs w:val="20"/>
          <w:lang w:val="de-DE"/>
        </w:rPr>
        <w:t xml:space="preserve"> des hessischen Familienunternehmens delta pronatura, das sich mit weltweit bekannten Marken wie Dr. Beckmann, Bullrich, Blistex und Bi-Oil </w:t>
      </w:r>
      <w:r w:rsidR="00AF1740">
        <w:rPr>
          <w:rFonts w:ascii="Calibri Light" w:hAnsi="Calibri Light" w:cs="Calibri Light"/>
          <w:sz w:val="20"/>
          <w:szCs w:val="20"/>
          <w:lang w:val="de-DE"/>
        </w:rPr>
        <w:t xml:space="preserve">einen Namen gemacht hat und </w:t>
      </w:r>
      <w:r w:rsidR="00FD59BB">
        <w:rPr>
          <w:rFonts w:ascii="Calibri Light" w:hAnsi="Calibri Light" w:cs="Calibri Light"/>
          <w:sz w:val="20"/>
          <w:szCs w:val="20"/>
          <w:lang w:val="de-DE"/>
        </w:rPr>
        <w:t xml:space="preserve">sich </w:t>
      </w:r>
      <w:r w:rsidR="00D7630D">
        <w:rPr>
          <w:rFonts w:ascii="Calibri Light" w:hAnsi="Calibri Light" w:cs="Calibri Light"/>
          <w:sz w:val="20"/>
          <w:szCs w:val="20"/>
          <w:lang w:val="de-DE"/>
        </w:rPr>
        <w:t>kontinuierlich auf Wachstum</w:t>
      </w:r>
      <w:r w:rsidRPr="00F62F20">
        <w:rPr>
          <w:rFonts w:ascii="Calibri Light" w:hAnsi="Calibri Light" w:cs="Calibri Light"/>
          <w:sz w:val="20"/>
          <w:szCs w:val="20"/>
          <w:lang w:val="de-DE"/>
        </w:rPr>
        <w:t>skurs befindet. Die international versierte Managerin wird Ende des Jahres Dr. Alfred Kürzinger (61) ablösen, der sich nach über 17 Jahren in den Ruhestand verabschiedet und dessen Position als Director Research and Development, Production and Logistics übernehmen.</w:t>
      </w:r>
      <w:r w:rsidR="00B504FE">
        <w:rPr>
          <w:rFonts w:ascii="Calibri Light" w:hAnsi="Calibri Light" w:cs="Calibri Light"/>
          <w:sz w:val="20"/>
          <w:szCs w:val="20"/>
          <w:lang w:val="de-DE"/>
        </w:rPr>
        <w:t xml:space="preserve"> </w:t>
      </w:r>
      <w:r w:rsidRPr="00F62F20">
        <w:rPr>
          <w:rFonts w:ascii="Calibri Light" w:hAnsi="Calibri Light" w:cs="Calibri Light"/>
          <w:sz w:val="20"/>
          <w:szCs w:val="20"/>
          <w:lang w:val="de-DE"/>
        </w:rPr>
        <w:t xml:space="preserve">Dr. Christina Zech bringt ein breites Wissen in allen drei Bereichen mit. </w:t>
      </w:r>
      <w:r w:rsidR="00805FDC" w:rsidRPr="00805FDC">
        <w:rPr>
          <w:rFonts w:ascii="Calibri Light" w:hAnsi="Calibri Light" w:cs="Calibri Light"/>
          <w:sz w:val="20"/>
          <w:szCs w:val="20"/>
          <w:lang w:val="de-DE"/>
        </w:rPr>
        <w:t>„Ich schätze Familienunternehmen mit starken Wurzeln, kurzen Entscheidungswegen und einer Unternehmenskultur, in der sich Dinge schnell bewegen lassen. Meine Erfahrung in der Kosmetikbranche bietet spannende Cross-Over-Effekte für die Reinigungsbranche. Wer sich hier als innovativer Pionier im internationalen Markt positioniert, kann neues Wachstumspotenzial heben. Da sehe ich für delta pronatura hervorragende Möglichkeiten.“ beschreibt die promovierte Chemikerin die Motivation für ihren Wechsel ins hessische Egelsbach.</w:t>
      </w:r>
      <w:r w:rsidR="00805FDC">
        <w:rPr>
          <w:rFonts w:ascii="Calibri Light" w:hAnsi="Calibri Light" w:cs="Calibri Light"/>
          <w:sz w:val="20"/>
          <w:szCs w:val="20"/>
          <w:lang w:val="de-DE"/>
        </w:rPr>
        <w:t xml:space="preserve"> </w:t>
      </w:r>
      <w:r w:rsidRPr="00F62F20">
        <w:rPr>
          <w:rFonts w:ascii="Calibri Light" w:hAnsi="Calibri Light" w:cs="Calibri Light"/>
          <w:sz w:val="20"/>
          <w:szCs w:val="20"/>
          <w:lang w:val="de-DE"/>
        </w:rPr>
        <w:t xml:space="preserve">In den letzten fünf Jahren leitete sie </w:t>
      </w:r>
      <w:bookmarkStart w:id="0" w:name="_GoBack"/>
      <w:bookmarkEnd w:id="0"/>
      <w:r w:rsidRPr="00F62F20">
        <w:rPr>
          <w:rFonts w:ascii="Calibri Light" w:hAnsi="Calibri Light" w:cs="Calibri Light"/>
          <w:sz w:val="20"/>
          <w:szCs w:val="20"/>
          <w:lang w:val="de-DE"/>
        </w:rPr>
        <w:t xml:space="preserve">das Private-Label Unternehmen A.W. Faber-Castell Cosmetics. Zuvor war sie als Vice President Global Sales bei einem namhaften Kosmetikhersteller in New York tätig, sowie als Vice President R&amp;D und Sales bei einem der weltweit führenden Produzenten von Bürsten, Applikatoren und Verpackungssystemen für die Kosmetikindustrie. Hinzu kommen über 20 Jahre Erfahrung als Polymerchemikerin, Formuliererin und Verpackungsspezialistin. Ihre fachliche Bandbreite, ihre internationale Perspektive und ihr wertvolles Netzwerk machen Dr. Christina Zech zur idealen Neu-Besetzung für die zentralen Bereiche beim international wachsenden Mittelständler. </w:t>
      </w:r>
    </w:p>
    <w:p w14:paraId="1B5172BD" w14:textId="0153D7B1" w:rsidR="00F62F20" w:rsidRDefault="00F62F20" w:rsidP="00F62F20">
      <w:pPr>
        <w:rPr>
          <w:rFonts w:asciiTheme="majorHAnsi" w:hAnsiTheme="majorHAnsi" w:cstheme="majorHAnsi"/>
          <w:b/>
          <w:sz w:val="18"/>
          <w:szCs w:val="18"/>
          <w:lang w:val="de-DE"/>
        </w:rPr>
      </w:pPr>
      <w:r w:rsidRPr="00F62F20">
        <w:rPr>
          <w:rFonts w:asciiTheme="majorHAnsi" w:hAnsiTheme="majorHAnsi" w:cstheme="majorHAnsi"/>
          <w:b/>
          <w:sz w:val="18"/>
          <w:szCs w:val="18"/>
          <w:lang w:val="de-DE"/>
        </w:rPr>
        <w:t>Über delta pronatura</w:t>
      </w:r>
    </w:p>
    <w:p w14:paraId="08864EF0" w14:textId="77777777" w:rsidR="00F62F20" w:rsidRPr="00F62F20" w:rsidRDefault="00F62F20" w:rsidP="00F62F20">
      <w:pPr>
        <w:rPr>
          <w:rFonts w:asciiTheme="majorHAnsi" w:hAnsiTheme="majorHAnsi" w:cstheme="majorHAnsi"/>
          <w:b/>
          <w:sz w:val="18"/>
          <w:szCs w:val="18"/>
          <w:lang w:val="de-DE"/>
        </w:rPr>
      </w:pPr>
    </w:p>
    <w:p w14:paraId="1EAB7515" w14:textId="5306E7C1" w:rsidR="00F62F20" w:rsidRPr="00F62F20" w:rsidRDefault="00F62F20" w:rsidP="00F62F20">
      <w:pPr>
        <w:rPr>
          <w:rFonts w:ascii="Calibri Light" w:hAnsi="Calibri Light" w:cs="Calibri Light"/>
          <w:sz w:val="18"/>
          <w:szCs w:val="18"/>
          <w:lang w:val="de-DE"/>
        </w:rPr>
      </w:pPr>
      <w:r w:rsidRPr="00F62F20">
        <w:rPr>
          <w:rFonts w:ascii="Calibri Light" w:hAnsi="Calibri Light" w:cs="Calibri Light"/>
          <w:sz w:val="18"/>
          <w:szCs w:val="18"/>
          <w:lang w:val="de-DE"/>
        </w:rPr>
        <w:t xml:space="preserve">delta pronatura Dr. Krauss &amp; Dr. Beckmann KG ist ein konzernunabhängiges mittelständisches Markenartikel-Unternehmen mit Sitz in Deutschland und Tochtergesellschafen in Deutschland, Österreich, Frankreich, Großbritannien, USA, Mexiko und China sowie einem Joint Venture in Polen. Die familiengeführte Firma wird in dritter und vierter Generation von den Eigentümern Heiner Beckmann, Gerhard Krauß und seit 2016 auch von Nils Beckmann geleitet. delta pronatura hat sich mit der Produktion und dem Vertrieb der Marken Dr. Beckmann und Bullrich einen Namen gemacht. </w:t>
      </w:r>
      <w:r w:rsidR="001805F4">
        <w:rPr>
          <w:rFonts w:ascii="Calibri Light" w:hAnsi="Calibri Light" w:cs="Calibri Light"/>
          <w:sz w:val="18"/>
          <w:szCs w:val="18"/>
          <w:lang w:val="de-DE"/>
        </w:rPr>
        <w:t xml:space="preserve">Zudem hat </w:t>
      </w:r>
      <w:r w:rsidRPr="00F62F20">
        <w:rPr>
          <w:rFonts w:ascii="Calibri Light" w:hAnsi="Calibri Light" w:cs="Calibri Light"/>
          <w:sz w:val="18"/>
          <w:szCs w:val="18"/>
          <w:lang w:val="de-DE"/>
        </w:rPr>
        <w:t xml:space="preserve">delta pronatura in Deutschland und Österreich </w:t>
      </w:r>
      <w:r w:rsidR="00E930EF">
        <w:rPr>
          <w:rFonts w:ascii="Calibri Light" w:hAnsi="Calibri Light" w:cs="Calibri Light"/>
          <w:sz w:val="18"/>
          <w:szCs w:val="18"/>
          <w:lang w:val="de-DE"/>
        </w:rPr>
        <w:t xml:space="preserve">die Vertriebsrechte für </w:t>
      </w:r>
      <w:r w:rsidRPr="00F62F20">
        <w:rPr>
          <w:rFonts w:ascii="Calibri Light" w:hAnsi="Calibri Light" w:cs="Calibri Light"/>
          <w:sz w:val="18"/>
          <w:szCs w:val="18"/>
          <w:lang w:val="de-DE"/>
        </w:rPr>
        <w:t>die Marken Blistex und Bi-Oil.</w:t>
      </w:r>
    </w:p>
    <w:p w14:paraId="32B777DA" w14:textId="3A81D0A8" w:rsidR="00F62F20" w:rsidRDefault="00F62F20" w:rsidP="00F62F20">
      <w:pPr>
        <w:rPr>
          <w:rFonts w:asciiTheme="majorHAnsi" w:hAnsiTheme="majorHAnsi" w:cstheme="majorHAnsi"/>
          <w:sz w:val="18"/>
          <w:szCs w:val="18"/>
          <w:lang w:val="de-DE"/>
        </w:rPr>
      </w:pPr>
    </w:p>
    <w:p w14:paraId="212E91A1" w14:textId="77777777" w:rsidR="00F62F20" w:rsidRPr="00F62F20" w:rsidRDefault="00F62F20" w:rsidP="00F62F20">
      <w:pPr>
        <w:rPr>
          <w:rFonts w:asciiTheme="majorHAnsi" w:hAnsiTheme="majorHAnsi" w:cstheme="majorHAnsi"/>
          <w:sz w:val="18"/>
          <w:szCs w:val="18"/>
          <w:lang w:val="de-DE"/>
        </w:rPr>
      </w:pPr>
    </w:p>
    <w:p w14:paraId="437DBC23" w14:textId="77777777" w:rsidR="00F62F20" w:rsidRPr="00F62F20" w:rsidRDefault="00F62F20" w:rsidP="00F62F20">
      <w:pPr>
        <w:spacing w:after="120"/>
        <w:jc w:val="both"/>
        <w:rPr>
          <w:rFonts w:ascii="Calibri Light" w:eastAsia="Malgun Gothic" w:hAnsi="Calibri Light" w:cs="Calibri Light"/>
          <w:b/>
          <w:sz w:val="18"/>
          <w:szCs w:val="18"/>
        </w:rPr>
      </w:pPr>
      <w:r w:rsidRPr="00F62F20">
        <w:rPr>
          <w:rFonts w:ascii="Calibri Light" w:eastAsia="Malgun Gothic" w:hAnsi="Calibri Light" w:cs="Calibri Light"/>
          <w:b/>
          <w:sz w:val="18"/>
          <w:szCs w:val="18"/>
        </w:rPr>
        <w:t>Pressekontakt: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62F20" w14:paraId="2E9E5D8A" w14:textId="77777777" w:rsidTr="0066479A">
        <w:tc>
          <w:tcPr>
            <w:tcW w:w="4530" w:type="dxa"/>
          </w:tcPr>
          <w:p w14:paraId="49A771AB" w14:textId="77777777" w:rsidR="00F62F20" w:rsidRPr="00F62F20" w:rsidRDefault="00F62F20" w:rsidP="0066479A">
            <w:pPr>
              <w:ind w:hanging="108"/>
              <w:jc w:val="both"/>
              <w:rPr>
                <w:rFonts w:ascii="Calibri Light" w:eastAsia="Malgun Gothic" w:hAnsi="Calibri Light" w:cs="Calibri Light"/>
                <w:sz w:val="18"/>
                <w:szCs w:val="18"/>
                <w:lang w:val="en-US"/>
              </w:rPr>
            </w:pPr>
            <w:r w:rsidRPr="00F62F20">
              <w:rPr>
                <w:rFonts w:ascii="Calibri Light" w:eastAsia="Malgun Gothic" w:hAnsi="Calibri Light" w:cs="Calibri Light"/>
                <w:sz w:val="18"/>
                <w:szCs w:val="18"/>
                <w:lang w:val="en-US"/>
              </w:rPr>
              <w:t>Sabina May</w:t>
            </w:r>
          </w:p>
          <w:p w14:paraId="37C076A0" w14:textId="77777777" w:rsidR="00F62F20" w:rsidRPr="00F62F20" w:rsidRDefault="00F62F20" w:rsidP="0066479A">
            <w:pPr>
              <w:ind w:hanging="108"/>
              <w:jc w:val="both"/>
              <w:rPr>
                <w:rFonts w:ascii="Calibri Light" w:eastAsia="Malgun Gothic" w:hAnsi="Calibri Light" w:cs="Calibri Light"/>
                <w:sz w:val="18"/>
                <w:szCs w:val="18"/>
                <w:lang w:val="en-US"/>
              </w:rPr>
            </w:pPr>
            <w:r w:rsidRPr="00F62F20">
              <w:rPr>
                <w:rFonts w:ascii="Calibri Light" w:eastAsia="Malgun Gothic" w:hAnsi="Calibri Light" w:cs="Calibri Light"/>
                <w:sz w:val="18"/>
                <w:szCs w:val="18"/>
                <w:lang w:val="en-US"/>
              </w:rPr>
              <w:t>Pressesprecherin/Press Officer</w:t>
            </w:r>
          </w:p>
          <w:p w14:paraId="6D93B93B" w14:textId="77777777" w:rsidR="00F62F20" w:rsidRPr="00F62F20" w:rsidRDefault="00F62F20" w:rsidP="0066479A">
            <w:pPr>
              <w:ind w:hanging="108"/>
              <w:jc w:val="both"/>
              <w:rPr>
                <w:rFonts w:ascii="Calibri Light" w:eastAsia="Malgun Gothic" w:hAnsi="Calibri Light" w:cs="Calibri Light"/>
                <w:sz w:val="18"/>
                <w:szCs w:val="18"/>
                <w:lang w:val="en-US"/>
              </w:rPr>
            </w:pPr>
            <w:r w:rsidRPr="00F62F20">
              <w:rPr>
                <w:rFonts w:ascii="Calibri Light" w:eastAsia="Malgun Gothic" w:hAnsi="Calibri Light" w:cs="Calibri Light"/>
                <w:sz w:val="18"/>
                <w:szCs w:val="18"/>
                <w:lang w:val="en-US"/>
              </w:rPr>
              <w:t>delta pronatura</w:t>
            </w:r>
          </w:p>
          <w:p w14:paraId="5735F5DB" w14:textId="77777777" w:rsidR="00F62F20" w:rsidRPr="00F62F20" w:rsidRDefault="00F62F20" w:rsidP="0066479A">
            <w:pPr>
              <w:ind w:hanging="108"/>
              <w:jc w:val="both"/>
              <w:rPr>
                <w:rFonts w:ascii="Calibri Light" w:eastAsia="Malgun Gothic" w:hAnsi="Calibri Light" w:cs="Calibri Light"/>
                <w:sz w:val="18"/>
                <w:szCs w:val="18"/>
                <w:lang w:val="de-DE"/>
              </w:rPr>
            </w:pPr>
            <w:r w:rsidRPr="00F62F20">
              <w:rPr>
                <w:rFonts w:ascii="Calibri Light" w:eastAsia="Malgun Gothic" w:hAnsi="Calibri Light" w:cs="Calibri Light"/>
                <w:sz w:val="18"/>
                <w:szCs w:val="18"/>
                <w:lang w:val="de-DE"/>
              </w:rPr>
              <w:t>Dr. Krauss &amp; Dr. Beckmann KG</w:t>
            </w:r>
          </w:p>
          <w:p w14:paraId="4C25C247" w14:textId="77777777" w:rsidR="00F62F20" w:rsidRPr="00F62F20" w:rsidRDefault="00F62F20" w:rsidP="0066479A">
            <w:pPr>
              <w:ind w:hanging="108"/>
              <w:jc w:val="both"/>
              <w:rPr>
                <w:rFonts w:ascii="Calibri Light" w:eastAsia="Malgun Gothic" w:hAnsi="Calibri Light" w:cs="Calibri Light"/>
                <w:sz w:val="18"/>
                <w:szCs w:val="18"/>
                <w:lang w:val="de-DE"/>
              </w:rPr>
            </w:pPr>
            <w:r w:rsidRPr="00F62F20">
              <w:rPr>
                <w:rFonts w:ascii="Calibri Light" w:eastAsia="Malgun Gothic" w:hAnsi="Calibri Light" w:cs="Calibri Light"/>
                <w:sz w:val="18"/>
                <w:szCs w:val="18"/>
                <w:lang w:val="de-DE"/>
              </w:rPr>
              <w:t>Kurt-Schumacher-Ring 15-17</w:t>
            </w:r>
          </w:p>
          <w:p w14:paraId="5F9AF0F6" w14:textId="77777777" w:rsidR="00F62F20" w:rsidRPr="00F62F20" w:rsidRDefault="00F62F20" w:rsidP="0066479A">
            <w:pPr>
              <w:ind w:hanging="108"/>
              <w:jc w:val="both"/>
              <w:rPr>
                <w:rFonts w:ascii="Calibri Light" w:eastAsia="Malgun Gothic" w:hAnsi="Calibri Light" w:cs="Calibri Light"/>
                <w:sz w:val="18"/>
                <w:szCs w:val="18"/>
              </w:rPr>
            </w:pPr>
            <w:r w:rsidRPr="00F62F20">
              <w:rPr>
                <w:rFonts w:ascii="Calibri Light" w:eastAsia="Malgun Gothic" w:hAnsi="Calibri Light" w:cs="Calibri Light"/>
                <w:sz w:val="18"/>
                <w:szCs w:val="18"/>
              </w:rPr>
              <w:t>D-63329 Egelsbach</w:t>
            </w:r>
          </w:p>
        </w:tc>
        <w:tc>
          <w:tcPr>
            <w:tcW w:w="4530" w:type="dxa"/>
          </w:tcPr>
          <w:p w14:paraId="561AFF08" w14:textId="77777777" w:rsidR="00F62F20" w:rsidRPr="00F62F20" w:rsidRDefault="00F62F20" w:rsidP="0066479A">
            <w:pPr>
              <w:ind w:hanging="108"/>
              <w:jc w:val="both"/>
              <w:rPr>
                <w:rFonts w:ascii="Calibri Light" w:eastAsia="Malgun Gothic" w:hAnsi="Calibri Light" w:cs="Calibri Light"/>
                <w:sz w:val="18"/>
                <w:szCs w:val="18"/>
              </w:rPr>
            </w:pPr>
          </w:p>
          <w:p w14:paraId="64B6C4CC" w14:textId="77777777" w:rsidR="00F62F20" w:rsidRPr="00F62F20" w:rsidRDefault="00F62F20" w:rsidP="0066479A">
            <w:pPr>
              <w:ind w:hanging="108"/>
              <w:jc w:val="both"/>
              <w:rPr>
                <w:rFonts w:ascii="Calibri Light" w:eastAsia="Malgun Gothic" w:hAnsi="Calibri Light" w:cs="Calibri Light"/>
                <w:sz w:val="18"/>
                <w:szCs w:val="18"/>
              </w:rPr>
            </w:pPr>
          </w:p>
          <w:p w14:paraId="52A8BFB8" w14:textId="77777777" w:rsidR="00F62F20" w:rsidRPr="00F62F20" w:rsidRDefault="00F62F20" w:rsidP="0066479A">
            <w:pPr>
              <w:ind w:hanging="108"/>
              <w:jc w:val="both"/>
              <w:rPr>
                <w:rFonts w:ascii="Calibri Light" w:eastAsia="Malgun Gothic" w:hAnsi="Calibri Light" w:cs="Calibri Light"/>
                <w:sz w:val="18"/>
                <w:szCs w:val="18"/>
              </w:rPr>
            </w:pPr>
            <w:r w:rsidRPr="00F62F20">
              <w:rPr>
                <w:rFonts w:ascii="Calibri Light" w:eastAsia="Malgun Gothic" w:hAnsi="Calibri Light" w:cs="Calibri Light"/>
                <w:sz w:val="18"/>
                <w:szCs w:val="18"/>
              </w:rPr>
              <w:t>Tel.: +49 (0)6103 4045 355</w:t>
            </w:r>
          </w:p>
          <w:p w14:paraId="2ECFC81E" w14:textId="77777777" w:rsidR="00F62F20" w:rsidRPr="00F62F20" w:rsidRDefault="00F62F20" w:rsidP="0066479A">
            <w:pPr>
              <w:ind w:hanging="108"/>
              <w:jc w:val="both"/>
              <w:rPr>
                <w:rFonts w:ascii="Calibri Light" w:eastAsia="Malgun Gothic" w:hAnsi="Calibri Light" w:cs="Calibri Light"/>
                <w:sz w:val="18"/>
                <w:szCs w:val="18"/>
              </w:rPr>
            </w:pPr>
            <w:r w:rsidRPr="00F62F20">
              <w:rPr>
                <w:rFonts w:ascii="Calibri Light" w:eastAsia="Malgun Gothic" w:hAnsi="Calibri Light" w:cs="Calibri Light"/>
                <w:sz w:val="18"/>
                <w:szCs w:val="18"/>
              </w:rPr>
              <w:t>Fax: +49 (0)6103 4045 4355</w:t>
            </w:r>
          </w:p>
          <w:p w14:paraId="743CEB4E" w14:textId="77777777" w:rsidR="00F62F20" w:rsidRPr="00F62F20" w:rsidRDefault="00F62F20" w:rsidP="0066479A">
            <w:pPr>
              <w:ind w:hanging="108"/>
              <w:jc w:val="both"/>
              <w:rPr>
                <w:rFonts w:ascii="Calibri Light" w:eastAsia="Malgun Gothic" w:hAnsi="Calibri Light" w:cs="Calibri Light"/>
                <w:sz w:val="18"/>
                <w:szCs w:val="18"/>
              </w:rPr>
            </w:pPr>
            <w:r w:rsidRPr="00F62F20">
              <w:rPr>
                <w:rFonts w:ascii="Calibri Light" w:eastAsia="Malgun Gothic" w:hAnsi="Calibri Light" w:cs="Calibri Light"/>
                <w:sz w:val="18"/>
                <w:szCs w:val="18"/>
              </w:rPr>
              <w:t>E-mail: smay@delta-pronatura.de</w:t>
            </w:r>
          </w:p>
          <w:p w14:paraId="601C0951" w14:textId="77777777" w:rsidR="00F62F20" w:rsidRPr="00F62F20" w:rsidRDefault="00F62F20" w:rsidP="0066479A">
            <w:pPr>
              <w:ind w:hanging="108"/>
              <w:jc w:val="both"/>
              <w:rPr>
                <w:rFonts w:ascii="Calibri Light" w:eastAsia="Malgun Gothic" w:hAnsi="Calibri Light" w:cs="Calibri Light"/>
                <w:sz w:val="18"/>
                <w:szCs w:val="18"/>
              </w:rPr>
            </w:pPr>
            <w:r w:rsidRPr="00F62F20">
              <w:rPr>
                <w:rFonts w:ascii="Calibri Light" w:eastAsia="Malgun Gothic" w:hAnsi="Calibri Light" w:cs="Calibri Light"/>
                <w:sz w:val="18"/>
                <w:szCs w:val="18"/>
              </w:rPr>
              <w:t>www.delta-pronatura.de</w:t>
            </w:r>
          </w:p>
        </w:tc>
      </w:tr>
    </w:tbl>
    <w:p w14:paraId="01C79665" w14:textId="77777777" w:rsidR="005B19AB" w:rsidRDefault="005B19AB" w:rsidP="00FD0C04">
      <w:pPr>
        <w:rPr>
          <w:rFonts w:asciiTheme="minorHAnsi" w:eastAsia="Arial Unicode MS" w:hAnsiTheme="minorHAnsi" w:cstheme="minorHAnsi"/>
          <w:sz w:val="20"/>
          <w:szCs w:val="20"/>
          <w:lang w:val="de-DE" w:eastAsia="en-US"/>
        </w:rPr>
      </w:pPr>
    </w:p>
    <w:p w14:paraId="60E15763" w14:textId="77777777" w:rsidR="005B19AB" w:rsidRDefault="005B19AB" w:rsidP="00FD0C04">
      <w:pPr>
        <w:rPr>
          <w:rFonts w:asciiTheme="minorHAnsi" w:eastAsia="Arial Unicode MS" w:hAnsiTheme="minorHAnsi" w:cstheme="minorHAnsi"/>
          <w:sz w:val="20"/>
          <w:szCs w:val="20"/>
          <w:lang w:val="de-DE" w:eastAsia="en-US"/>
        </w:rPr>
      </w:pPr>
    </w:p>
    <w:p w14:paraId="3FE261BC" w14:textId="77777777" w:rsidR="005B19AB" w:rsidRDefault="005B19AB" w:rsidP="00FD0C04">
      <w:pPr>
        <w:rPr>
          <w:rFonts w:asciiTheme="minorHAnsi" w:eastAsia="Arial Unicode MS" w:hAnsiTheme="minorHAnsi" w:cstheme="minorHAnsi"/>
          <w:sz w:val="20"/>
          <w:szCs w:val="20"/>
          <w:lang w:val="de-DE" w:eastAsia="en-US"/>
        </w:rPr>
      </w:pPr>
    </w:p>
    <w:p w14:paraId="6ACC41EF" w14:textId="77777777" w:rsidR="005B19AB" w:rsidRDefault="005B19AB" w:rsidP="00FD0C04">
      <w:pPr>
        <w:rPr>
          <w:rFonts w:asciiTheme="minorHAnsi" w:eastAsia="Arial Unicode MS" w:hAnsiTheme="minorHAnsi" w:cstheme="minorHAnsi"/>
          <w:sz w:val="20"/>
          <w:szCs w:val="20"/>
          <w:lang w:val="de-DE" w:eastAsia="en-US"/>
        </w:rPr>
      </w:pPr>
    </w:p>
    <w:p w14:paraId="390A6975" w14:textId="77777777" w:rsidR="005B19AB" w:rsidRDefault="005B19AB" w:rsidP="00FD0C04">
      <w:pPr>
        <w:rPr>
          <w:rFonts w:asciiTheme="minorHAnsi" w:eastAsia="Arial Unicode MS" w:hAnsiTheme="minorHAnsi" w:cstheme="minorHAnsi"/>
          <w:sz w:val="20"/>
          <w:szCs w:val="20"/>
          <w:lang w:val="de-DE" w:eastAsia="en-US"/>
        </w:rPr>
      </w:pPr>
    </w:p>
    <w:p w14:paraId="25512935" w14:textId="77777777" w:rsidR="00D84C6D" w:rsidRPr="00D84C6D" w:rsidRDefault="00D84C6D" w:rsidP="00CC2AAE">
      <w:pPr>
        <w:rPr>
          <w:rFonts w:asciiTheme="minorHAnsi" w:eastAsia="Arial Unicode MS" w:hAnsiTheme="minorHAnsi" w:cstheme="minorHAnsi"/>
          <w:sz w:val="20"/>
          <w:szCs w:val="20"/>
          <w:lang w:val="de-DE" w:eastAsia="en-US"/>
        </w:rPr>
      </w:pPr>
    </w:p>
    <w:sectPr w:rsidR="00D84C6D" w:rsidRPr="00D84C6D" w:rsidSect="00F1564D">
      <w:headerReference w:type="default" r:id="rId11"/>
      <w:footerReference w:type="default" r:id="rId12"/>
      <w:pgSz w:w="11906" w:h="16838"/>
      <w:pgMar w:top="1135" w:right="1417" w:bottom="1560" w:left="1417" w:header="708"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96EA9" w14:textId="77777777" w:rsidR="00ED3C41" w:rsidRDefault="00ED3C41" w:rsidP="001659C3">
      <w:r>
        <w:separator/>
      </w:r>
    </w:p>
  </w:endnote>
  <w:endnote w:type="continuationSeparator" w:id="0">
    <w:p w14:paraId="5E6FEC4B" w14:textId="77777777" w:rsidR="00ED3C41" w:rsidRDefault="00ED3C41" w:rsidP="0016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731C" w14:textId="77777777" w:rsidR="001659C3" w:rsidRDefault="005B19AB">
    <w:pPr>
      <w:pStyle w:val="Fuzeile"/>
    </w:pPr>
    <w:r>
      <w:rPr>
        <w:rFonts w:asciiTheme="minorHAnsi" w:hAnsiTheme="minorHAnsi" w:cstheme="minorHAnsi"/>
        <w:noProof/>
        <w:sz w:val="20"/>
      </w:rPr>
      <w:drawing>
        <wp:anchor distT="0" distB="0" distL="114300" distR="114300" simplePos="0" relativeHeight="251666432" behindDoc="1" locked="0" layoutInCell="1" allowOverlap="1" wp14:anchorId="511D2E1B" wp14:editId="677EB1D3">
          <wp:simplePos x="0" y="0"/>
          <wp:positionH relativeFrom="column">
            <wp:posOffset>-375920</wp:posOffset>
          </wp:positionH>
          <wp:positionV relativeFrom="paragraph">
            <wp:posOffset>24130</wp:posOffset>
          </wp:positionV>
          <wp:extent cx="6506845" cy="581025"/>
          <wp:effectExtent l="0" t="0" r="8255" b="9525"/>
          <wp:wrapTight wrapText="bothSides">
            <wp:wrapPolygon edited="0">
              <wp:start x="0" y="0"/>
              <wp:lineTo x="0" y="21246"/>
              <wp:lineTo x="21564" y="21246"/>
              <wp:lineTo x="2156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bogen_DE_delta_CD_fuss_DE_mT.jpg"/>
                  <pic:cNvPicPr/>
                </pic:nvPicPr>
                <pic:blipFill rotWithShape="1">
                  <a:blip r:embed="rId1">
                    <a:extLst>
                      <a:ext uri="{28A0092B-C50C-407E-A947-70E740481C1C}">
                        <a14:useLocalDpi xmlns:a14="http://schemas.microsoft.com/office/drawing/2010/main" val="0"/>
                      </a:ext>
                    </a:extLst>
                  </a:blip>
                  <a:srcRect b="52184"/>
                  <a:stretch/>
                </pic:blipFill>
                <pic:spPr bwMode="auto">
                  <a:xfrm>
                    <a:off x="0" y="0"/>
                    <a:ext cx="6506845"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D12C" w14:textId="77777777" w:rsidR="00ED3C41" w:rsidRDefault="00ED3C41" w:rsidP="001659C3">
      <w:r>
        <w:separator/>
      </w:r>
    </w:p>
  </w:footnote>
  <w:footnote w:type="continuationSeparator" w:id="0">
    <w:p w14:paraId="73030005" w14:textId="77777777" w:rsidR="00ED3C41" w:rsidRDefault="00ED3C41" w:rsidP="0016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E0A7" w14:textId="77777777" w:rsidR="00A11E22" w:rsidRDefault="00A11E22">
    <w:pPr>
      <w:pStyle w:val="Kopfzeile"/>
    </w:pPr>
    <w:r w:rsidRPr="00BB4EA1">
      <w:rPr>
        <w:rFonts w:asciiTheme="minorHAnsi" w:eastAsia="Arial Unicode MS" w:hAnsiTheme="minorHAnsi" w:cstheme="minorHAnsi"/>
        <w:noProof/>
        <w:sz w:val="28"/>
        <w:szCs w:val="28"/>
        <w:lang w:val="de-DE" w:eastAsia="de-DE"/>
      </w:rPr>
      <w:drawing>
        <wp:anchor distT="0" distB="0" distL="114300" distR="114300" simplePos="0" relativeHeight="251665408" behindDoc="0" locked="0" layoutInCell="1" allowOverlap="1" wp14:anchorId="55F342B9" wp14:editId="70539237">
          <wp:simplePos x="0" y="0"/>
          <wp:positionH relativeFrom="margin">
            <wp:posOffset>1246505</wp:posOffset>
          </wp:positionH>
          <wp:positionV relativeFrom="margin">
            <wp:posOffset>-496570</wp:posOffset>
          </wp:positionV>
          <wp:extent cx="3284855" cy="455295"/>
          <wp:effectExtent l="0" t="0" r="0" b="1905"/>
          <wp:wrapSquare wrapText="bothSides"/>
          <wp:docPr id="12" name="Grafik 12" descr="N:\Produkte\Markenlogos\png\_DELTA_Logo\dpn_Logo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dukte\Markenlogos\png\_DELTA_Logo\dpn_Logo_horizontal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4855"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651"/>
    <w:multiLevelType w:val="hybridMultilevel"/>
    <w:tmpl w:val="189C69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9A41FB"/>
    <w:multiLevelType w:val="hybridMultilevel"/>
    <w:tmpl w:val="2746FADC"/>
    <w:lvl w:ilvl="0" w:tplc="C358B1C4">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 w15:restartNumberingAfterBreak="0">
    <w:nsid w:val="3F851155"/>
    <w:multiLevelType w:val="hybridMultilevel"/>
    <w:tmpl w:val="41864734"/>
    <w:lvl w:ilvl="0" w:tplc="08445E28">
      <w:start w:val="1"/>
      <w:numFmt w:val="decimal"/>
      <w:lvlText w:val="%1."/>
      <w:lvlJc w:val="left"/>
      <w:pPr>
        <w:ind w:left="720" w:hanging="360"/>
      </w:pPr>
      <w:rPr>
        <w:rFonts w:asciiTheme="minorHAnsi" w:eastAsia="Arial Unicode MS"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0A525B"/>
    <w:multiLevelType w:val="hybridMultilevel"/>
    <w:tmpl w:val="04129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AB"/>
    <w:rsid w:val="00041CAF"/>
    <w:rsid w:val="00055CF7"/>
    <w:rsid w:val="000664F4"/>
    <w:rsid w:val="001659C3"/>
    <w:rsid w:val="001805F4"/>
    <w:rsid w:val="001D36C4"/>
    <w:rsid w:val="00203202"/>
    <w:rsid w:val="00227480"/>
    <w:rsid w:val="00266416"/>
    <w:rsid w:val="002713E6"/>
    <w:rsid w:val="00357DB7"/>
    <w:rsid w:val="00365391"/>
    <w:rsid w:val="003A7CEC"/>
    <w:rsid w:val="00417817"/>
    <w:rsid w:val="004B2BB2"/>
    <w:rsid w:val="004D5F03"/>
    <w:rsid w:val="005474EE"/>
    <w:rsid w:val="00567BA4"/>
    <w:rsid w:val="00572FD1"/>
    <w:rsid w:val="00580A13"/>
    <w:rsid w:val="005B19AB"/>
    <w:rsid w:val="00646046"/>
    <w:rsid w:val="006E338E"/>
    <w:rsid w:val="00753C3E"/>
    <w:rsid w:val="007F1437"/>
    <w:rsid w:val="00805FDC"/>
    <w:rsid w:val="0089384F"/>
    <w:rsid w:val="008B2C6F"/>
    <w:rsid w:val="00947A5C"/>
    <w:rsid w:val="00A11E22"/>
    <w:rsid w:val="00A27D11"/>
    <w:rsid w:val="00AF1740"/>
    <w:rsid w:val="00AF36EC"/>
    <w:rsid w:val="00B504FE"/>
    <w:rsid w:val="00BB4EA1"/>
    <w:rsid w:val="00C42D42"/>
    <w:rsid w:val="00C96C3C"/>
    <w:rsid w:val="00CC2AAE"/>
    <w:rsid w:val="00CC317F"/>
    <w:rsid w:val="00D7630D"/>
    <w:rsid w:val="00D84C6D"/>
    <w:rsid w:val="00DA089E"/>
    <w:rsid w:val="00E930EF"/>
    <w:rsid w:val="00ED3C41"/>
    <w:rsid w:val="00F1564D"/>
    <w:rsid w:val="00F25E71"/>
    <w:rsid w:val="00F55664"/>
    <w:rsid w:val="00F62F20"/>
    <w:rsid w:val="00FD0C04"/>
    <w:rsid w:val="00FD59BB"/>
    <w:rsid w:val="00FF64E9"/>
    <w:rsid w:val="00FF6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ABFD8"/>
  <w15:docId w15:val="{94B922F4-D216-44EF-8126-6B361C69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4EA1"/>
    <w:pPr>
      <w:spacing w:after="0" w:line="240" w:lineRule="auto"/>
    </w:pPr>
    <w:rPr>
      <w:rFonts w:ascii="Times New Roman" w:eastAsia="Times New Roman" w:hAnsi="Times New Roman" w:cs="Times New Roman"/>
      <w:sz w:val="24"/>
      <w:szCs w:val="24"/>
      <w:lang w:val="en-GB" w:eastAsia="en-GB"/>
    </w:rPr>
  </w:style>
  <w:style w:type="paragraph" w:styleId="berschrift2">
    <w:name w:val="heading 2"/>
    <w:basedOn w:val="Standard"/>
    <w:next w:val="Standard"/>
    <w:link w:val="berschrift2Zchn"/>
    <w:uiPriority w:val="9"/>
    <w:unhideWhenUsed/>
    <w:qFormat/>
    <w:rsid w:val="00BB4E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96C3C"/>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lang w:val="de-DE" w:eastAsia="en-US"/>
    </w:rPr>
  </w:style>
  <w:style w:type="character" w:customStyle="1" w:styleId="TitelZchn">
    <w:name w:val="Titel Zchn"/>
    <w:basedOn w:val="Absatz-Standardschriftart"/>
    <w:link w:val="Titel"/>
    <w:uiPriority w:val="10"/>
    <w:rsid w:val="00C96C3C"/>
    <w:rPr>
      <w:rFonts w:eastAsiaTheme="majorEastAsia"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BB4EA1"/>
    <w:rPr>
      <w:rFonts w:ascii="Tahoma" w:eastAsiaTheme="minorHAnsi" w:hAnsi="Tahoma" w:cs="Tahoma"/>
      <w:sz w:val="16"/>
      <w:szCs w:val="16"/>
      <w:lang w:val="de-DE" w:eastAsia="en-US"/>
    </w:rPr>
  </w:style>
  <w:style w:type="character" w:customStyle="1" w:styleId="SprechblasentextZchn">
    <w:name w:val="Sprechblasentext Zchn"/>
    <w:basedOn w:val="Absatz-Standardschriftart"/>
    <w:link w:val="Sprechblasentext"/>
    <w:uiPriority w:val="99"/>
    <w:semiHidden/>
    <w:rsid w:val="00BB4EA1"/>
    <w:rPr>
      <w:rFonts w:ascii="Tahoma" w:hAnsi="Tahoma" w:cs="Tahoma"/>
      <w:sz w:val="16"/>
      <w:szCs w:val="16"/>
    </w:rPr>
  </w:style>
  <w:style w:type="character" w:styleId="Hervorhebung">
    <w:name w:val="Emphasis"/>
    <w:qFormat/>
    <w:rsid w:val="00BB4EA1"/>
    <w:rPr>
      <w:rFonts w:ascii="Arial Black" w:hAnsi="Arial Black" w:hint="default"/>
      <w:i w:val="0"/>
      <w:iCs w:val="0"/>
      <w:sz w:val="18"/>
    </w:rPr>
  </w:style>
  <w:style w:type="paragraph" w:styleId="Textkrper">
    <w:name w:val="Body Text"/>
    <w:basedOn w:val="Standard"/>
    <w:link w:val="TextkrperZchn"/>
    <w:semiHidden/>
    <w:unhideWhenUsed/>
    <w:rsid w:val="00BB4EA1"/>
    <w:pPr>
      <w:spacing w:after="220" w:line="180" w:lineRule="atLeast"/>
      <w:jc w:val="both"/>
    </w:pPr>
    <w:rPr>
      <w:rFonts w:ascii="Arial" w:hAnsi="Arial"/>
      <w:szCs w:val="20"/>
      <w:lang w:eastAsia="en-US"/>
    </w:rPr>
  </w:style>
  <w:style w:type="character" w:customStyle="1" w:styleId="TextkrperZchn">
    <w:name w:val="Textkörper Zchn"/>
    <w:basedOn w:val="Absatz-Standardschriftart"/>
    <w:link w:val="Textkrper"/>
    <w:semiHidden/>
    <w:rsid w:val="00BB4EA1"/>
    <w:rPr>
      <w:rFonts w:ascii="Arial" w:eastAsia="Times New Roman" w:hAnsi="Arial" w:cs="Times New Roman"/>
      <w:sz w:val="24"/>
      <w:szCs w:val="20"/>
      <w:lang w:val="en-GB"/>
    </w:rPr>
  </w:style>
  <w:style w:type="paragraph" w:styleId="Nachrichtenkopf">
    <w:name w:val="Message Header"/>
    <w:basedOn w:val="Textkrper"/>
    <w:link w:val="NachrichtenkopfZchn"/>
    <w:semiHidden/>
    <w:unhideWhenUsed/>
    <w:rsid w:val="00BB4EA1"/>
    <w:pPr>
      <w:keepLines/>
      <w:pBdr>
        <w:bottom w:val="single" w:sz="6" w:space="2" w:color="auto"/>
      </w:pBdr>
      <w:tabs>
        <w:tab w:val="left" w:pos="720"/>
        <w:tab w:val="left" w:pos="4320"/>
        <w:tab w:val="left" w:pos="5040"/>
        <w:tab w:val="right" w:pos="8640"/>
      </w:tabs>
      <w:spacing w:after="0" w:line="440" w:lineRule="atLeast"/>
      <w:ind w:left="720" w:hanging="720"/>
      <w:jc w:val="left"/>
    </w:pPr>
  </w:style>
  <w:style w:type="character" w:customStyle="1" w:styleId="NachrichtenkopfZchn">
    <w:name w:val="Nachrichtenkopf Zchn"/>
    <w:basedOn w:val="Absatz-Standardschriftart"/>
    <w:link w:val="Nachrichtenkopf"/>
    <w:semiHidden/>
    <w:rsid w:val="00BB4EA1"/>
    <w:rPr>
      <w:rFonts w:ascii="Arial" w:eastAsia="Times New Roman" w:hAnsi="Arial" w:cs="Times New Roman"/>
      <w:sz w:val="24"/>
      <w:szCs w:val="20"/>
      <w:lang w:val="en-GB"/>
    </w:rPr>
  </w:style>
  <w:style w:type="paragraph" w:customStyle="1" w:styleId="MessageHeaderFirst">
    <w:name w:val="Message Header First"/>
    <w:basedOn w:val="Nachrichtenkopf"/>
    <w:next w:val="Nachrichtenkopf"/>
    <w:rsid w:val="00BB4EA1"/>
  </w:style>
  <w:style w:type="character" w:customStyle="1" w:styleId="MessageHeaderLabel">
    <w:name w:val="Message Header Label"/>
    <w:rsid w:val="00BB4EA1"/>
    <w:rPr>
      <w:rFonts w:ascii="Arial Black" w:hAnsi="Arial Black" w:hint="default"/>
      <w:sz w:val="18"/>
    </w:rPr>
  </w:style>
  <w:style w:type="character" w:customStyle="1" w:styleId="berschrift2Zchn">
    <w:name w:val="Überschrift 2 Zchn"/>
    <w:basedOn w:val="Absatz-Standardschriftart"/>
    <w:link w:val="berschrift2"/>
    <w:uiPriority w:val="9"/>
    <w:rsid w:val="00BB4EA1"/>
    <w:rPr>
      <w:rFonts w:asciiTheme="majorHAnsi" w:eastAsiaTheme="majorEastAsia" w:hAnsiTheme="majorHAnsi" w:cstheme="majorBidi"/>
      <w:b/>
      <w:bCs/>
      <w:color w:val="4F81BD" w:themeColor="accent1"/>
      <w:sz w:val="26"/>
      <w:szCs w:val="26"/>
      <w:lang w:val="en-GB" w:eastAsia="en-GB"/>
    </w:rPr>
  </w:style>
  <w:style w:type="paragraph" w:styleId="Kopfzeile">
    <w:name w:val="header"/>
    <w:basedOn w:val="Standard"/>
    <w:link w:val="KopfzeileZchn"/>
    <w:uiPriority w:val="99"/>
    <w:unhideWhenUsed/>
    <w:rsid w:val="001659C3"/>
    <w:pPr>
      <w:tabs>
        <w:tab w:val="center" w:pos="4536"/>
        <w:tab w:val="right" w:pos="9072"/>
      </w:tabs>
    </w:pPr>
  </w:style>
  <w:style w:type="character" w:customStyle="1" w:styleId="KopfzeileZchn">
    <w:name w:val="Kopfzeile Zchn"/>
    <w:basedOn w:val="Absatz-Standardschriftart"/>
    <w:link w:val="Kopfzeile"/>
    <w:uiPriority w:val="99"/>
    <w:rsid w:val="001659C3"/>
    <w:rPr>
      <w:rFonts w:ascii="Times New Roman" w:eastAsia="Times New Roman" w:hAnsi="Times New Roman" w:cs="Times New Roman"/>
      <w:sz w:val="24"/>
      <w:szCs w:val="24"/>
      <w:lang w:val="en-GB" w:eastAsia="en-GB"/>
    </w:rPr>
  </w:style>
  <w:style w:type="paragraph" w:styleId="Fuzeile">
    <w:name w:val="footer"/>
    <w:basedOn w:val="Standard"/>
    <w:link w:val="FuzeileZchn"/>
    <w:uiPriority w:val="99"/>
    <w:unhideWhenUsed/>
    <w:rsid w:val="001659C3"/>
    <w:pPr>
      <w:tabs>
        <w:tab w:val="center" w:pos="4536"/>
        <w:tab w:val="right" w:pos="9072"/>
      </w:tabs>
    </w:pPr>
  </w:style>
  <w:style w:type="character" w:customStyle="1" w:styleId="FuzeileZchn">
    <w:name w:val="Fußzeile Zchn"/>
    <w:basedOn w:val="Absatz-Standardschriftart"/>
    <w:link w:val="Fuzeile"/>
    <w:uiPriority w:val="99"/>
    <w:rsid w:val="001659C3"/>
    <w:rPr>
      <w:rFonts w:ascii="Times New Roman" w:eastAsia="Times New Roman" w:hAnsi="Times New Roman" w:cs="Times New Roman"/>
      <w:sz w:val="24"/>
      <w:szCs w:val="24"/>
      <w:lang w:val="en-GB" w:eastAsia="en-GB"/>
    </w:rPr>
  </w:style>
  <w:style w:type="paragraph" w:styleId="Listenabsatz">
    <w:name w:val="List Paragraph"/>
    <w:basedOn w:val="Standard"/>
    <w:uiPriority w:val="34"/>
    <w:qFormat/>
    <w:rsid w:val="00CC317F"/>
    <w:pPr>
      <w:ind w:left="720"/>
      <w:contextualSpacing/>
    </w:pPr>
  </w:style>
  <w:style w:type="character" w:styleId="Platzhaltertext">
    <w:name w:val="Placeholder Text"/>
    <w:basedOn w:val="Absatz-Standardschriftart"/>
    <w:uiPriority w:val="99"/>
    <w:semiHidden/>
    <w:rsid w:val="00357DB7"/>
    <w:rPr>
      <w:color w:val="808080"/>
    </w:rPr>
  </w:style>
  <w:style w:type="table" w:styleId="Tabellenraster">
    <w:name w:val="Table Grid"/>
    <w:basedOn w:val="NormaleTabelle"/>
    <w:uiPriority w:val="39"/>
    <w:rsid w:val="00F6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41239">
      <w:bodyDiv w:val="1"/>
      <w:marLeft w:val="0"/>
      <w:marRight w:val="0"/>
      <w:marTop w:val="0"/>
      <w:marBottom w:val="0"/>
      <w:divBdr>
        <w:top w:val="none" w:sz="0" w:space="0" w:color="auto"/>
        <w:left w:val="none" w:sz="0" w:space="0" w:color="auto"/>
        <w:bottom w:val="none" w:sz="0" w:space="0" w:color="auto"/>
        <w:right w:val="none" w:sz="0" w:space="0" w:color="auto"/>
      </w:divBdr>
    </w:div>
    <w:div w:id="5363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FD2995A3667744A5AA9EBA9E6FD7BD" ma:contentTypeVersion="11" ma:contentTypeDescription="Ein neues Dokument erstellen." ma:contentTypeScope="" ma:versionID="12523b647e1a8667d9fda8103866b3c2">
  <xsd:schema xmlns:xsd="http://www.w3.org/2001/XMLSchema" xmlns:xs="http://www.w3.org/2001/XMLSchema" xmlns:p="http://schemas.microsoft.com/office/2006/metadata/properties" xmlns:ns2="af15cbe2-22b2-4e3c-84ca-a7d22136de04" targetNamespace="http://schemas.microsoft.com/office/2006/metadata/properties" ma:root="true" ma:fieldsID="4570a868dc6128d2f5b0c815333f313c" ns2:_="">
    <xsd:import namespace="af15cbe2-22b2-4e3c-84ca-a7d22136d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5cbe2-22b2-4e3c-84ca-a7d22136d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BE387-4BA2-4586-B305-6EDEDD5AD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5cbe2-22b2-4e3c-84ca-a7d22136d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0785B-CAE3-4AE6-A974-1C3F7EC7D2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BE0BA-F7B6-4562-88C6-1C09F2ECA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delta pronatura</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Gause, Elke</dc:creator>
  <cp:lastModifiedBy>Sabina May</cp:lastModifiedBy>
  <cp:revision>3</cp:revision>
  <cp:lastPrinted>2018-09-27T16:15:00Z</cp:lastPrinted>
  <dcterms:created xsi:type="dcterms:W3CDTF">2020-08-11T06:43:00Z</dcterms:created>
  <dcterms:modified xsi:type="dcterms:W3CDTF">2020-08-17T14:18:00Z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0x010100F1FD2995A3667744A5AA9EBA9E6FD7BD</vt:lpwstr>
  </property>
</Properties>
</file>