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F6" w:rsidRDefault="007F1E5D">
      <w:pPr>
        <w:spacing w:after="0" w:line="259" w:lineRule="auto"/>
        <w:ind w:left="6351" w:right="0" w:firstLine="0"/>
        <w:jc w:val="left"/>
      </w:pPr>
      <w:r>
        <w:rPr>
          <w:noProof/>
        </w:rPr>
        <w:drawing>
          <wp:inline distT="0" distB="0" distL="0" distR="0" wp14:anchorId="6B7F769E" wp14:editId="13F687DB">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rsidR="00FE3BF6" w:rsidRDefault="007F1E5D">
      <w:pPr>
        <w:spacing w:after="105" w:line="259" w:lineRule="auto"/>
        <w:ind w:left="0" w:right="230" w:firstLine="0"/>
        <w:jc w:val="left"/>
      </w:pPr>
      <w:r>
        <w:rPr>
          <w:b/>
          <w:sz w:val="22"/>
        </w:rPr>
        <w:t xml:space="preserve"> </w:t>
      </w:r>
    </w:p>
    <w:p w:rsidR="00FE3BF6" w:rsidRDefault="007F1E5D">
      <w:pPr>
        <w:spacing w:after="105" w:line="259" w:lineRule="auto"/>
        <w:ind w:left="0" w:right="0" w:firstLine="0"/>
        <w:jc w:val="left"/>
      </w:pPr>
      <w:r>
        <w:rPr>
          <w:b/>
          <w:sz w:val="22"/>
        </w:rPr>
        <w:t xml:space="preserve">Pressemitteilung </w:t>
      </w:r>
    </w:p>
    <w:p w:rsidR="00FE3BF6" w:rsidRDefault="007F1E5D">
      <w:pPr>
        <w:spacing w:after="199" w:line="259" w:lineRule="auto"/>
        <w:ind w:left="0" w:right="0" w:firstLine="0"/>
        <w:jc w:val="left"/>
      </w:pPr>
      <w:r>
        <w:rPr>
          <w:b/>
          <w:sz w:val="22"/>
        </w:rPr>
        <w:t xml:space="preserve"> </w:t>
      </w:r>
      <w:bookmarkStart w:id="0" w:name="_Hlk26953000"/>
    </w:p>
    <w:bookmarkEnd w:id="0"/>
    <w:p w:rsidR="00763F36" w:rsidRDefault="00942424" w:rsidP="0067347D">
      <w:pPr>
        <w:rPr>
          <w:rFonts w:eastAsia="Times New Roman"/>
          <w:b/>
          <w:sz w:val="32"/>
          <w:szCs w:val="32"/>
        </w:rPr>
      </w:pPr>
      <w:r>
        <w:rPr>
          <w:rFonts w:eastAsia="Times New Roman"/>
          <w:b/>
          <w:sz w:val="32"/>
          <w:szCs w:val="32"/>
        </w:rPr>
        <w:t>Baugenehmigungen:</w:t>
      </w:r>
      <w:r w:rsidR="00834C70">
        <w:rPr>
          <w:rFonts w:eastAsia="Times New Roman"/>
          <w:b/>
          <w:sz w:val="32"/>
          <w:szCs w:val="32"/>
        </w:rPr>
        <w:t xml:space="preserve"> Zusammenarbeit mit den Kommunen ausbauen</w:t>
      </w:r>
    </w:p>
    <w:p w:rsidR="00D520D4" w:rsidRPr="00D520D4" w:rsidRDefault="00D520D4" w:rsidP="00D520D4">
      <w:pPr>
        <w:ind w:left="0" w:firstLine="0"/>
      </w:pPr>
    </w:p>
    <w:p w:rsidR="00680FC1" w:rsidRPr="00680FC1" w:rsidRDefault="00565A8D" w:rsidP="002856CD">
      <w:pPr>
        <w:rPr>
          <w:rStyle w:val="s10"/>
          <w:bCs/>
          <w:szCs w:val="24"/>
        </w:rPr>
      </w:pPr>
      <w:r>
        <w:rPr>
          <w:rStyle w:val="s10"/>
          <w:b/>
          <w:bCs/>
          <w:szCs w:val="24"/>
        </w:rPr>
        <w:t>Berlin, </w:t>
      </w:r>
      <w:r w:rsidR="00942424">
        <w:rPr>
          <w:rStyle w:val="s10"/>
          <w:b/>
          <w:bCs/>
          <w:szCs w:val="24"/>
        </w:rPr>
        <w:t>28</w:t>
      </w:r>
      <w:r w:rsidR="00763F36">
        <w:rPr>
          <w:rStyle w:val="s10"/>
          <w:b/>
          <w:bCs/>
          <w:szCs w:val="24"/>
        </w:rPr>
        <w:t xml:space="preserve">.04.2020 </w:t>
      </w:r>
      <w:r w:rsidR="00612751">
        <w:rPr>
          <w:rStyle w:val="s10"/>
          <w:b/>
          <w:bCs/>
          <w:szCs w:val="24"/>
        </w:rPr>
        <w:t xml:space="preserve">– </w:t>
      </w:r>
      <w:r w:rsidR="00680FC1" w:rsidRPr="00680FC1">
        <w:rPr>
          <w:rStyle w:val="s10"/>
          <w:bCs/>
          <w:szCs w:val="24"/>
        </w:rPr>
        <w:t xml:space="preserve">Laut Statistischem Bundesamt wurde von Januar bis Februar 2020 in Deutschland der Bau von insgesamt 51 300 Wohnungen genehmigt. Dies seien vier Prozent mehr Baugenehmigungen als im Vorjahreszeitraum. Dabei stieg die Zahl der Baugenehmigungen für Mehrfamilienhäuser um 7,9 Prozent. „Das sind erfreuliche Zahlen“, sagt Dr. Andreas Mattner, Präsident des Zentralen Immobilien Ausschusses ZIA, Spitzenverband der Immobilienwirtschaft. „Baugenehmigungen im Zeitalter von Corona </w:t>
      </w:r>
      <w:r w:rsidR="00680FC1">
        <w:rPr>
          <w:rStyle w:val="s10"/>
          <w:bCs/>
          <w:szCs w:val="24"/>
        </w:rPr>
        <w:t xml:space="preserve">sind ein Zeichen der Hoffnung. </w:t>
      </w:r>
      <w:r w:rsidR="00680FC1" w:rsidRPr="00680FC1">
        <w:rPr>
          <w:rStyle w:val="s10"/>
          <w:bCs/>
          <w:szCs w:val="24"/>
        </w:rPr>
        <w:t>Diesen Weg müssen wir weitergehen. Dabei gilt auch, gemeinsam und in engem Austausch mit den Kommunen und Gemeinden – etwa im ZIA-Kommunalrat – die Voraussetzungen für mehr Digitalisierung zu schaffen. Viele Städte treiben Corona-bedingt den Ausbau digitaler Entscheidungsprozesse voran. Die Verbesserung der digitalen Infrastruktur in den Verwaltungen können wir nutzen – ob bei der Bearbeitung und Einreichung von Bauanträgen oder der Kommunikation zwischen den Beteiligten eines Bauvorhabens. Wenn wir die Planungs- und Baugenehmigungsprozesse beschleunigen, kommt dies den Städten und Gemeinden zugute und die Stadtentwicklung kann ihr volles Potential entfalten.“</w:t>
      </w:r>
    </w:p>
    <w:p w:rsidR="008C6857" w:rsidRDefault="008C6857" w:rsidP="00680FC1">
      <w:pPr>
        <w:ind w:left="0" w:firstLine="0"/>
        <w:rPr>
          <w:rStyle w:val="s10"/>
          <w:b/>
          <w:bCs/>
          <w:szCs w:val="24"/>
        </w:rPr>
      </w:pPr>
      <w:bookmarkStart w:id="1" w:name="_GoBack"/>
      <w:bookmarkEnd w:id="1"/>
    </w:p>
    <w:p w:rsidR="00E774EC" w:rsidRDefault="00E774EC" w:rsidP="00EE2EAB">
      <w:pPr>
        <w:rPr>
          <w:rStyle w:val="s10"/>
          <w:b/>
          <w:bCs/>
          <w:szCs w:val="24"/>
        </w:rPr>
      </w:pPr>
    </w:p>
    <w:p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rsidR="00FE3BF6" w:rsidRPr="006B72B5" w:rsidRDefault="007F1E5D">
      <w:pPr>
        <w:spacing w:after="17" w:line="259" w:lineRule="auto"/>
        <w:ind w:left="0" w:right="0" w:firstLine="0"/>
        <w:jc w:val="left"/>
        <w:rPr>
          <w:color w:val="000000" w:themeColor="text1"/>
        </w:rPr>
      </w:pPr>
      <w:r w:rsidRPr="006B72B5">
        <w:rPr>
          <w:b/>
          <w:color w:val="000000" w:themeColor="text1"/>
          <w:sz w:val="20"/>
        </w:rPr>
        <w:lastRenderedPageBreak/>
        <w:t xml:space="preserve"> </w:t>
      </w:r>
    </w:p>
    <w:p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rsidR="00FE3BF6" w:rsidRPr="006B72B5" w:rsidRDefault="0087507C">
      <w:pPr>
        <w:spacing w:after="10" w:line="268" w:lineRule="auto"/>
        <w:ind w:left="-5" w:right="54"/>
        <w:rPr>
          <w:color w:val="000000" w:themeColor="text1"/>
        </w:rPr>
      </w:pPr>
      <w:r>
        <w:rPr>
          <w:color w:val="000000" w:themeColor="text1"/>
          <w:sz w:val="20"/>
        </w:rPr>
        <w:t>André Hentz</w:t>
      </w:r>
    </w:p>
    <w:p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rsidR="00FE3BF6" w:rsidRPr="006B72B5" w:rsidRDefault="007F1E5D">
      <w:pPr>
        <w:spacing w:after="10" w:line="268" w:lineRule="auto"/>
        <w:ind w:left="-5" w:right="54"/>
        <w:rPr>
          <w:color w:val="000000" w:themeColor="text1"/>
        </w:rPr>
      </w:pPr>
      <w:r w:rsidRPr="006B72B5">
        <w:rPr>
          <w:color w:val="000000" w:themeColor="text1"/>
          <w:sz w:val="20"/>
        </w:rPr>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6B5"/>
    <w:multiLevelType w:val="hybridMultilevel"/>
    <w:tmpl w:val="331E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727DD"/>
    <w:multiLevelType w:val="hybridMultilevel"/>
    <w:tmpl w:val="F056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5"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D3822E6"/>
    <w:multiLevelType w:val="hybridMultilevel"/>
    <w:tmpl w:val="326A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10B4B"/>
    <w:rsid w:val="00011A3C"/>
    <w:rsid w:val="00012B83"/>
    <w:rsid w:val="000221CD"/>
    <w:rsid w:val="000A05DD"/>
    <w:rsid w:val="000E02D9"/>
    <w:rsid w:val="00103818"/>
    <w:rsid w:val="0010589B"/>
    <w:rsid w:val="00113F51"/>
    <w:rsid w:val="00135874"/>
    <w:rsid w:val="0014045C"/>
    <w:rsid w:val="00167E86"/>
    <w:rsid w:val="0018064A"/>
    <w:rsid w:val="001A445E"/>
    <w:rsid w:val="001B5226"/>
    <w:rsid w:val="001E2B25"/>
    <w:rsid w:val="001E319F"/>
    <w:rsid w:val="001F6989"/>
    <w:rsid w:val="00223626"/>
    <w:rsid w:val="00224E46"/>
    <w:rsid w:val="00232776"/>
    <w:rsid w:val="00246B4F"/>
    <w:rsid w:val="002527CB"/>
    <w:rsid w:val="002856CD"/>
    <w:rsid w:val="00291C78"/>
    <w:rsid w:val="002C6EC1"/>
    <w:rsid w:val="002D52F9"/>
    <w:rsid w:val="002D5696"/>
    <w:rsid w:val="002F7633"/>
    <w:rsid w:val="00323A04"/>
    <w:rsid w:val="00344750"/>
    <w:rsid w:val="00374BC7"/>
    <w:rsid w:val="00377EE2"/>
    <w:rsid w:val="00386777"/>
    <w:rsid w:val="003A1867"/>
    <w:rsid w:val="003B52D4"/>
    <w:rsid w:val="003C3486"/>
    <w:rsid w:val="003E03AB"/>
    <w:rsid w:val="003F662A"/>
    <w:rsid w:val="00410C4C"/>
    <w:rsid w:val="00412448"/>
    <w:rsid w:val="004211CE"/>
    <w:rsid w:val="00424372"/>
    <w:rsid w:val="00436A77"/>
    <w:rsid w:val="004422C4"/>
    <w:rsid w:val="00442A17"/>
    <w:rsid w:val="00444BAD"/>
    <w:rsid w:val="00454663"/>
    <w:rsid w:val="00472E37"/>
    <w:rsid w:val="00484453"/>
    <w:rsid w:val="00495EE0"/>
    <w:rsid w:val="004A316A"/>
    <w:rsid w:val="004B5130"/>
    <w:rsid w:val="004C08F8"/>
    <w:rsid w:val="004E3E8B"/>
    <w:rsid w:val="00504C34"/>
    <w:rsid w:val="00517920"/>
    <w:rsid w:val="00521A30"/>
    <w:rsid w:val="00530257"/>
    <w:rsid w:val="005319A7"/>
    <w:rsid w:val="00533087"/>
    <w:rsid w:val="00540ADA"/>
    <w:rsid w:val="00555F86"/>
    <w:rsid w:val="005638E5"/>
    <w:rsid w:val="00565A8D"/>
    <w:rsid w:val="00590E6B"/>
    <w:rsid w:val="005B6B05"/>
    <w:rsid w:val="005C0AA8"/>
    <w:rsid w:val="005C1C60"/>
    <w:rsid w:val="005C4C2C"/>
    <w:rsid w:val="005D1D62"/>
    <w:rsid w:val="005F328A"/>
    <w:rsid w:val="005F5107"/>
    <w:rsid w:val="00606617"/>
    <w:rsid w:val="00612751"/>
    <w:rsid w:val="006421C2"/>
    <w:rsid w:val="00657078"/>
    <w:rsid w:val="0067347D"/>
    <w:rsid w:val="0067735A"/>
    <w:rsid w:val="00680FC1"/>
    <w:rsid w:val="00685176"/>
    <w:rsid w:val="006956A1"/>
    <w:rsid w:val="006B72B5"/>
    <w:rsid w:val="006D4345"/>
    <w:rsid w:val="006D49E9"/>
    <w:rsid w:val="006E334B"/>
    <w:rsid w:val="007119C7"/>
    <w:rsid w:val="00714400"/>
    <w:rsid w:val="00715598"/>
    <w:rsid w:val="00755C37"/>
    <w:rsid w:val="00763F36"/>
    <w:rsid w:val="00772E49"/>
    <w:rsid w:val="00777E1F"/>
    <w:rsid w:val="007B0F14"/>
    <w:rsid w:val="007B181E"/>
    <w:rsid w:val="007C6D70"/>
    <w:rsid w:val="007D0529"/>
    <w:rsid w:val="007E5745"/>
    <w:rsid w:val="007F0257"/>
    <w:rsid w:val="007F1E5D"/>
    <w:rsid w:val="007F727E"/>
    <w:rsid w:val="00802FE2"/>
    <w:rsid w:val="00810751"/>
    <w:rsid w:val="00834C70"/>
    <w:rsid w:val="00836D35"/>
    <w:rsid w:val="008457E8"/>
    <w:rsid w:val="00870E71"/>
    <w:rsid w:val="0087507C"/>
    <w:rsid w:val="00887721"/>
    <w:rsid w:val="008C0C03"/>
    <w:rsid w:val="008C6857"/>
    <w:rsid w:val="008D366D"/>
    <w:rsid w:val="008E0704"/>
    <w:rsid w:val="008E2821"/>
    <w:rsid w:val="008E30D6"/>
    <w:rsid w:val="008E3175"/>
    <w:rsid w:val="008E4B0A"/>
    <w:rsid w:val="008E65A4"/>
    <w:rsid w:val="008F363E"/>
    <w:rsid w:val="009108A1"/>
    <w:rsid w:val="00921818"/>
    <w:rsid w:val="00942424"/>
    <w:rsid w:val="0094512A"/>
    <w:rsid w:val="009511F2"/>
    <w:rsid w:val="00965A4D"/>
    <w:rsid w:val="00970592"/>
    <w:rsid w:val="00973BCE"/>
    <w:rsid w:val="00973D04"/>
    <w:rsid w:val="00984E76"/>
    <w:rsid w:val="009A57C7"/>
    <w:rsid w:val="009B318F"/>
    <w:rsid w:val="009E070B"/>
    <w:rsid w:val="00A6187E"/>
    <w:rsid w:val="00A70560"/>
    <w:rsid w:val="00A761C5"/>
    <w:rsid w:val="00A76BD6"/>
    <w:rsid w:val="00AB6292"/>
    <w:rsid w:val="00AC2130"/>
    <w:rsid w:val="00AD20BE"/>
    <w:rsid w:val="00AF4D78"/>
    <w:rsid w:val="00AF67B3"/>
    <w:rsid w:val="00B07C1C"/>
    <w:rsid w:val="00B139FA"/>
    <w:rsid w:val="00B24A4A"/>
    <w:rsid w:val="00B3535D"/>
    <w:rsid w:val="00B42DC1"/>
    <w:rsid w:val="00B45908"/>
    <w:rsid w:val="00B640A5"/>
    <w:rsid w:val="00B65E91"/>
    <w:rsid w:val="00B77F03"/>
    <w:rsid w:val="00B927F0"/>
    <w:rsid w:val="00B936C1"/>
    <w:rsid w:val="00BB7FA4"/>
    <w:rsid w:val="00BD274B"/>
    <w:rsid w:val="00BE3F74"/>
    <w:rsid w:val="00C03B56"/>
    <w:rsid w:val="00C066A3"/>
    <w:rsid w:val="00C32CB4"/>
    <w:rsid w:val="00C36662"/>
    <w:rsid w:val="00C75254"/>
    <w:rsid w:val="00C822AA"/>
    <w:rsid w:val="00CA68A8"/>
    <w:rsid w:val="00CB0059"/>
    <w:rsid w:val="00CB648E"/>
    <w:rsid w:val="00CC1DF4"/>
    <w:rsid w:val="00CC4688"/>
    <w:rsid w:val="00CD007F"/>
    <w:rsid w:val="00D36A51"/>
    <w:rsid w:val="00D43CEF"/>
    <w:rsid w:val="00D520D4"/>
    <w:rsid w:val="00D72697"/>
    <w:rsid w:val="00D77DF3"/>
    <w:rsid w:val="00DB76B1"/>
    <w:rsid w:val="00DC0CA9"/>
    <w:rsid w:val="00DC4911"/>
    <w:rsid w:val="00DF67B8"/>
    <w:rsid w:val="00E5711C"/>
    <w:rsid w:val="00E774EC"/>
    <w:rsid w:val="00E85A1F"/>
    <w:rsid w:val="00E86BB2"/>
    <w:rsid w:val="00E900B2"/>
    <w:rsid w:val="00EB5262"/>
    <w:rsid w:val="00EB74C6"/>
    <w:rsid w:val="00ED7B51"/>
    <w:rsid w:val="00EE2EAB"/>
    <w:rsid w:val="00EE5B2F"/>
    <w:rsid w:val="00EF0B8A"/>
    <w:rsid w:val="00EF2844"/>
    <w:rsid w:val="00F01BBD"/>
    <w:rsid w:val="00F06436"/>
    <w:rsid w:val="00F3501A"/>
    <w:rsid w:val="00F63CEC"/>
    <w:rsid w:val="00F73DBF"/>
    <w:rsid w:val="00F82AAF"/>
    <w:rsid w:val="00F941CB"/>
    <w:rsid w:val="00FC6B69"/>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BB9E"/>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character" w:styleId="Kommentarzeichen">
    <w:name w:val="annotation reference"/>
    <w:basedOn w:val="Absatz-Standardschriftart"/>
    <w:uiPriority w:val="99"/>
    <w:semiHidden/>
    <w:unhideWhenUsed/>
    <w:rsid w:val="00113F51"/>
    <w:rPr>
      <w:sz w:val="16"/>
      <w:szCs w:val="16"/>
    </w:rPr>
  </w:style>
  <w:style w:type="paragraph" w:styleId="Kommentartext">
    <w:name w:val="annotation text"/>
    <w:basedOn w:val="Standard"/>
    <w:link w:val="KommentartextZchn"/>
    <w:uiPriority w:val="99"/>
    <w:semiHidden/>
    <w:unhideWhenUsed/>
    <w:rsid w:val="00113F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F5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113F51"/>
    <w:rPr>
      <w:b/>
      <w:bCs/>
    </w:rPr>
  </w:style>
  <w:style w:type="character" w:customStyle="1" w:styleId="KommentarthemaZchn">
    <w:name w:val="Kommentarthema Zchn"/>
    <w:basedOn w:val="KommentartextZchn"/>
    <w:link w:val="Kommentarthema"/>
    <w:uiPriority w:val="99"/>
    <w:semiHidden/>
    <w:rsid w:val="00113F5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7627">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5</cp:revision>
  <cp:lastPrinted>2020-04-23T06:14:00Z</cp:lastPrinted>
  <dcterms:created xsi:type="dcterms:W3CDTF">2020-04-28T05:45:00Z</dcterms:created>
  <dcterms:modified xsi:type="dcterms:W3CDTF">2020-04-28T06:25:00Z</dcterms:modified>
</cp:coreProperties>
</file>