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D5" w:rsidRDefault="00B74E7A" w:rsidP="009E6BD5">
      <w:pPr>
        <w:pStyle w:val="Kopfzeile"/>
        <w:spacing w:after="60"/>
        <w:ind w:right="-3402"/>
        <w:jc w:val="right"/>
        <w:rPr>
          <w:b/>
        </w:rPr>
      </w:pPr>
      <w:r>
        <w:rPr>
          <w:b/>
        </w:rPr>
        <w:t>PRESSEMITTEILUNG</w:t>
      </w:r>
    </w:p>
    <w:p w:rsidR="009E6BD5" w:rsidRPr="002A7758" w:rsidRDefault="001E2C53" w:rsidP="009E6BD5">
      <w:pPr>
        <w:pStyle w:val="Kopfzeile"/>
        <w:spacing w:after="60"/>
        <w:ind w:right="-3402"/>
        <w:jc w:val="right"/>
        <w:rPr>
          <w:b/>
        </w:rPr>
      </w:pPr>
      <w:r>
        <w:t xml:space="preserve">Schwäbisch Hall, </w:t>
      </w:r>
      <w:r w:rsidR="00A641AB">
        <w:t>04.02.2019</w:t>
      </w:r>
    </w:p>
    <w:p w:rsidR="004C3045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9F75DC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C5799B" w:rsidRPr="00E313D1" w:rsidRDefault="00B60A34" w:rsidP="00C5799B">
      <w:pPr>
        <w:spacing w:after="160"/>
        <w:rPr>
          <w:rFonts w:eastAsiaTheme="minorHAnsi" w:cs="Arial"/>
          <w:b/>
          <w:bCs/>
          <w:sz w:val="32"/>
          <w:szCs w:val="32"/>
        </w:rPr>
      </w:pPr>
      <w:r w:rsidRPr="00B60A34">
        <w:rPr>
          <w:rFonts w:eastAsiaTheme="minorHAnsi" w:cs="Arial"/>
          <w:b/>
          <w:bCs/>
          <w:sz w:val="32"/>
          <w:szCs w:val="32"/>
        </w:rPr>
        <w:t xml:space="preserve">OPTIMA </w:t>
      </w:r>
      <w:r w:rsidR="00FB044A">
        <w:rPr>
          <w:rFonts w:eastAsiaTheme="minorHAnsi" w:cs="Arial"/>
          <w:b/>
          <w:bCs/>
          <w:sz w:val="32"/>
          <w:szCs w:val="32"/>
        </w:rPr>
        <w:t>OSR Verpackungsm</w:t>
      </w:r>
      <w:r w:rsidRPr="00B60A34">
        <w:rPr>
          <w:rFonts w:eastAsiaTheme="minorHAnsi" w:cs="Arial"/>
          <w:b/>
          <w:bCs/>
          <w:sz w:val="32"/>
          <w:szCs w:val="32"/>
        </w:rPr>
        <w:t>aschine</w:t>
      </w:r>
      <w:r w:rsidR="004C1CCB">
        <w:rPr>
          <w:rFonts w:eastAsiaTheme="minorHAnsi" w:cs="Arial"/>
          <w:b/>
          <w:bCs/>
          <w:sz w:val="32"/>
          <w:szCs w:val="32"/>
        </w:rPr>
        <w:t xml:space="preserve">: </w:t>
      </w:r>
      <w:r w:rsidR="00F24998">
        <w:rPr>
          <w:rFonts w:eastAsiaTheme="minorHAnsi" w:cs="Arial"/>
          <w:b/>
          <w:bCs/>
          <w:sz w:val="32"/>
          <w:szCs w:val="32"/>
        </w:rPr>
        <w:t>Highspeed gepaart mit Flexibilität</w:t>
      </w:r>
    </w:p>
    <w:p w:rsidR="00C5799B" w:rsidRPr="00E313D1" w:rsidRDefault="00446C8D" w:rsidP="00C5799B">
      <w:pPr>
        <w:spacing w:after="160"/>
        <w:rPr>
          <w:rFonts w:eastAsiaTheme="minorHAnsi" w:cs="Arial"/>
          <w:bCs/>
          <w:sz w:val="28"/>
          <w:szCs w:val="28"/>
        </w:rPr>
      </w:pPr>
      <w:r>
        <w:rPr>
          <w:rFonts w:eastAsiaTheme="minorHAnsi" w:cs="Arial"/>
          <w:bCs/>
          <w:sz w:val="28"/>
          <w:szCs w:val="28"/>
        </w:rPr>
        <w:t xml:space="preserve">OPTIMA auf der </w:t>
      </w:r>
      <w:proofErr w:type="spellStart"/>
      <w:r w:rsidR="00B60A34" w:rsidRPr="00B60A34">
        <w:rPr>
          <w:rFonts w:eastAsiaTheme="minorHAnsi" w:cs="Arial"/>
          <w:bCs/>
          <w:sz w:val="28"/>
          <w:szCs w:val="28"/>
        </w:rPr>
        <w:t>Tissue</w:t>
      </w:r>
      <w:proofErr w:type="spellEnd"/>
      <w:r w:rsidR="00B60A34" w:rsidRPr="00B60A34">
        <w:rPr>
          <w:rFonts w:eastAsiaTheme="minorHAnsi" w:cs="Arial"/>
          <w:bCs/>
          <w:sz w:val="28"/>
          <w:szCs w:val="28"/>
        </w:rPr>
        <w:t xml:space="preserve"> World </w:t>
      </w:r>
      <w:r>
        <w:rPr>
          <w:rFonts w:eastAsiaTheme="minorHAnsi" w:cs="Arial"/>
          <w:bCs/>
          <w:sz w:val="28"/>
          <w:szCs w:val="28"/>
        </w:rPr>
        <w:t>Mailand</w:t>
      </w:r>
      <w:r w:rsidR="00B60A34" w:rsidRPr="00B60A34">
        <w:rPr>
          <w:rFonts w:eastAsiaTheme="minorHAnsi" w:cs="Arial"/>
          <w:bCs/>
          <w:sz w:val="28"/>
          <w:szCs w:val="28"/>
        </w:rPr>
        <w:t xml:space="preserve"> </w:t>
      </w:r>
    </w:p>
    <w:p w:rsidR="007A065A" w:rsidRDefault="007A065A" w:rsidP="00C5799B">
      <w:pPr>
        <w:spacing w:after="160" w:line="360" w:lineRule="auto"/>
        <w:rPr>
          <w:rFonts w:eastAsiaTheme="minorHAnsi" w:cs="Arial"/>
          <w:b/>
          <w:sz w:val="22"/>
        </w:rPr>
      </w:pPr>
    </w:p>
    <w:p w:rsidR="00C5799B" w:rsidRPr="00A8771B" w:rsidRDefault="00F24998" w:rsidP="00C5799B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>M</w:t>
      </w:r>
      <w:r w:rsidR="00876B34">
        <w:rPr>
          <w:rFonts w:eastAsiaTheme="minorHAnsi" w:cs="Arial"/>
          <w:b/>
          <w:sz w:val="22"/>
        </w:rPr>
        <w:t xml:space="preserve">it Maschinen wie </w:t>
      </w:r>
      <w:r>
        <w:rPr>
          <w:rFonts w:eastAsiaTheme="minorHAnsi" w:cs="Arial"/>
          <w:b/>
          <w:sz w:val="22"/>
        </w:rPr>
        <w:t>der</w:t>
      </w:r>
      <w:r w:rsidR="00876B34">
        <w:rPr>
          <w:rFonts w:eastAsiaTheme="minorHAnsi" w:cs="Arial"/>
          <w:b/>
          <w:sz w:val="22"/>
        </w:rPr>
        <w:t xml:space="preserve"> OSR </w:t>
      </w:r>
      <w:r>
        <w:rPr>
          <w:rFonts w:eastAsiaTheme="minorHAnsi" w:cs="Arial"/>
          <w:b/>
          <w:sz w:val="22"/>
        </w:rPr>
        <w:t xml:space="preserve">bietet Optima </w:t>
      </w:r>
      <w:r w:rsidR="00876B34">
        <w:rPr>
          <w:rFonts w:eastAsiaTheme="minorHAnsi" w:cs="Arial"/>
          <w:b/>
          <w:sz w:val="22"/>
        </w:rPr>
        <w:t>das</w:t>
      </w:r>
      <w:r>
        <w:rPr>
          <w:rFonts w:eastAsiaTheme="minorHAnsi" w:cs="Arial"/>
          <w:b/>
          <w:sz w:val="22"/>
        </w:rPr>
        <w:t xml:space="preserve"> derzeit</w:t>
      </w:r>
      <w:r w:rsidR="00876B34">
        <w:rPr>
          <w:rFonts w:eastAsiaTheme="minorHAnsi" w:cs="Arial"/>
          <w:b/>
          <w:sz w:val="22"/>
        </w:rPr>
        <w:t xml:space="preserve"> technisch </w:t>
      </w:r>
      <w:r>
        <w:rPr>
          <w:rFonts w:eastAsiaTheme="minorHAnsi" w:cs="Arial"/>
          <w:b/>
          <w:sz w:val="22"/>
        </w:rPr>
        <w:t>Machbare</w:t>
      </w:r>
      <w:r w:rsidR="00876B34">
        <w:rPr>
          <w:rFonts w:eastAsiaTheme="minorHAnsi" w:cs="Arial"/>
          <w:b/>
          <w:sz w:val="22"/>
        </w:rPr>
        <w:t xml:space="preserve"> in Hinblick Leistung und Flexibilität. Auf der </w:t>
      </w:r>
      <w:proofErr w:type="spellStart"/>
      <w:r w:rsidR="00876B34">
        <w:rPr>
          <w:rFonts w:eastAsiaTheme="minorHAnsi" w:cs="Arial"/>
          <w:b/>
          <w:sz w:val="22"/>
        </w:rPr>
        <w:t>Tissue</w:t>
      </w:r>
      <w:proofErr w:type="spellEnd"/>
      <w:r w:rsidR="00876B34">
        <w:rPr>
          <w:rFonts w:eastAsiaTheme="minorHAnsi" w:cs="Arial"/>
          <w:b/>
          <w:sz w:val="22"/>
        </w:rPr>
        <w:t xml:space="preserve"> World</w:t>
      </w:r>
      <w:r>
        <w:rPr>
          <w:rFonts w:eastAsiaTheme="minorHAnsi" w:cs="Arial"/>
          <w:b/>
          <w:sz w:val="22"/>
        </w:rPr>
        <w:t xml:space="preserve"> Mailand</w:t>
      </w:r>
      <w:r w:rsidR="00876B34">
        <w:rPr>
          <w:rFonts w:eastAsiaTheme="minorHAnsi" w:cs="Arial"/>
          <w:b/>
          <w:sz w:val="22"/>
        </w:rPr>
        <w:t xml:space="preserve"> stell</w:t>
      </w:r>
      <w:r>
        <w:rPr>
          <w:rFonts w:eastAsiaTheme="minorHAnsi" w:cs="Arial"/>
          <w:b/>
          <w:sz w:val="22"/>
        </w:rPr>
        <w:t>t das</w:t>
      </w:r>
      <w:r w:rsidR="00876B34">
        <w:rPr>
          <w:rFonts w:eastAsiaTheme="minorHAnsi" w:cs="Arial"/>
          <w:b/>
          <w:sz w:val="22"/>
        </w:rPr>
        <w:t xml:space="preserve"> Unternehmen </w:t>
      </w:r>
      <w:r>
        <w:rPr>
          <w:rFonts w:eastAsiaTheme="minorHAnsi" w:cs="Arial"/>
          <w:b/>
          <w:sz w:val="22"/>
        </w:rPr>
        <w:t>zudem das</w:t>
      </w:r>
      <w:r w:rsidR="00876B34">
        <w:rPr>
          <w:rFonts w:eastAsiaTheme="minorHAnsi" w:cs="Arial"/>
          <w:b/>
          <w:sz w:val="22"/>
        </w:rPr>
        <w:t xml:space="preserve"> umfangreiche</w:t>
      </w:r>
      <w:r w:rsidR="009034F1">
        <w:rPr>
          <w:rFonts w:eastAsiaTheme="minorHAnsi" w:cs="Arial"/>
          <w:b/>
          <w:sz w:val="22"/>
        </w:rPr>
        <w:t xml:space="preserve"> Spektrum an neuesten Maschinen</w:t>
      </w:r>
      <w:r w:rsidR="00876B34">
        <w:rPr>
          <w:rFonts w:eastAsiaTheme="minorHAnsi" w:cs="Arial"/>
          <w:b/>
          <w:sz w:val="22"/>
        </w:rPr>
        <w:t xml:space="preserve"> und digitalen </w:t>
      </w:r>
      <w:r w:rsidR="008E0C59">
        <w:rPr>
          <w:rFonts w:eastAsiaTheme="minorHAnsi" w:cs="Arial"/>
          <w:b/>
          <w:sz w:val="22"/>
        </w:rPr>
        <w:t xml:space="preserve">Services </w:t>
      </w:r>
      <w:r w:rsidR="00876B34">
        <w:rPr>
          <w:rFonts w:eastAsiaTheme="minorHAnsi" w:cs="Arial"/>
          <w:b/>
          <w:sz w:val="22"/>
        </w:rPr>
        <w:t>vor.</w:t>
      </w:r>
    </w:p>
    <w:p w:rsidR="005005D1" w:rsidRDefault="00B60A34" w:rsidP="00B75340">
      <w:pPr>
        <w:spacing w:after="160" w:line="360" w:lineRule="auto"/>
        <w:rPr>
          <w:rFonts w:eastAsiaTheme="minorHAnsi" w:cs="Arial"/>
          <w:sz w:val="22"/>
          <w:szCs w:val="22"/>
        </w:rPr>
      </w:pPr>
      <w:r w:rsidRPr="00B60A34">
        <w:rPr>
          <w:rFonts w:eastAsiaTheme="minorHAnsi" w:cs="Arial"/>
          <w:sz w:val="22"/>
          <w:szCs w:val="22"/>
        </w:rPr>
        <w:t xml:space="preserve">Optima </w:t>
      </w:r>
      <w:proofErr w:type="spellStart"/>
      <w:r w:rsidRPr="00B60A34">
        <w:rPr>
          <w:rFonts w:eastAsiaTheme="minorHAnsi" w:cs="Arial"/>
          <w:sz w:val="22"/>
          <w:szCs w:val="22"/>
        </w:rPr>
        <w:t>Nonwovens</w:t>
      </w:r>
      <w:proofErr w:type="spellEnd"/>
      <w:r w:rsidRPr="00B60A34">
        <w:rPr>
          <w:rFonts w:eastAsiaTheme="minorHAnsi" w:cs="Arial"/>
          <w:sz w:val="22"/>
          <w:szCs w:val="22"/>
        </w:rPr>
        <w:t xml:space="preserve"> </w:t>
      </w:r>
      <w:r w:rsidR="005005D1">
        <w:rPr>
          <w:rFonts w:eastAsiaTheme="minorHAnsi" w:cs="Arial"/>
          <w:sz w:val="22"/>
          <w:szCs w:val="22"/>
        </w:rPr>
        <w:t>bietet</w:t>
      </w:r>
      <w:r w:rsidRPr="00B60A34">
        <w:rPr>
          <w:rFonts w:eastAsiaTheme="minorHAnsi" w:cs="Arial"/>
          <w:sz w:val="22"/>
          <w:szCs w:val="22"/>
        </w:rPr>
        <w:t xml:space="preserve"> Spitzentechnologie</w:t>
      </w:r>
      <w:r w:rsidR="005005D1">
        <w:rPr>
          <w:rFonts w:eastAsiaTheme="minorHAnsi" w:cs="Arial"/>
          <w:sz w:val="22"/>
          <w:szCs w:val="22"/>
        </w:rPr>
        <w:t>n</w:t>
      </w:r>
      <w:r w:rsidRPr="00B60A34">
        <w:rPr>
          <w:rFonts w:eastAsiaTheme="minorHAnsi" w:cs="Arial"/>
          <w:sz w:val="22"/>
          <w:szCs w:val="22"/>
        </w:rPr>
        <w:t xml:space="preserve"> für das Verpacken von Papier</w:t>
      </w:r>
      <w:r>
        <w:rPr>
          <w:rFonts w:eastAsiaTheme="minorHAnsi" w:cs="Arial"/>
          <w:sz w:val="22"/>
          <w:szCs w:val="22"/>
        </w:rPr>
        <w:t>hygiene</w:t>
      </w:r>
      <w:r w:rsidRPr="00B60A34">
        <w:rPr>
          <w:rFonts w:eastAsiaTheme="minorHAnsi" w:cs="Arial"/>
          <w:sz w:val="22"/>
          <w:szCs w:val="22"/>
        </w:rPr>
        <w:t>produkten</w:t>
      </w:r>
      <w:r>
        <w:rPr>
          <w:rFonts w:eastAsiaTheme="minorHAnsi" w:cs="Arial"/>
          <w:sz w:val="22"/>
          <w:szCs w:val="22"/>
        </w:rPr>
        <w:t xml:space="preserve">. </w:t>
      </w:r>
      <w:r w:rsidR="00E3171E">
        <w:rPr>
          <w:rFonts w:eastAsiaTheme="minorHAnsi" w:cs="Arial"/>
          <w:sz w:val="22"/>
          <w:szCs w:val="22"/>
        </w:rPr>
        <w:t>Die</w:t>
      </w:r>
      <w:r w:rsidR="008F79FA">
        <w:rPr>
          <w:rFonts w:eastAsiaTheme="minorHAnsi" w:cs="Arial"/>
          <w:sz w:val="22"/>
          <w:szCs w:val="22"/>
        </w:rPr>
        <w:t xml:space="preserve"> </w:t>
      </w:r>
      <w:r w:rsidRPr="00B60A34">
        <w:rPr>
          <w:rFonts w:eastAsiaTheme="minorHAnsi" w:cs="Arial"/>
          <w:sz w:val="22"/>
          <w:szCs w:val="22"/>
        </w:rPr>
        <w:t>OPTIMA OSR</w:t>
      </w:r>
      <w:r w:rsidR="005005D1">
        <w:rPr>
          <w:rFonts w:eastAsiaTheme="minorHAnsi" w:cs="Arial"/>
          <w:sz w:val="22"/>
          <w:szCs w:val="22"/>
        </w:rPr>
        <w:t xml:space="preserve">, </w:t>
      </w:r>
      <w:r w:rsidR="000A22E8">
        <w:rPr>
          <w:rFonts w:eastAsiaTheme="minorHAnsi" w:cs="Arial"/>
          <w:sz w:val="22"/>
          <w:szCs w:val="22"/>
        </w:rPr>
        <w:t xml:space="preserve">über </w:t>
      </w:r>
      <w:r w:rsidR="00E3171E">
        <w:rPr>
          <w:rFonts w:eastAsiaTheme="minorHAnsi" w:cs="Arial"/>
          <w:sz w:val="22"/>
          <w:szCs w:val="22"/>
        </w:rPr>
        <w:t>die</w:t>
      </w:r>
      <w:r w:rsidR="008F79FA">
        <w:rPr>
          <w:rFonts w:eastAsiaTheme="minorHAnsi" w:cs="Arial"/>
          <w:sz w:val="22"/>
          <w:szCs w:val="22"/>
        </w:rPr>
        <w:t xml:space="preserve"> unter anderem</w:t>
      </w:r>
      <w:r w:rsidR="005005D1">
        <w:rPr>
          <w:rFonts w:eastAsiaTheme="minorHAnsi" w:cs="Arial"/>
          <w:sz w:val="22"/>
          <w:szCs w:val="22"/>
        </w:rPr>
        <w:t xml:space="preserve"> in Mailand </w:t>
      </w:r>
      <w:r w:rsidR="000A22E8">
        <w:rPr>
          <w:rFonts w:eastAsiaTheme="minorHAnsi" w:cs="Arial"/>
          <w:sz w:val="22"/>
          <w:szCs w:val="22"/>
        </w:rPr>
        <w:t>informiert</w:t>
      </w:r>
      <w:r w:rsidR="005005D1">
        <w:rPr>
          <w:rFonts w:eastAsiaTheme="minorHAnsi" w:cs="Arial"/>
          <w:sz w:val="22"/>
          <w:szCs w:val="22"/>
        </w:rPr>
        <w:t xml:space="preserve"> wird,</w:t>
      </w:r>
      <w:r w:rsidRPr="00B60A34">
        <w:rPr>
          <w:rFonts w:eastAsiaTheme="minorHAnsi" w:cs="Arial"/>
          <w:sz w:val="22"/>
          <w:szCs w:val="22"/>
        </w:rPr>
        <w:t xml:space="preserve"> </w:t>
      </w:r>
      <w:r w:rsidR="005005D1">
        <w:rPr>
          <w:rFonts w:eastAsiaTheme="minorHAnsi" w:cs="Arial"/>
          <w:sz w:val="22"/>
          <w:szCs w:val="22"/>
        </w:rPr>
        <w:t>ist speziell auf</w:t>
      </w:r>
      <w:r w:rsidR="001D14FF">
        <w:rPr>
          <w:rFonts w:eastAsiaTheme="minorHAnsi" w:cs="Arial"/>
          <w:sz w:val="22"/>
          <w:szCs w:val="22"/>
        </w:rPr>
        <w:t xml:space="preserve"> die Verarbeitung von</w:t>
      </w:r>
      <w:r w:rsidRPr="00B60A34">
        <w:rPr>
          <w:rFonts w:eastAsiaTheme="minorHAnsi" w:cs="Arial"/>
          <w:sz w:val="22"/>
          <w:szCs w:val="22"/>
        </w:rPr>
        <w:t xml:space="preserve"> Küchen- und Toilettenpapier</w:t>
      </w:r>
      <w:r w:rsidR="005005D1">
        <w:rPr>
          <w:rFonts w:eastAsiaTheme="minorHAnsi" w:cs="Arial"/>
          <w:sz w:val="22"/>
          <w:szCs w:val="22"/>
        </w:rPr>
        <w:t>rollen ausgelegt</w:t>
      </w:r>
      <w:r w:rsidR="001D14FF">
        <w:rPr>
          <w:rFonts w:eastAsiaTheme="minorHAnsi" w:cs="Arial"/>
          <w:sz w:val="22"/>
          <w:szCs w:val="22"/>
        </w:rPr>
        <w:t>.</w:t>
      </w:r>
      <w:r w:rsidR="005005D1">
        <w:rPr>
          <w:rFonts w:eastAsiaTheme="minorHAnsi" w:cs="Arial"/>
          <w:sz w:val="22"/>
          <w:szCs w:val="22"/>
        </w:rPr>
        <w:t xml:space="preserve"> </w:t>
      </w:r>
      <w:r w:rsidR="001D14FF">
        <w:rPr>
          <w:rFonts w:eastAsiaTheme="minorHAnsi" w:cs="Arial"/>
          <w:sz w:val="22"/>
          <w:szCs w:val="22"/>
        </w:rPr>
        <w:t xml:space="preserve">Mit der </w:t>
      </w:r>
      <w:r w:rsidR="000B6CD9">
        <w:rPr>
          <w:rFonts w:eastAsiaTheme="minorHAnsi" w:cs="Arial"/>
          <w:sz w:val="22"/>
          <w:szCs w:val="22"/>
        </w:rPr>
        <w:t>Maschine</w:t>
      </w:r>
      <w:r w:rsidR="001D14FF">
        <w:rPr>
          <w:rFonts w:eastAsiaTheme="minorHAnsi" w:cs="Arial"/>
          <w:sz w:val="22"/>
          <w:szCs w:val="22"/>
        </w:rPr>
        <w:t xml:space="preserve"> können</w:t>
      </w:r>
      <w:r w:rsidR="001D14FF" w:rsidRPr="00B60A34">
        <w:rPr>
          <w:rFonts w:eastAsiaTheme="minorHAnsi" w:cs="Arial"/>
          <w:sz w:val="22"/>
          <w:szCs w:val="22"/>
        </w:rPr>
        <w:t xml:space="preserve"> ein- </w:t>
      </w:r>
      <w:r w:rsidR="00670020">
        <w:rPr>
          <w:rFonts w:eastAsiaTheme="minorHAnsi" w:cs="Arial"/>
          <w:sz w:val="22"/>
          <w:szCs w:val="22"/>
        </w:rPr>
        <w:t xml:space="preserve">und </w:t>
      </w:r>
      <w:r w:rsidR="001D14FF" w:rsidRPr="00B60A34">
        <w:rPr>
          <w:rFonts w:eastAsiaTheme="minorHAnsi" w:cs="Arial"/>
          <w:sz w:val="22"/>
          <w:szCs w:val="22"/>
        </w:rPr>
        <w:t>mehrlagige Verpackung</w:t>
      </w:r>
      <w:r w:rsidR="001D14FF">
        <w:rPr>
          <w:rFonts w:eastAsiaTheme="minorHAnsi" w:cs="Arial"/>
          <w:sz w:val="22"/>
          <w:szCs w:val="22"/>
        </w:rPr>
        <w:t xml:space="preserve">en hergestellt werden. </w:t>
      </w:r>
      <w:r w:rsidR="008F79FA">
        <w:rPr>
          <w:rFonts w:eastAsiaTheme="minorHAnsi" w:cs="Arial"/>
          <w:sz w:val="22"/>
          <w:szCs w:val="22"/>
        </w:rPr>
        <w:t>D</w:t>
      </w:r>
      <w:r w:rsidR="00670020">
        <w:rPr>
          <w:rFonts w:eastAsiaTheme="minorHAnsi" w:cs="Arial"/>
          <w:sz w:val="22"/>
          <w:szCs w:val="22"/>
        </w:rPr>
        <w:t xml:space="preserve">ie OPTIMA OSR </w:t>
      </w:r>
      <w:r w:rsidR="008F79FA">
        <w:rPr>
          <w:rFonts w:eastAsiaTheme="minorHAnsi" w:cs="Arial"/>
          <w:sz w:val="22"/>
          <w:szCs w:val="22"/>
        </w:rPr>
        <w:t xml:space="preserve">deckt dabei </w:t>
      </w:r>
      <w:r w:rsidR="00670020">
        <w:rPr>
          <w:rFonts w:eastAsiaTheme="minorHAnsi" w:cs="Arial"/>
          <w:sz w:val="22"/>
          <w:szCs w:val="22"/>
        </w:rPr>
        <w:t xml:space="preserve">das Spektrum von klein- bis großformatigen Packungen </w:t>
      </w:r>
      <w:r w:rsidR="000B6CD9">
        <w:rPr>
          <w:rFonts w:eastAsiaTheme="minorHAnsi" w:cs="Arial"/>
          <w:sz w:val="22"/>
          <w:szCs w:val="22"/>
        </w:rPr>
        <w:t xml:space="preserve">ab </w:t>
      </w:r>
      <w:r w:rsidR="00670020">
        <w:rPr>
          <w:rFonts w:eastAsiaTheme="minorHAnsi" w:cs="Arial"/>
          <w:sz w:val="22"/>
          <w:szCs w:val="22"/>
        </w:rPr>
        <w:t>(</w:t>
      </w:r>
      <w:r w:rsidR="00670020" w:rsidRPr="00670020">
        <w:rPr>
          <w:rFonts w:eastAsiaTheme="minorHAnsi" w:cs="Arial"/>
          <w:sz w:val="22"/>
          <w:szCs w:val="22"/>
        </w:rPr>
        <w:t>min. 100 mm x 150 mm x 95 mm</w:t>
      </w:r>
      <w:r w:rsidR="00670020">
        <w:rPr>
          <w:rFonts w:eastAsiaTheme="minorHAnsi" w:cs="Arial"/>
          <w:sz w:val="22"/>
          <w:szCs w:val="22"/>
        </w:rPr>
        <w:t xml:space="preserve"> bis </w:t>
      </w:r>
      <w:r w:rsidR="00670020" w:rsidRPr="00670020">
        <w:rPr>
          <w:rFonts w:eastAsiaTheme="minorHAnsi" w:cs="Arial"/>
          <w:sz w:val="22"/>
          <w:szCs w:val="22"/>
        </w:rPr>
        <w:t xml:space="preserve">max. 650 mm x 650 mm x </w:t>
      </w:r>
      <w:r w:rsidR="00852139">
        <w:rPr>
          <w:rFonts w:eastAsiaTheme="minorHAnsi" w:cs="Arial"/>
          <w:sz w:val="22"/>
          <w:szCs w:val="22"/>
        </w:rPr>
        <w:t>300</w:t>
      </w:r>
      <w:r w:rsidR="00852139" w:rsidRPr="00670020">
        <w:rPr>
          <w:rFonts w:eastAsiaTheme="minorHAnsi" w:cs="Arial"/>
          <w:sz w:val="22"/>
          <w:szCs w:val="22"/>
        </w:rPr>
        <w:t xml:space="preserve"> </w:t>
      </w:r>
      <w:r w:rsidR="00670020" w:rsidRPr="00670020">
        <w:rPr>
          <w:rFonts w:eastAsiaTheme="minorHAnsi" w:cs="Arial"/>
          <w:sz w:val="22"/>
          <w:szCs w:val="22"/>
        </w:rPr>
        <w:t>mm</w:t>
      </w:r>
      <w:r w:rsidR="000B6CD9">
        <w:rPr>
          <w:rFonts w:eastAsiaTheme="minorHAnsi" w:cs="Arial"/>
          <w:sz w:val="22"/>
          <w:szCs w:val="22"/>
        </w:rPr>
        <w:t>)</w:t>
      </w:r>
      <w:r w:rsidR="00670020">
        <w:rPr>
          <w:rFonts w:eastAsiaTheme="minorHAnsi" w:cs="Arial"/>
          <w:sz w:val="22"/>
          <w:szCs w:val="22"/>
        </w:rPr>
        <w:t>.</w:t>
      </w:r>
      <w:r w:rsidR="000B6CD9" w:rsidRPr="000B6CD9">
        <w:rPr>
          <w:rFonts w:eastAsiaTheme="minorHAnsi" w:cs="Arial"/>
          <w:sz w:val="22"/>
          <w:szCs w:val="22"/>
        </w:rPr>
        <w:t xml:space="preserve"> </w:t>
      </w:r>
      <w:r w:rsidR="000B6CD9">
        <w:rPr>
          <w:rFonts w:eastAsiaTheme="minorHAnsi" w:cs="Arial"/>
          <w:sz w:val="22"/>
          <w:szCs w:val="22"/>
        </w:rPr>
        <w:t>Verpackt wird</w:t>
      </w:r>
      <w:r w:rsidR="000B6CD9" w:rsidRPr="00B60A34">
        <w:rPr>
          <w:rFonts w:eastAsiaTheme="minorHAnsi" w:cs="Arial"/>
          <w:sz w:val="22"/>
          <w:szCs w:val="22"/>
        </w:rPr>
        <w:t xml:space="preserve"> in</w:t>
      </w:r>
      <w:r w:rsidR="000B6CD9">
        <w:rPr>
          <w:rFonts w:eastAsiaTheme="minorHAnsi" w:cs="Arial"/>
          <w:sz w:val="22"/>
          <w:szCs w:val="22"/>
        </w:rPr>
        <w:t xml:space="preserve"> vorgefertigte Kunststoffbeutel, </w:t>
      </w:r>
      <w:r w:rsidR="000B6CD9" w:rsidRPr="00B60A34">
        <w:rPr>
          <w:rFonts w:eastAsiaTheme="minorHAnsi" w:cs="Arial"/>
          <w:sz w:val="22"/>
          <w:szCs w:val="22"/>
        </w:rPr>
        <w:t>auch solche mit nutzerfreundlichen Trageg</w:t>
      </w:r>
      <w:r w:rsidR="000B6CD9">
        <w:rPr>
          <w:rFonts w:eastAsiaTheme="minorHAnsi" w:cs="Arial"/>
          <w:sz w:val="22"/>
          <w:szCs w:val="22"/>
        </w:rPr>
        <w:t xml:space="preserve">riffen und Perforierungen </w:t>
      </w:r>
      <w:r w:rsidR="000B6CD9" w:rsidRPr="00B60A34">
        <w:rPr>
          <w:rFonts w:eastAsiaTheme="minorHAnsi" w:cs="Arial"/>
          <w:sz w:val="22"/>
          <w:szCs w:val="22"/>
        </w:rPr>
        <w:t xml:space="preserve">für </w:t>
      </w:r>
      <w:r w:rsidR="000B6CD9">
        <w:rPr>
          <w:rFonts w:eastAsiaTheme="minorHAnsi" w:cs="Arial"/>
          <w:sz w:val="22"/>
          <w:szCs w:val="22"/>
        </w:rPr>
        <w:t>ver</w:t>
      </w:r>
      <w:r w:rsidR="000B6CD9" w:rsidRPr="00B60A34">
        <w:rPr>
          <w:rFonts w:eastAsiaTheme="minorHAnsi" w:cs="Arial"/>
          <w:sz w:val="22"/>
          <w:szCs w:val="22"/>
        </w:rPr>
        <w:t>einfach</w:t>
      </w:r>
      <w:r w:rsidR="000B6CD9">
        <w:rPr>
          <w:rFonts w:eastAsiaTheme="minorHAnsi" w:cs="Arial"/>
          <w:sz w:val="22"/>
          <w:szCs w:val="22"/>
        </w:rPr>
        <w:t>t</w:t>
      </w:r>
      <w:r w:rsidR="000B6CD9" w:rsidRPr="00B60A34">
        <w:rPr>
          <w:rFonts w:eastAsiaTheme="minorHAnsi" w:cs="Arial"/>
          <w:sz w:val="22"/>
          <w:szCs w:val="22"/>
        </w:rPr>
        <w:t>e</w:t>
      </w:r>
      <w:r w:rsidR="000B6CD9">
        <w:rPr>
          <w:rFonts w:eastAsiaTheme="minorHAnsi" w:cs="Arial"/>
          <w:sz w:val="22"/>
          <w:szCs w:val="22"/>
        </w:rPr>
        <w:t>s Öffnen</w:t>
      </w:r>
      <w:r w:rsidR="000B6CD9" w:rsidRPr="00B60A34">
        <w:rPr>
          <w:rFonts w:eastAsiaTheme="minorHAnsi" w:cs="Arial"/>
          <w:sz w:val="22"/>
          <w:szCs w:val="22"/>
        </w:rPr>
        <w:t>.</w:t>
      </w:r>
      <w:r w:rsidR="000B6CD9">
        <w:rPr>
          <w:rFonts w:eastAsiaTheme="minorHAnsi" w:cs="Arial"/>
          <w:sz w:val="22"/>
          <w:szCs w:val="22"/>
        </w:rPr>
        <w:t xml:space="preserve"> </w:t>
      </w:r>
      <w:r w:rsidR="00670020" w:rsidRPr="00B60A34">
        <w:rPr>
          <w:rFonts w:eastAsiaTheme="minorHAnsi" w:cs="Arial"/>
          <w:sz w:val="22"/>
          <w:szCs w:val="22"/>
        </w:rPr>
        <w:t xml:space="preserve">Die </w:t>
      </w:r>
      <w:r w:rsidR="00670020">
        <w:rPr>
          <w:rFonts w:eastAsiaTheme="minorHAnsi" w:cs="Arial"/>
          <w:sz w:val="22"/>
          <w:szCs w:val="22"/>
        </w:rPr>
        <w:t>Leistung erreicht bei zweispuriger Ausführung</w:t>
      </w:r>
      <w:r w:rsidR="00670020" w:rsidRPr="00B60A34">
        <w:rPr>
          <w:rFonts w:eastAsiaTheme="minorHAnsi" w:cs="Arial"/>
          <w:sz w:val="22"/>
          <w:szCs w:val="22"/>
        </w:rPr>
        <w:t xml:space="preserve"> bis zu </w:t>
      </w:r>
      <w:r w:rsidR="00852139" w:rsidRPr="00B60A34">
        <w:rPr>
          <w:rFonts w:eastAsiaTheme="minorHAnsi" w:cs="Arial"/>
          <w:sz w:val="22"/>
          <w:szCs w:val="22"/>
        </w:rPr>
        <w:t>1</w:t>
      </w:r>
      <w:r w:rsidR="00852139">
        <w:rPr>
          <w:rFonts w:eastAsiaTheme="minorHAnsi" w:cs="Arial"/>
          <w:sz w:val="22"/>
          <w:szCs w:val="22"/>
        </w:rPr>
        <w:t>5</w:t>
      </w:r>
      <w:r w:rsidR="00852139" w:rsidRPr="00B60A34">
        <w:rPr>
          <w:rFonts w:eastAsiaTheme="minorHAnsi" w:cs="Arial"/>
          <w:sz w:val="22"/>
          <w:szCs w:val="22"/>
        </w:rPr>
        <w:t xml:space="preserve">0 </w:t>
      </w:r>
      <w:r w:rsidR="00670020" w:rsidRPr="00B60A34">
        <w:rPr>
          <w:rFonts w:eastAsiaTheme="minorHAnsi" w:cs="Arial"/>
          <w:sz w:val="22"/>
          <w:szCs w:val="22"/>
        </w:rPr>
        <w:t>Verpackungen pro Minute.</w:t>
      </w:r>
    </w:p>
    <w:p w:rsidR="00B60A34" w:rsidRPr="00B60A34" w:rsidRDefault="008F79FA" w:rsidP="00B75340">
      <w:pPr>
        <w:spacing w:after="160" w:line="360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Darüber hinaus</w:t>
      </w:r>
      <w:r w:rsidRPr="00B60A34">
        <w:rPr>
          <w:rFonts w:eastAsiaTheme="minorHAnsi" w:cs="Arial"/>
          <w:sz w:val="22"/>
          <w:szCs w:val="22"/>
        </w:rPr>
        <w:t xml:space="preserve"> </w:t>
      </w:r>
      <w:r w:rsidR="00EF011A">
        <w:rPr>
          <w:rFonts w:eastAsiaTheme="minorHAnsi" w:cs="Arial"/>
          <w:sz w:val="22"/>
          <w:szCs w:val="22"/>
        </w:rPr>
        <w:t>informiert</w:t>
      </w:r>
      <w:r w:rsidR="00B60A34" w:rsidRPr="00B60A34">
        <w:rPr>
          <w:rFonts w:eastAsiaTheme="minorHAnsi" w:cs="Arial"/>
          <w:sz w:val="22"/>
          <w:szCs w:val="22"/>
        </w:rPr>
        <w:t xml:space="preserve"> Optima </w:t>
      </w:r>
      <w:proofErr w:type="spellStart"/>
      <w:r w:rsidR="00B60A34" w:rsidRPr="00B60A34">
        <w:rPr>
          <w:rFonts w:eastAsiaTheme="minorHAnsi" w:cs="Arial"/>
          <w:sz w:val="22"/>
          <w:szCs w:val="22"/>
        </w:rPr>
        <w:t>Nonwovens</w:t>
      </w:r>
      <w:proofErr w:type="spellEnd"/>
      <w:r>
        <w:rPr>
          <w:rFonts w:eastAsiaTheme="minorHAnsi" w:cs="Arial"/>
          <w:sz w:val="22"/>
          <w:szCs w:val="22"/>
        </w:rPr>
        <w:t xml:space="preserve"> auf</w:t>
      </w:r>
      <w:r w:rsidRPr="00B60A34">
        <w:rPr>
          <w:rFonts w:eastAsiaTheme="minorHAnsi" w:cs="Arial"/>
          <w:sz w:val="22"/>
          <w:szCs w:val="22"/>
        </w:rPr>
        <w:t xml:space="preserve"> der </w:t>
      </w:r>
      <w:proofErr w:type="spellStart"/>
      <w:r w:rsidRPr="00B60A34">
        <w:rPr>
          <w:rFonts w:eastAsiaTheme="minorHAnsi" w:cs="Arial"/>
          <w:sz w:val="22"/>
          <w:szCs w:val="22"/>
        </w:rPr>
        <w:t>Tissue</w:t>
      </w:r>
      <w:proofErr w:type="spellEnd"/>
      <w:r w:rsidRPr="00B60A34">
        <w:rPr>
          <w:rFonts w:eastAsiaTheme="minorHAnsi" w:cs="Arial"/>
          <w:sz w:val="22"/>
          <w:szCs w:val="22"/>
        </w:rPr>
        <w:t xml:space="preserve"> World</w:t>
      </w:r>
      <w:r w:rsidR="00B60A34" w:rsidRPr="00B60A34">
        <w:rPr>
          <w:rFonts w:eastAsiaTheme="minorHAnsi" w:cs="Arial"/>
          <w:sz w:val="22"/>
          <w:szCs w:val="22"/>
        </w:rPr>
        <w:t xml:space="preserve"> </w:t>
      </w:r>
      <w:proofErr w:type="gramStart"/>
      <w:r w:rsidR="00B60A34" w:rsidRPr="00B60A34">
        <w:rPr>
          <w:rFonts w:eastAsiaTheme="minorHAnsi" w:cs="Arial"/>
          <w:sz w:val="22"/>
          <w:szCs w:val="22"/>
        </w:rPr>
        <w:t xml:space="preserve">über </w:t>
      </w:r>
      <w:r w:rsidR="00096052">
        <w:rPr>
          <w:rFonts w:eastAsiaTheme="minorHAnsi" w:cs="Arial"/>
          <w:sz w:val="22"/>
          <w:szCs w:val="22"/>
        </w:rPr>
        <w:t>führende</w:t>
      </w:r>
      <w:proofErr w:type="gramEnd"/>
      <w:r w:rsidR="00096052">
        <w:rPr>
          <w:rFonts w:eastAsiaTheme="minorHAnsi" w:cs="Arial"/>
          <w:sz w:val="22"/>
          <w:szCs w:val="22"/>
        </w:rPr>
        <w:t xml:space="preserve"> </w:t>
      </w:r>
      <w:r w:rsidR="000A22E8">
        <w:rPr>
          <w:rFonts w:eastAsiaTheme="minorHAnsi" w:cs="Arial"/>
          <w:sz w:val="22"/>
          <w:szCs w:val="22"/>
        </w:rPr>
        <w:t>Verpackungsl</w:t>
      </w:r>
      <w:r w:rsidR="00096052">
        <w:rPr>
          <w:rFonts w:eastAsiaTheme="minorHAnsi" w:cs="Arial"/>
          <w:sz w:val="22"/>
          <w:szCs w:val="22"/>
        </w:rPr>
        <w:t xml:space="preserve">ösungen </w:t>
      </w:r>
      <w:r w:rsidR="00EF011A">
        <w:rPr>
          <w:rFonts w:eastAsiaTheme="minorHAnsi" w:cs="Arial"/>
          <w:sz w:val="22"/>
          <w:szCs w:val="22"/>
        </w:rPr>
        <w:t>für weitere</w:t>
      </w:r>
      <w:r w:rsidR="00B60A34" w:rsidRPr="00B60A34">
        <w:rPr>
          <w:rFonts w:eastAsiaTheme="minorHAnsi" w:cs="Arial"/>
          <w:sz w:val="22"/>
          <w:szCs w:val="22"/>
        </w:rPr>
        <w:t xml:space="preserve"> Papier</w:t>
      </w:r>
      <w:r w:rsidR="000B6CD9">
        <w:rPr>
          <w:rFonts w:eastAsiaTheme="minorHAnsi" w:cs="Arial"/>
          <w:sz w:val="22"/>
          <w:szCs w:val="22"/>
        </w:rPr>
        <w:t>hygieneprodukte</w:t>
      </w:r>
      <w:r w:rsidR="00B60A34" w:rsidRPr="00B60A34">
        <w:rPr>
          <w:rFonts w:eastAsiaTheme="minorHAnsi" w:cs="Arial"/>
          <w:sz w:val="22"/>
          <w:szCs w:val="22"/>
        </w:rPr>
        <w:t xml:space="preserve"> </w:t>
      </w:r>
      <w:r w:rsidR="00E901DA">
        <w:rPr>
          <w:rFonts w:eastAsiaTheme="minorHAnsi" w:cs="Arial"/>
          <w:sz w:val="22"/>
          <w:szCs w:val="22"/>
        </w:rPr>
        <w:t xml:space="preserve">wie </w:t>
      </w:r>
      <w:r w:rsidR="00E901DA" w:rsidRPr="00B60A34">
        <w:rPr>
          <w:rFonts w:eastAsiaTheme="minorHAnsi" w:cs="Arial"/>
          <w:sz w:val="22"/>
          <w:szCs w:val="22"/>
        </w:rPr>
        <w:t>Papierhandtücher</w:t>
      </w:r>
      <w:r w:rsidR="00E901DA">
        <w:rPr>
          <w:rFonts w:eastAsiaTheme="minorHAnsi" w:cs="Arial"/>
          <w:sz w:val="22"/>
          <w:szCs w:val="22"/>
        </w:rPr>
        <w:t>,</w:t>
      </w:r>
      <w:r w:rsidR="00E901DA" w:rsidRPr="00B60A34">
        <w:rPr>
          <w:rFonts w:eastAsiaTheme="minorHAnsi" w:cs="Arial"/>
          <w:sz w:val="22"/>
          <w:szCs w:val="22"/>
        </w:rPr>
        <w:t xml:space="preserve"> Servietten,</w:t>
      </w:r>
      <w:r w:rsidR="00E901DA">
        <w:rPr>
          <w:rFonts w:eastAsiaTheme="minorHAnsi" w:cs="Arial"/>
          <w:sz w:val="22"/>
          <w:szCs w:val="22"/>
        </w:rPr>
        <w:t xml:space="preserve"> Feuchttücher und Wattepads</w:t>
      </w:r>
      <w:r w:rsidR="00B60A34" w:rsidRPr="00B60A34">
        <w:rPr>
          <w:rFonts w:eastAsiaTheme="minorHAnsi" w:cs="Arial"/>
          <w:sz w:val="22"/>
          <w:szCs w:val="22"/>
        </w:rPr>
        <w:t>.</w:t>
      </w:r>
      <w:r w:rsidR="00E901DA">
        <w:rPr>
          <w:rFonts w:eastAsiaTheme="minorHAnsi" w:cs="Arial"/>
          <w:sz w:val="22"/>
          <w:szCs w:val="22"/>
        </w:rPr>
        <w:t xml:space="preserve"> </w:t>
      </w:r>
      <w:r w:rsidR="00096052">
        <w:rPr>
          <w:rFonts w:eastAsiaTheme="minorHAnsi" w:cs="Arial"/>
          <w:sz w:val="22"/>
          <w:szCs w:val="22"/>
        </w:rPr>
        <w:t>Mit ihrer modularen Bauweise lassen sich</w:t>
      </w:r>
      <w:r w:rsidR="00E901DA">
        <w:rPr>
          <w:rFonts w:eastAsiaTheme="minorHAnsi" w:cs="Arial"/>
          <w:sz w:val="22"/>
          <w:szCs w:val="22"/>
        </w:rPr>
        <w:t xml:space="preserve"> </w:t>
      </w:r>
      <w:r w:rsidR="00096052">
        <w:rPr>
          <w:rFonts w:eastAsiaTheme="minorHAnsi" w:cs="Arial"/>
          <w:sz w:val="22"/>
          <w:szCs w:val="22"/>
        </w:rPr>
        <w:t xml:space="preserve">Optima Maschinen auf einfache Weise den spezifischen </w:t>
      </w:r>
      <w:r w:rsidR="00096052">
        <w:rPr>
          <w:rFonts w:eastAsiaTheme="minorHAnsi" w:cs="Arial"/>
          <w:sz w:val="22"/>
          <w:szCs w:val="22"/>
        </w:rPr>
        <w:lastRenderedPageBreak/>
        <w:t xml:space="preserve">Kundenbedürfnissen anpassen. Sie </w:t>
      </w:r>
      <w:r w:rsidR="000B6CD9">
        <w:rPr>
          <w:rFonts w:eastAsiaTheme="minorHAnsi" w:cs="Arial"/>
          <w:sz w:val="22"/>
          <w:szCs w:val="22"/>
        </w:rPr>
        <w:t>zeichnen sich</w:t>
      </w:r>
      <w:r w:rsidR="00096052">
        <w:rPr>
          <w:rFonts w:eastAsiaTheme="minorHAnsi" w:cs="Arial"/>
          <w:sz w:val="22"/>
          <w:szCs w:val="22"/>
        </w:rPr>
        <w:t xml:space="preserve"> </w:t>
      </w:r>
      <w:r w:rsidR="00E901DA">
        <w:rPr>
          <w:rFonts w:eastAsiaTheme="minorHAnsi" w:cs="Arial"/>
          <w:sz w:val="22"/>
          <w:szCs w:val="22"/>
        </w:rPr>
        <w:t xml:space="preserve">zudem </w:t>
      </w:r>
      <w:r w:rsidR="000B6CD9">
        <w:rPr>
          <w:rFonts w:eastAsiaTheme="minorHAnsi" w:cs="Arial"/>
          <w:sz w:val="22"/>
          <w:szCs w:val="22"/>
        </w:rPr>
        <w:t>durch Formatflexibilität sowie</w:t>
      </w:r>
      <w:r w:rsidR="000B6CD9" w:rsidRPr="00B60A34">
        <w:rPr>
          <w:rFonts w:eastAsiaTheme="minorHAnsi" w:cs="Arial"/>
          <w:sz w:val="22"/>
          <w:szCs w:val="22"/>
        </w:rPr>
        <w:t xml:space="preserve"> einfache</w:t>
      </w:r>
      <w:r w:rsidR="000B6CD9">
        <w:rPr>
          <w:rFonts w:eastAsiaTheme="minorHAnsi" w:cs="Arial"/>
          <w:sz w:val="22"/>
          <w:szCs w:val="22"/>
        </w:rPr>
        <w:t xml:space="preserve"> und schnelle</w:t>
      </w:r>
      <w:r w:rsidR="000B6CD9" w:rsidRPr="00B60A34">
        <w:rPr>
          <w:rFonts w:eastAsiaTheme="minorHAnsi" w:cs="Arial"/>
          <w:sz w:val="22"/>
          <w:szCs w:val="22"/>
        </w:rPr>
        <w:t xml:space="preserve"> Formatwechsel</w:t>
      </w:r>
      <w:r w:rsidR="000B6CD9">
        <w:rPr>
          <w:rFonts w:eastAsiaTheme="minorHAnsi" w:cs="Arial"/>
          <w:sz w:val="22"/>
          <w:szCs w:val="22"/>
        </w:rPr>
        <w:t xml:space="preserve"> aus</w:t>
      </w:r>
      <w:r w:rsidR="000B6CD9" w:rsidRPr="00B60A34">
        <w:rPr>
          <w:rFonts w:eastAsiaTheme="minorHAnsi" w:cs="Arial"/>
          <w:sz w:val="22"/>
          <w:szCs w:val="22"/>
        </w:rPr>
        <w:t xml:space="preserve">. </w:t>
      </w:r>
    </w:p>
    <w:p w:rsidR="00EF011A" w:rsidRDefault="008C22AC" w:rsidP="00B75340">
      <w:pPr>
        <w:spacing w:after="160" w:line="360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U</w:t>
      </w:r>
      <w:r w:rsidRPr="00B60A34">
        <w:rPr>
          <w:rFonts w:eastAsiaTheme="minorHAnsi" w:cs="Arial"/>
          <w:sz w:val="22"/>
          <w:szCs w:val="22"/>
        </w:rPr>
        <w:t xml:space="preserve">m komplett automatisierte </w:t>
      </w:r>
      <w:r>
        <w:rPr>
          <w:rFonts w:eastAsiaTheme="minorHAnsi" w:cs="Arial"/>
          <w:sz w:val="22"/>
          <w:szCs w:val="22"/>
        </w:rPr>
        <w:t>L</w:t>
      </w:r>
      <w:r w:rsidRPr="00B60A34">
        <w:rPr>
          <w:rFonts w:eastAsiaTheme="minorHAnsi" w:cs="Arial"/>
          <w:sz w:val="22"/>
          <w:szCs w:val="22"/>
        </w:rPr>
        <w:t xml:space="preserve">inien zu </w:t>
      </w:r>
      <w:r>
        <w:rPr>
          <w:rFonts w:eastAsiaTheme="minorHAnsi" w:cs="Arial"/>
          <w:sz w:val="22"/>
          <w:szCs w:val="22"/>
        </w:rPr>
        <w:t>erhalten, können</w:t>
      </w:r>
      <w:r w:rsidRPr="00B60A34">
        <w:rPr>
          <w:rFonts w:eastAsiaTheme="minorHAnsi" w:cs="Arial"/>
          <w:sz w:val="22"/>
          <w:szCs w:val="22"/>
        </w:rPr>
        <w:t xml:space="preserve"> </w:t>
      </w:r>
      <w:r w:rsidR="00B60A34" w:rsidRPr="00B60A34">
        <w:rPr>
          <w:rFonts w:eastAsiaTheme="minorHAnsi" w:cs="Arial"/>
          <w:sz w:val="22"/>
          <w:szCs w:val="22"/>
        </w:rPr>
        <w:t>Ko</w:t>
      </w:r>
      <w:r>
        <w:rPr>
          <w:rFonts w:eastAsiaTheme="minorHAnsi" w:cs="Arial"/>
          <w:sz w:val="22"/>
          <w:szCs w:val="22"/>
        </w:rPr>
        <w:t xml:space="preserve">ntrollstationen </w:t>
      </w:r>
      <w:r w:rsidR="00F24998">
        <w:rPr>
          <w:rFonts w:eastAsiaTheme="minorHAnsi" w:cs="Arial"/>
          <w:sz w:val="22"/>
          <w:szCs w:val="22"/>
        </w:rPr>
        <w:t>so</w:t>
      </w:r>
      <w:r w:rsidR="00B60A34" w:rsidRPr="00B60A34">
        <w:rPr>
          <w:rFonts w:eastAsiaTheme="minorHAnsi" w:cs="Arial"/>
          <w:sz w:val="22"/>
          <w:szCs w:val="22"/>
        </w:rPr>
        <w:t>wie Sekundärverpackung</w:t>
      </w:r>
      <w:r w:rsidR="00E700F9">
        <w:rPr>
          <w:rFonts w:eastAsiaTheme="minorHAnsi" w:cs="Arial"/>
          <w:sz w:val="22"/>
          <w:szCs w:val="22"/>
        </w:rPr>
        <w:t>smaschinen</w:t>
      </w:r>
      <w:r>
        <w:rPr>
          <w:rFonts w:eastAsiaTheme="minorHAnsi" w:cs="Arial"/>
          <w:sz w:val="22"/>
          <w:szCs w:val="22"/>
        </w:rPr>
        <w:t xml:space="preserve"> </w:t>
      </w:r>
      <w:r w:rsidRPr="00B60A34">
        <w:rPr>
          <w:rFonts w:eastAsiaTheme="minorHAnsi" w:cs="Arial"/>
          <w:sz w:val="22"/>
          <w:szCs w:val="22"/>
        </w:rPr>
        <w:t>in die Systeme integriert werden</w:t>
      </w:r>
      <w:r>
        <w:rPr>
          <w:rFonts w:eastAsiaTheme="minorHAnsi" w:cs="Arial"/>
          <w:sz w:val="22"/>
          <w:szCs w:val="22"/>
        </w:rPr>
        <w:t>.</w:t>
      </w:r>
      <w:r w:rsidR="00B60A34" w:rsidRPr="00B60A34">
        <w:rPr>
          <w:rFonts w:eastAsiaTheme="minorHAnsi" w:cs="Arial"/>
          <w:sz w:val="22"/>
          <w:szCs w:val="22"/>
        </w:rPr>
        <w:t xml:space="preserve"> </w:t>
      </w:r>
      <w:r w:rsidR="00EF011A">
        <w:rPr>
          <w:rFonts w:eastAsiaTheme="minorHAnsi" w:cs="Arial"/>
          <w:sz w:val="22"/>
          <w:szCs w:val="22"/>
        </w:rPr>
        <w:t xml:space="preserve">Auch das Thema „Nachhaltigkeit“ steht im Fokus der Messe – insbesondere interessiert Optima, welche Wünsche die Hersteller von Papierhygiene-Produkten </w:t>
      </w:r>
      <w:r w:rsidR="001110FE">
        <w:rPr>
          <w:rFonts w:eastAsiaTheme="minorHAnsi" w:cs="Arial"/>
          <w:sz w:val="22"/>
          <w:szCs w:val="22"/>
        </w:rPr>
        <w:t>diesbezüglich</w:t>
      </w:r>
      <w:r w:rsidR="00EF011A">
        <w:rPr>
          <w:rFonts w:eastAsiaTheme="minorHAnsi" w:cs="Arial"/>
          <w:sz w:val="22"/>
          <w:szCs w:val="22"/>
        </w:rPr>
        <w:t xml:space="preserve"> haben.</w:t>
      </w:r>
      <w:r w:rsidR="00F24998">
        <w:rPr>
          <w:rFonts w:eastAsiaTheme="minorHAnsi" w:cs="Arial"/>
          <w:sz w:val="22"/>
          <w:szCs w:val="22"/>
        </w:rPr>
        <w:t xml:space="preserve"> Das Feedback der Besucher wird am Optima Stand gesammelt.</w:t>
      </w:r>
    </w:p>
    <w:p w:rsidR="002D0E7B" w:rsidRDefault="002D0E7B" w:rsidP="00B60A34">
      <w:pPr>
        <w:spacing w:after="120" w:line="276" w:lineRule="auto"/>
        <w:rPr>
          <w:rFonts w:eastAsiaTheme="minorHAnsi" w:cs="Arial"/>
          <w:sz w:val="22"/>
          <w:szCs w:val="22"/>
        </w:rPr>
      </w:pPr>
    </w:p>
    <w:p w:rsidR="00B60A34" w:rsidRPr="008C22AC" w:rsidRDefault="00B60A34" w:rsidP="008C22AC">
      <w:pPr>
        <w:spacing w:line="276" w:lineRule="auto"/>
        <w:rPr>
          <w:rFonts w:eastAsiaTheme="minorHAnsi" w:cs="Arial"/>
          <w:b/>
          <w:sz w:val="22"/>
          <w:szCs w:val="22"/>
        </w:rPr>
      </w:pPr>
      <w:r w:rsidRPr="008C22AC">
        <w:rPr>
          <w:rFonts w:eastAsiaTheme="minorHAnsi" w:cs="Arial"/>
          <w:b/>
          <w:sz w:val="22"/>
          <w:szCs w:val="22"/>
        </w:rPr>
        <w:t xml:space="preserve">Optima auf der </w:t>
      </w:r>
      <w:proofErr w:type="spellStart"/>
      <w:r w:rsidRPr="008C22AC">
        <w:rPr>
          <w:rFonts w:eastAsiaTheme="minorHAnsi" w:cs="Arial"/>
          <w:b/>
          <w:sz w:val="22"/>
          <w:szCs w:val="22"/>
        </w:rPr>
        <w:t>Tissue</w:t>
      </w:r>
      <w:proofErr w:type="spellEnd"/>
      <w:r w:rsidRPr="008C22AC">
        <w:rPr>
          <w:rFonts w:eastAsiaTheme="minorHAnsi" w:cs="Arial"/>
          <w:b/>
          <w:sz w:val="22"/>
          <w:szCs w:val="22"/>
        </w:rPr>
        <w:t xml:space="preserve"> World, Mailand (Italien): </w:t>
      </w:r>
    </w:p>
    <w:p w:rsidR="00B60A34" w:rsidRDefault="00B60A34" w:rsidP="008C22AC">
      <w:pPr>
        <w:spacing w:line="276" w:lineRule="auto"/>
        <w:rPr>
          <w:rFonts w:eastAsiaTheme="minorHAnsi" w:cs="Arial"/>
          <w:b/>
        </w:rPr>
      </w:pPr>
      <w:r w:rsidRPr="008C22AC">
        <w:rPr>
          <w:rFonts w:eastAsiaTheme="minorHAnsi" w:cs="Arial"/>
          <w:b/>
          <w:sz w:val="22"/>
          <w:szCs w:val="22"/>
        </w:rPr>
        <w:t>25. bis 27. März 2019,</w:t>
      </w:r>
      <w:r w:rsidR="00FB044A" w:rsidRPr="008C22AC">
        <w:rPr>
          <w:rFonts w:eastAsiaTheme="minorHAnsi" w:cs="Arial"/>
          <w:b/>
          <w:sz w:val="22"/>
          <w:szCs w:val="22"/>
        </w:rPr>
        <w:t xml:space="preserve"> Halle 3,</w:t>
      </w:r>
      <w:r w:rsidRPr="008C22AC">
        <w:rPr>
          <w:rFonts w:eastAsiaTheme="minorHAnsi" w:cs="Arial"/>
          <w:b/>
          <w:sz w:val="22"/>
          <w:szCs w:val="22"/>
        </w:rPr>
        <w:t xml:space="preserve"> Stand-Nr. E10</w:t>
      </w:r>
      <w:r w:rsidRPr="008C22AC">
        <w:rPr>
          <w:rFonts w:eastAsiaTheme="minorHAnsi" w:cs="Arial"/>
          <w:b/>
        </w:rPr>
        <w:t xml:space="preserve"> </w:t>
      </w:r>
    </w:p>
    <w:p w:rsidR="0001278F" w:rsidRDefault="0001278F" w:rsidP="008C22AC">
      <w:pPr>
        <w:spacing w:line="276" w:lineRule="auto"/>
        <w:rPr>
          <w:rFonts w:eastAsiaTheme="minorHAnsi" w:cs="Arial"/>
          <w:b/>
        </w:rPr>
      </w:pPr>
      <w:r>
        <w:rPr>
          <w:rFonts w:eastAsiaTheme="minorHAnsi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114048</wp:posOffset>
            </wp:positionV>
            <wp:extent cx="3864610" cy="2172335"/>
            <wp:effectExtent l="0" t="0" r="2540" b="0"/>
            <wp:wrapNone/>
            <wp:docPr id="4" name="Grafik 4" descr="OPTIMA O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OPTIMA O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78F" w:rsidRPr="008C22AC" w:rsidRDefault="0001278F" w:rsidP="008C22AC">
      <w:pPr>
        <w:spacing w:line="276" w:lineRule="auto"/>
        <w:rPr>
          <w:rFonts w:eastAsiaTheme="minorHAnsi" w:cs="Arial"/>
          <w:b/>
        </w:rPr>
      </w:pPr>
    </w:p>
    <w:p w:rsidR="00B60A34" w:rsidRDefault="00B60A34" w:rsidP="00B60A34">
      <w:pPr>
        <w:spacing w:after="120" w:line="276" w:lineRule="auto"/>
        <w:rPr>
          <w:rFonts w:eastAsiaTheme="minorHAnsi" w:cs="Arial"/>
        </w:rPr>
      </w:pPr>
    </w:p>
    <w:p w:rsidR="00C5799B" w:rsidRPr="00B60A34" w:rsidRDefault="00C5799B" w:rsidP="00B60A34">
      <w:pPr>
        <w:spacing w:after="120" w:line="276" w:lineRule="auto"/>
        <w:rPr>
          <w:rFonts w:eastAsiaTheme="minorHAnsi" w:cs="Arial"/>
          <w:sz w:val="22"/>
          <w:szCs w:val="22"/>
        </w:rPr>
      </w:pPr>
    </w:p>
    <w:p w:rsidR="008C22AC" w:rsidRDefault="008C22AC" w:rsidP="00C5799B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8C22AC" w:rsidRDefault="008C22AC" w:rsidP="00C5799B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8C22AC" w:rsidRDefault="008C22AC" w:rsidP="00C5799B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8C22AC" w:rsidRDefault="008C22AC" w:rsidP="00C5799B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8C22AC" w:rsidRDefault="008C22AC" w:rsidP="00C5799B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E901DA" w:rsidRDefault="00E901DA" w:rsidP="008C22AC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E901DA" w:rsidRDefault="00E901DA" w:rsidP="008C22AC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E901DA" w:rsidRDefault="00E901DA" w:rsidP="008C22AC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E901DA" w:rsidRDefault="00E901DA" w:rsidP="008C22AC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744AFB" w:rsidRPr="0059321A" w:rsidRDefault="00744AFB" w:rsidP="008C22AC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8C22AC" w:rsidRPr="0059321A" w:rsidRDefault="008C22AC" w:rsidP="008C22AC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8C22AC" w:rsidRPr="0059321A" w:rsidRDefault="008C22AC" w:rsidP="008C22AC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59321A">
        <w:rPr>
          <w:rFonts w:ascii="Arial" w:hAnsi="Arial" w:cs="Arial"/>
          <w:sz w:val="20"/>
          <w:szCs w:val="20"/>
          <w:lang w:eastAsia="zh-CN"/>
        </w:rPr>
        <w:t xml:space="preserve">OPTIMA OSR: Eine schnelle und </w:t>
      </w:r>
      <w:r w:rsidR="00DB3395" w:rsidRPr="0059321A">
        <w:rPr>
          <w:rFonts w:ascii="Arial" w:hAnsi="Arial" w:cs="Arial"/>
          <w:sz w:val="20"/>
          <w:szCs w:val="20"/>
          <w:lang w:eastAsia="zh-CN"/>
        </w:rPr>
        <w:t>besonders</w:t>
      </w:r>
      <w:r w:rsidRPr="0059321A">
        <w:rPr>
          <w:rFonts w:ascii="Arial" w:hAnsi="Arial" w:cs="Arial"/>
          <w:sz w:val="20"/>
          <w:szCs w:val="20"/>
          <w:lang w:eastAsia="zh-CN"/>
        </w:rPr>
        <w:t xml:space="preserve"> formatflexible Maschine für das Verpacken von Küchen- und Toilettenpapierrollen</w:t>
      </w:r>
    </w:p>
    <w:p w:rsidR="008C22AC" w:rsidRPr="0059321A" w:rsidRDefault="008C22AC" w:rsidP="008C22AC">
      <w:pPr>
        <w:pStyle w:val="Listenabsatz"/>
        <w:spacing w:after="120" w:line="276" w:lineRule="auto"/>
        <w:ind w:left="0"/>
        <w:rPr>
          <w:rFonts w:ascii="Arial" w:hAnsi="Arial" w:cs="Arial"/>
          <w:sz w:val="16"/>
          <w:szCs w:val="16"/>
        </w:rPr>
      </w:pPr>
    </w:p>
    <w:p w:rsidR="008C22AC" w:rsidRPr="0059321A" w:rsidRDefault="008C22AC" w:rsidP="008C22AC">
      <w:pPr>
        <w:pStyle w:val="Listenabsatz"/>
        <w:spacing w:after="120" w:line="276" w:lineRule="auto"/>
        <w:ind w:left="0"/>
        <w:rPr>
          <w:rFonts w:ascii="Arial" w:hAnsi="Arial" w:cs="Arial"/>
          <w:sz w:val="16"/>
          <w:szCs w:val="16"/>
        </w:rPr>
      </w:pPr>
    </w:p>
    <w:p w:rsidR="009509BC" w:rsidRPr="0059321A" w:rsidRDefault="009509BC" w:rsidP="008C22AC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59321A">
        <w:rPr>
          <w:rFonts w:ascii="Arial" w:hAnsi="Arial" w:cs="Arial"/>
          <w:sz w:val="16"/>
          <w:szCs w:val="16"/>
        </w:rPr>
        <w:t>Zeichen (inkl. Leerzeichen):</w:t>
      </w:r>
      <w:r w:rsidR="00B50526" w:rsidRPr="0059321A">
        <w:rPr>
          <w:rFonts w:ascii="Arial" w:hAnsi="Arial" w:cs="Arial"/>
          <w:sz w:val="16"/>
          <w:szCs w:val="16"/>
        </w:rPr>
        <w:t xml:space="preserve"> </w:t>
      </w:r>
      <w:r w:rsidR="008C22AC" w:rsidRPr="0059321A">
        <w:rPr>
          <w:rFonts w:ascii="Arial" w:hAnsi="Arial" w:cs="Arial"/>
          <w:sz w:val="16"/>
          <w:szCs w:val="16"/>
        </w:rPr>
        <w:t>1.</w:t>
      </w:r>
      <w:r w:rsidR="001F4953" w:rsidRPr="0059321A">
        <w:rPr>
          <w:rFonts w:ascii="Arial" w:hAnsi="Arial" w:cs="Arial"/>
          <w:sz w:val="16"/>
          <w:szCs w:val="16"/>
        </w:rPr>
        <w:t>821</w:t>
      </w:r>
      <w:bookmarkStart w:id="0" w:name="_GoBack"/>
      <w:bookmarkEnd w:id="0"/>
    </w:p>
    <w:p w:rsidR="004C3045" w:rsidRPr="0059321A" w:rsidRDefault="004C3045" w:rsidP="009509BC">
      <w:pPr>
        <w:spacing w:line="360" w:lineRule="auto"/>
        <w:ind w:right="-142"/>
        <w:jc w:val="both"/>
        <w:rPr>
          <w:rFonts w:cs="Arial"/>
          <w:sz w:val="16"/>
        </w:rPr>
      </w:pPr>
    </w:p>
    <w:p w:rsidR="009509BC" w:rsidRPr="0059321A" w:rsidRDefault="0084578A" w:rsidP="009509BC">
      <w:pPr>
        <w:spacing w:line="360" w:lineRule="auto"/>
        <w:ind w:right="-142"/>
        <w:jc w:val="both"/>
        <w:rPr>
          <w:rFonts w:cs="Arial"/>
          <w:sz w:val="16"/>
        </w:rPr>
      </w:pPr>
      <w:r w:rsidRPr="0059321A">
        <w:rPr>
          <w:rFonts w:cs="Arial"/>
          <w:sz w:val="16"/>
        </w:rPr>
        <w:t>Pressek</w:t>
      </w:r>
      <w:r w:rsidR="009509BC" w:rsidRPr="0059321A">
        <w:rPr>
          <w:rFonts w:cs="Arial"/>
          <w:sz w:val="16"/>
        </w:rPr>
        <w:t>ontakt:</w:t>
      </w:r>
    </w:p>
    <w:p w:rsidR="009509BC" w:rsidRPr="0059321A" w:rsidRDefault="009509BC" w:rsidP="009509BC">
      <w:pPr>
        <w:ind w:right="-142"/>
        <w:jc w:val="both"/>
        <w:rPr>
          <w:rFonts w:cs="Arial"/>
          <w:sz w:val="16"/>
        </w:rPr>
      </w:pPr>
      <w:r w:rsidRPr="0059321A">
        <w:rPr>
          <w:rFonts w:cs="Arial"/>
          <w:sz w:val="16"/>
        </w:rPr>
        <w:t xml:space="preserve">OPTIMA </w:t>
      </w:r>
      <w:proofErr w:type="spellStart"/>
      <w:r w:rsidRPr="0059321A">
        <w:rPr>
          <w:rFonts w:cs="Arial"/>
          <w:sz w:val="16"/>
        </w:rPr>
        <w:t>packaging</w:t>
      </w:r>
      <w:proofErr w:type="spellEnd"/>
      <w:r w:rsidRPr="0059321A">
        <w:rPr>
          <w:rFonts w:cs="Arial"/>
          <w:sz w:val="16"/>
        </w:rPr>
        <w:t xml:space="preserve"> </w:t>
      </w:r>
      <w:proofErr w:type="spellStart"/>
      <w:r w:rsidRPr="0059321A">
        <w:rPr>
          <w:rFonts w:cs="Arial"/>
          <w:sz w:val="16"/>
        </w:rPr>
        <w:t>group</w:t>
      </w:r>
      <w:proofErr w:type="spellEnd"/>
      <w:r w:rsidRPr="0059321A">
        <w:rPr>
          <w:rFonts w:cs="Arial"/>
          <w:sz w:val="16"/>
        </w:rPr>
        <w:t xml:space="preserve"> GmbH</w:t>
      </w:r>
      <w:r w:rsidRPr="0059321A">
        <w:rPr>
          <w:rFonts w:cs="Arial"/>
          <w:sz w:val="16"/>
        </w:rPr>
        <w:tab/>
      </w:r>
      <w:r w:rsidRPr="0059321A">
        <w:rPr>
          <w:rFonts w:cs="Arial"/>
          <w:sz w:val="16"/>
        </w:rPr>
        <w:tab/>
      </w:r>
    </w:p>
    <w:p w:rsidR="009509BC" w:rsidRPr="0059321A" w:rsidRDefault="008007D8" w:rsidP="009509BC">
      <w:pPr>
        <w:ind w:right="-141"/>
        <w:jc w:val="both"/>
        <w:rPr>
          <w:rFonts w:cs="Arial"/>
          <w:sz w:val="16"/>
          <w:lang w:val="en-US"/>
        </w:rPr>
      </w:pPr>
      <w:r w:rsidRPr="0059321A">
        <w:rPr>
          <w:rFonts w:cs="Arial"/>
          <w:sz w:val="16"/>
          <w:lang w:val="en-US"/>
        </w:rPr>
        <w:t>Jan Deininger</w:t>
      </w:r>
      <w:r w:rsidR="009509BC" w:rsidRPr="0059321A">
        <w:rPr>
          <w:rFonts w:cs="Arial"/>
          <w:sz w:val="16"/>
          <w:lang w:val="en-US"/>
        </w:rPr>
        <w:tab/>
      </w:r>
      <w:r w:rsidR="009509BC" w:rsidRPr="0059321A">
        <w:rPr>
          <w:rFonts w:cs="Arial"/>
          <w:sz w:val="16"/>
          <w:lang w:val="en-US"/>
        </w:rPr>
        <w:tab/>
      </w:r>
      <w:r w:rsidR="009509BC" w:rsidRPr="0059321A">
        <w:rPr>
          <w:rFonts w:cs="Arial"/>
          <w:sz w:val="16"/>
          <w:lang w:val="en-US"/>
        </w:rPr>
        <w:tab/>
      </w:r>
    </w:p>
    <w:p w:rsidR="0088008F" w:rsidRPr="0059321A" w:rsidRDefault="00E73CE6" w:rsidP="009509BC">
      <w:pPr>
        <w:ind w:right="-141"/>
        <w:jc w:val="both"/>
        <w:rPr>
          <w:rFonts w:cs="Arial"/>
          <w:sz w:val="16"/>
          <w:lang w:val="en-US"/>
        </w:rPr>
      </w:pPr>
      <w:r w:rsidRPr="0059321A">
        <w:rPr>
          <w:rFonts w:cs="Arial"/>
          <w:sz w:val="16"/>
          <w:lang w:val="en-US"/>
        </w:rPr>
        <w:t>Editor</w:t>
      </w:r>
    </w:p>
    <w:p w:rsidR="009509BC" w:rsidRPr="00341D62" w:rsidRDefault="0088008F" w:rsidP="009509BC">
      <w:pPr>
        <w:ind w:right="-141"/>
        <w:jc w:val="both"/>
        <w:rPr>
          <w:sz w:val="16"/>
          <w:lang w:val="en-US"/>
        </w:rPr>
      </w:pPr>
      <w:r w:rsidRPr="0059321A">
        <w:rPr>
          <w:rFonts w:cs="Arial"/>
          <w:sz w:val="16"/>
          <w:lang w:val="en-US"/>
        </w:rPr>
        <w:t>+49 (0)791 / 506-1472</w:t>
      </w:r>
      <w:r w:rsidRPr="0059321A">
        <w:rPr>
          <w:rFonts w:cs="Arial"/>
          <w:sz w:val="16"/>
          <w:lang w:val="en-US"/>
        </w:rPr>
        <w:tab/>
      </w:r>
      <w:r w:rsidR="009509BC" w:rsidRPr="0059321A">
        <w:rPr>
          <w:rFonts w:cs="Arial"/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9509BC" w:rsidRPr="00341D62" w:rsidRDefault="00C72372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341D62">
        <w:rPr>
          <w:sz w:val="16"/>
          <w:lang w:val="en-US"/>
        </w:rPr>
        <w:t>@optima-packaging.com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9509BC" w:rsidRPr="00C72372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C72372">
        <w:rPr>
          <w:sz w:val="16"/>
          <w:szCs w:val="16"/>
          <w:lang w:val="en-US"/>
        </w:rPr>
        <w:t>w</w:t>
      </w:r>
      <w:r w:rsidR="00D06F19" w:rsidRPr="00C72372">
        <w:rPr>
          <w:sz w:val="16"/>
          <w:szCs w:val="16"/>
          <w:lang w:val="en-US"/>
        </w:rPr>
        <w:t>ww.optima-packaging.com</w:t>
      </w:r>
    </w:p>
    <w:p w:rsidR="003C5DA2" w:rsidRPr="00C72372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 xml:space="preserve">Über die Zusendung eines Belegexemplars </w:t>
                            </w:r>
                            <w:r w:rsidR="002B4BD1">
                              <w:rPr>
                                <w:szCs w:val="20"/>
                                <w:lang w:eastAsia="zh-CN"/>
                              </w:rPr>
                              <w:t>freuen wir uns.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 xml:space="preserve">Über die Zusendung eines Belegexemplars </w:t>
                      </w:r>
                      <w:r w:rsidR="002B4BD1">
                        <w:rPr>
                          <w:szCs w:val="20"/>
                          <w:lang w:eastAsia="zh-CN"/>
                        </w:rPr>
                        <w:t>freuen wir uns.</w:t>
                      </w:r>
                      <w:bookmarkStart w:id="1" w:name="_GoBack"/>
                      <w:bookmarkEnd w:id="1"/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C72372" w:rsidSect="005741B3">
      <w:headerReference w:type="default" r:id="rId7"/>
      <w:footerReference w:type="default" r:id="rId8"/>
      <w:headerReference w:type="first" r:id="rId9"/>
      <w:footerReference w:type="first" r:id="rId10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5F" w:rsidRDefault="00EB585F">
      <w:r>
        <w:separator/>
      </w:r>
    </w:p>
  </w:endnote>
  <w:endnote w:type="continuationSeparator" w:id="0">
    <w:p w:rsidR="00EB585F" w:rsidRDefault="00EB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 xml:space="preserve">OPTIMA </w:t>
          </w:r>
          <w:proofErr w:type="spellStart"/>
          <w:r w:rsidRPr="00366DD9">
            <w:rPr>
              <w:b/>
              <w:sz w:val="12"/>
            </w:rPr>
            <w:t>packaging</w:t>
          </w:r>
          <w:proofErr w:type="spellEnd"/>
          <w:r w:rsidRPr="00366DD9">
            <w:rPr>
              <w:b/>
              <w:sz w:val="12"/>
            </w:rPr>
            <w:t xml:space="preserve"> </w:t>
          </w:r>
          <w:proofErr w:type="spellStart"/>
          <w:r w:rsidRPr="00366DD9">
            <w:rPr>
              <w:b/>
              <w:sz w:val="12"/>
            </w:rPr>
            <w:t>group</w:t>
          </w:r>
          <w:proofErr w:type="spellEnd"/>
          <w:r w:rsidRPr="00366DD9">
            <w:rPr>
              <w:b/>
              <w:sz w:val="12"/>
            </w:rPr>
            <w:t xml:space="preserve"> GmbH</w:t>
          </w:r>
        </w:p>
      </w:tc>
      <w:tc>
        <w:tcPr>
          <w:tcW w:w="2160" w:type="dxa"/>
          <w:vMerge w:val="restart"/>
          <w:shd w:val="clear" w:color="auto" w:fill="auto"/>
        </w:tcPr>
        <w:p w:rsidR="00935A6A" w:rsidRPr="00366DD9" w:rsidRDefault="00935A6A" w:rsidP="001C1B1F">
          <w:pPr>
            <w:rPr>
              <w:sz w:val="19"/>
              <w:szCs w:val="19"/>
            </w:rPr>
          </w:pPr>
        </w:p>
        <w:p w:rsidR="00935A6A" w:rsidRPr="005B111C" w:rsidRDefault="00935A6A" w:rsidP="001C1B1F">
          <w:r w:rsidRPr="00366DD9">
            <w:rPr>
              <w:sz w:val="12"/>
              <w:szCs w:val="12"/>
            </w:rPr>
            <w:t xml:space="preserve">Member </w:t>
          </w:r>
          <w:proofErr w:type="spellStart"/>
          <w:r w:rsidRPr="00366DD9">
            <w:rPr>
              <w:sz w:val="12"/>
              <w:szCs w:val="12"/>
            </w:rPr>
            <w:t>of</w:t>
          </w:r>
          <w:proofErr w:type="spellEnd"/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Steinbeisweg</w:t>
          </w:r>
          <w:proofErr w:type="spellEnd"/>
          <w:r w:rsidRPr="00366DD9">
            <w:rPr>
              <w:sz w:val="12"/>
              <w:szCs w:val="12"/>
            </w:rPr>
            <w:t xml:space="preserve"> 20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USt</w:t>
          </w:r>
          <w:proofErr w:type="spellEnd"/>
          <w:r w:rsidRPr="00366DD9">
            <w:rPr>
              <w:sz w:val="12"/>
              <w:szCs w:val="12"/>
            </w:rPr>
            <w:t>.-</w:t>
          </w:r>
          <w:proofErr w:type="spellStart"/>
          <w:r w:rsidRPr="00366DD9">
            <w:rPr>
              <w:sz w:val="12"/>
              <w:szCs w:val="12"/>
            </w:rPr>
            <w:t>Id</w:t>
          </w:r>
          <w:proofErr w:type="spellEnd"/>
          <w:r w:rsidRPr="00366DD9">
            <w:rPr>
              <w:sz w:val="12"/>
              <w:szCs w:val="12"/>
            </w:rPr>
            <w:t xml:space="preserve">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5F" w:rsidRDefault="00EB585F">
      <w:r>
        <w:separator/>
      </w:r>
    </w:p>
  </w:footnote>
  <w:footnote w:type="continuationSeparator" w:id="0">
    <w:p w:rsidR="00EB585F" w:rsidRDefault="00EB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9359620-BC89-4BE5-98AE-157281755773}"/>
    <w:docVar w:name="dgnword-eventsink" w:val="285212160"/>
  </w:docVars>
  <w:rsids>
    <w:rsidRoot w:val="005846FC"/>
    <w:rsid w:val="00005917"/>
    <w:rsid w:val="00010004"/>
    <w:rsid w:val="0001278F"/>
    <w:rsid w:val="00015645"/>
    <w:rsid w:val="000313CD"/>
    <w:rsid w:val="0003693C"/>
    <w:rsid w:val="00037156"/>
    <w:rsid w:val="0004056C"/>
    <w:rsid w:val="00052B99"/>
    <w:rsid w:val="00056C5C"/>
    <w:rsid w:val="00057345"/>
    <w:rsid w:val="000639A8"/>
    <w:rsid w:val="00063B43"/>
    <w:rsid w:val="00066CA5"/>
    <w:rsid w:val="00080D50"/>
    <w:rsid w:val="00083505"/>
    <w:rsid w:val="00083BFD"/>
    <w:rsid w:val="000938F8"/>
    <w:rsid w:val="00095642"/>
    <w:rsid w:val="00096052"/>
    <w:rsid w:val="00097DA7"/>
    <w:rsid w:val="000A22E8"/>
    <w:rsid w:val="000A27DE"/>
    <w:rsid w:val="000B6CD9"/>
    <w:rsid w:val="000C79A9"/>
    <w:rsid w:val="000D29BF"/>
    <w:rsid w:val="000D2EA0"/>
    <w:rsid w:val="000D3C99"/>
    <w:rsid w:val="001013EF"/>
    <w:rsid w:val="00110210"/>
    <w:rsid w:val="001110FE"/>
    <w:rsid w:val="00121649"/>
    <w:rsid w:val="00124ECF"/>
    <w:rsid w:val="00125F38"/>
    <w:rsid w:val="00140FF2"/>
    <w:rsid w:val="00164EBC"/>
    <w:rsid w:val="001655FB"/>
    <w:rsid w:val="001704D5"/>
    <w:rsid w:val="001707A4"/>
    <w:rsid w:val="00170B77"/>
    <w:rsid w:val="00170F3D"/>
    <w:rsid w:val="0017165F"/>
    <w:rsid w:val="00176183"/>
    <w:rsid w:val="00191657"/>
    <w:rsid w:val="00193E6E"/>
    <w:rsid w:val="001A3F99"/>
    <w:rsid w:val="001A5551"/>
    <w:rsid w:val="001C1B1F"/>
    <w:rsid w:val="001C2847"/>
    <w:rsid w:val="001C4EEB"/>
    <w:rsid w:val="001C52A1"/>
    <w:rsid w:val="001C6B4D"/>
    <w:rsid w:val="001D14FF"/>
    <w:rsid w:val="001D1874"/>
    <w:rsid w:val="001E1D8D"/>
    <w:rsid w:val="001E2C53"/>
    <w:rsid w:val="001F30EA"/>
    <w:rsid w:val="001F4953"/>
    <w:rsid w:val="002161FB"/>
    <w:rsid w:val="00217AC3"/>
    <w:rsid w:val="00220039"/>
    <w:rsid w:val="00220130"/>
    <w:rsid w:val="002209DD"/>
    <w:rsid w:val="00221E70"/>
    <w:rsid w:val="002248BE"/>
    <w:rsid w:val="0023300A"/>
    <w:rsid w:val="00243C3D"/>
    <w:rsid w:val="00246B1A"/>
    <w:rsid w:val="00252CDD"/>
    <w:rsid w:val="002613C9"/>
    <w:rsid w:val="002654DB"/>
    <w:rsid w:val="0026596D"/>
    <w:rsid w:val="0027135E"/>
    <w:rsid w:val="00284AA4"/>
    <w:rsid w:val="00287B65"/>
    <w:rsid w:val="00291CDF"/>
    <w:rsid w:val="00295F7A"/>
    <w:rsid w:val="0029602D"/>
    <w:rsid w:val="0029620D"/>
    <w:rsid w:val="00297EDE"/>
    <w:rsid w:val="002A4AF9"/>
    <w:rsid w:val="002A506E"/>
    <w:rsid w:val="002A69BE"/>
    <w:rsid w:val="002A69E2"/>
    <w:rsid w:val="002B4BD1"/>
    <w:rsid w:val="002C16C3"/>
    <w:rsid w:val="002C4C0D"/>
    <w:rsid w:val="002D0BC8"/>
    <w:rsid w:val="002D0E7B"/>
    <w:rsid w:val="002D36EA"/>
    <w:rsid w:val="002D465E"/>
    <w:rsid w:val="002D61EF"/>
    <w:rsid w:val="002E5F93"/>
    <w:rsid w:val="002F2065"/>
    <w:rsid w:val="003147C8"/>
    <w:rsid w:val="003147F2"/>
    <w:rsid w:val="00315C8F"/>
    <w:rsid w:val="003171A6"/>
    <w:rsid w:val="0031761D"/>
    <w:rsid w:val="003220F0"/>
    <w:rsid w:val="00324167"/>
    <w:rsid w:val="003265CC"/>
    <w:rsid w:val="0033063F"/>
    <w:rsid w:val="00333395"/>
    <w:rsid w:val="00337813"/>
    <w:rsid w:val="003401F1"/>
    <w:rsid w:val="00341D62"/>
    <w:rsid w:val="003504B4"/>
    <w:rsid w:val="00354711"/>
    <w:rsid w:val="00355D0F"/>
    <w:rsid w:val="00360DCD"/>
    <w:rsid w:val="0036111C"/>
    <w:rsid w:val="00365BB3"/>
    <w:rsid w:val="00366DD9"/>
    <w:rsid w:val="00373B7A"/>
    <w:rsid w:val="00376809"/>
    <w:rsid w:val="003772AE"/>
    <w:rsid w:val="00386B17"/>
    <w:rsid w:val="00386E40"/>
    <w:rsid w:val="003A0D12"/>
    <w:rsid w:val="003A528E"/>
    <w:rsid w:val="003C1574"/>
    <w:rsid w:val="003C3384"/>
    <w:rsid w:val="003C5DA2"/>
    <w:rsid w:val="003C6474"/>
    <w:rsid w:val="003D07A6"/>
    <w:rsid w:val="003D081B"/>
    <w:rsid w:val="003D4DA9"/>
    <w:rsid w:val="003D58CB"/>
    <w:rsid w:val="003E5C26"/>
    <w:rsid w:val="003F0AE7"/>
    <w:rsid w:val="003F1537"/>
    <w:rsid w:val="003F1E60"/>
    <w:rsid w:val="003F3164"/>
    <w:rsid w:val="0040172C"/>
    <w:rsid w:val="00404DCD"/>
    <w:rsid w:val="004144BF"/>
    <w:rsid w:val="00424461"/>
    <w:rsid w:val="00430E71"/>
    <w:rsid w:val="004355EF"/>
    <w:rsid w:val="00444463"/>
    <w:rsid w:val="00446C8D"/>
    <w:rsid w:val="004570FE"/>
    <w:rsid w:val="00462380"/>
    <w:rsid w:val="00467C18"/>
    <w:rsid w:val="0047128F"/>
    <w:rsid w:val="004737A9"/>
    <w:rsid w:val="00473872"/>
    <w:rsid w:val="00482396"/>
    <w:rsid w:val="00485B7C"/>
    <w:rsid w:val="004863CF"/>
    <w:rsid w:val="00487088"/>
    <w:rsid w:val="0049591E"/>
    <w:rsid w:val="00495926"/>
    <w:rsid w:val="004A53FA"/>
    <w:rsid w:val="004C0D2E"/>
    <w:rsid w:val="004C191C"/>
    <w:rsid w:val="004C1CCB"/>
    <w:rsid w:val="004C2794"/>
    <w:rsid w:val="004C3045"/>
    <w:rsid w:val="004C3DA6"/>
    <w:rsid w:val="004D2CE0"/>
    <w:rsid w:val="004D5480"/>
    <w:rsid w:val="004D7DF5"/>
    <w:rsid w:val="004E0D87"/>
    <w:rsid w:val="004E66B1"/>
    <w:rsid w:val="005005D1"/>
    <w:rsid w:val="0050187E"/>
    <w:rsid w:val="00504CAC"/>
    <w:rsid w:val="00507072"/>
    <w:rsid w:val="00515ABF"/>
    <w:rsid w:val="00525FBE"/>
    <w:rsid w:val="0054026F"/>
    <w:rsid w:val="0054606E"/>
    <w:rsid w:val="00546CFD"/>
    <w:rsid w:val="00547957"/>
    <w:rsid w:val="00556DCD"/>
    <w:rsid w:val="00561806"/>
    <w:rsid w:val="00571267"/>
    <w:rsid w:val="005741B3"/>
    <w:rsid w:val="005815F0"/>
    <w:rsid w:val="005846FC"/>
    <w:rsid w:val="0059321A"/>
    <w:rsid w:val="00595649"/>
    <w:rsid w:val="005A1B57"/>
    <w:rsid w:val="005A2881"/>
    <w:rsid w:val="005A32A3"/>
    <w:rsid w:val="005A45B3"/>
    <w:rsid w:val="005A71D4"/>
    <w:rsid w:val="005B1EB0"/>
    <w:rsid w:val="005B350C"/>
    <w:rsid w:val="005C1736"/>
    <w:rsid w:val="005C1AD4"/>
    <w:rsid w:val="005C6BC9"/>
    <w:rsid w:val="005E6640"/>
    <w:rsid w:val="005F0E5B"/>
    <w:rsid w:val="005F7A47"/>
    <w:rsid w:val="005F7CBD"/>
    <w:rsid w:val="006016A9"/>
    <w:rsid w:val="00606E38"/>
    <w:rsid w:val="00610043"/>
    <w:rsid w:val="00623E79"/>
    <w:rsid w:val="0062402A"/>
    <w:rsid w:val="00624E72"/>
    <w:rsid w:val="0062566D"/>
    <w:rsid w:val="00630D05"/>
    <w:rsid w:val="006438AD"/>
    <w:rsid w:val="00643D86"/>
    <w:rsid w:val="00653BA5"/>
    <w:rsid w:val="006670AC"/>
    <w:rsid w:val="00670020"/>
    <w:rsid w:val="00671428"/>
    <w:rsid w:val="00671EC1"/>
    <w:rsid w:val="00686DFB"/>
    <w:rsid w:val="00691373"/>
    <w:rsid w:val="006928D6"/>
    <w:rsid w:val="006B1563"/>
    <w:rsid w:val="006B1D0A"/>
    <w:rsid w:val="006C2B28"/>
    <w:rsid w:val="006C617C"/>
    <w:rsid w:val="006D185D"/>
    <w:rsid w:val="006D20AC"/>
    <w:rsid w:val="006D223B"/>
    <w:rsid w:val="006E15AA"/>
    <w:rsid w:val="006F1C3A"/>
    <w:rsid w:val="006F3826"/>
    <w:rsid w:val="006F7481"/>
    <w:rsid w:val="007044F2"/>
    <w:rsid w:val="007336EA"/>
    <w:rsid w:val="007356AE"/>
    <w:rsid w:val="00735F88"/>
    <w:rsid w:val="00743C23"/>
    <w:rsid w:val="00744AFB"/>
    <w:rsid w:val="00752AD2"/>
    <w:rsid w:val="00754DAC"/>
    <w:rsid w:val="00755083"/>
    <w:rsid w:val="007716C1"/>
    <w:rsid w:val="0077272B"/>
    <w:rsid w:val="00776D27"/>
    <w:rsid w:val="00793EAB"/>
    <w:rsid w:val="007A03EA"/>
    <w:rsid w:val="007A065A"/>
    <w:rsid w:val="007B01D1"/>
    <w:rsid w:val="007B1330"/>
    <w:rsid w:val="007B3F5B"/>
    <w:rsid w:val="007C2328"/>
    <w:rsid w:val="007E5EF3"/>
    <w:rsid w:val="008007D8"/>
    <w:rsid w:val="00800B8F"/>
    <w:rsid w:val="008041B0"/>
    <w:rsid w:val="00824E00"/>
    <w:rsid w:val="0082539F"/>
    <w:rsid w:val="00826A14"/>
    <w:rsid w:val="008344C9"/>
    <w:rsid w:val="00834DE4"/>
    <w:rsid w:val="0083508B"/>
    <w:rsid w:val="00836BBB"/>
    <w:rsid w:val="00840887"/>
    <w:rsid w:val="008425F7"/>
    <w:rsid w:val="0084578A"/>
    <w:rsid w:val="00847D83"/>
    <w:rsid w:val="00850CFB"/>
    <w:rsid w:val="00852139"/>
    <w:rsid w:val="008559C8"/>
    <w:rsid w:val="0085744D"/>
    <w:rsid w:val="00857C73"/>
    <w:rsid w:val="00861685"/>
    <w:rsid w:val="00864300"/>
    <w:rsid w:val="0086506B"/>
    <w:rsid w:val="00876B34"/>
    <w:rsid w:val="008774C9"/>
    <w:rsid w:val="0088008F"/>
    <w:rsid w:val="008808B8"/>
    <w:rsid w:val="00881553"/>
    <w:rsid w:val="00886996"/>
    <w:rsid w:val="0089378A"/>
    <w:rsid w:val="00897A27"/>
    <w:rsid w:val="008A0FEE"/>
    <w:rsid w:val="008A1A9A"/>
    <w:rsid w:val="008A528E"/>
    <w:rsid w:val="008A752B"/>
    <w:rsid w:val="008B50BC"/>
    <w:rsid w:val="008C00BE"/>
    <w:rsid w:val="008C1DAE"/>
    <w:rsid w:val="008C22AC"/>
    <w:rsid w:val="008C50F0"/>
    <w:rsid w:val="008C5873"/>
    <w:rsid w:val="008E04DC"/>
    <w:rsid w:val="008E0C59"/>
    <w:rsid w:val="008E3CF7"/>
    <w:rsid w:val="008E3DC3"/>
    <w:rsid w:val="008F79FA"/>
    <w:rsid w:val="009034F1"/>
    <w:rsid w:val="00906B21"/>
    <w:rsid w:val="00911F42"/>
    <w:rsid w:val="00922612"/>
    <w:rsid w:val="009253E4"/>
    <w:rsid w:val="009263C2"/>
    <w:rsid w:val="00931F75"/>
    <w:rsid w:val="00935A6A"/>
    <w:rsid w:val="00936A2A"/>
    <w:rsid w:val="009402D7"/>
    <w:rsid w:val="009450EC"/>
    <w:rsid w:val="00945D60"/>
    <w:rsid w:val="009509BC"/>
    <w:rsid w:val="00954F84"/>
    <w:rsid w:val="00960B34"/>
    <w:rsid w:val="0096768D"/>
    <w:rsid w:val="00977302"/>
    <w:rsid w:val="00977694"/>
    <w:rsid w:val="00980541"/>
    <w:rsid w:val="00980BD5"/>
    <w:rsid w:val="009872A9"/>
    <w:rsid w:val="009A50E1"/>
    <w:rsid w:val="009B7A61"/>
    <w:rsid w:val="009B7FE2"/>
    <w:rsid w:val="009C7047"/>
    <w:rsid w:val="009D0D77"/>
    <w:rsid w:val="009D18CE"/>
    <w:rsid w:val="009D3003"/>
    <w:rsid w:val="009D4F1F"/>
    <w:rsid w:val="009E467F"/>
    <w:rsid w:val="009E6BD5"/>
    <w:rsid w:val="009F249F"/>
    <w:rsid w:val="009F3AC6"/>
    <w:rsid w:val="009F75DC"/>
    <w:rsid w:val="00A047F8"/>
    <w:rsid w:val="00A05941"/>
    <w:rsid w:val="00A067E5"/>
    <w:rsid w:val="00A1289A"/>
    <w:rsid w:val="00A1582E"/>
    <w:rsid w:val="00A17AF8"/>
    <w:rsid w:val="00A27AC9"/>
    <w:rsid w:val="00A34310"/>
    <w:rsid w:val="00A5701E"/>
    <w:rsid w:val="00A60FE2"/>
    <w:rsid w:val="00A641AB"/>
    <w:rsid w:val="00A66397"/>
    <w:rsid w:val="00A812DB"/>
    <w:rsid w:val="00A81952"/>
    <w:rsid w:val="00A82D2D"/>
    <w:rsid w:val="00A86423"/>
    <w:rsid w:val="00A86729"/>
    <w:rsid w:val="00A87170"/>
    <w:rsid w:val="00A8771B"/>
    <w:rsid w:val="00A94A8F"/>
    <w:rsid w:val="00A97DF9"/>
    <w:rsid w:val="00AA0BB8"/>
    <w:rsid w:val="00AA1B23"/>
    <w:rsid w:val="00AA337E"/>
    <w:rsid w:val="00AA33F8"/>
    <w:rsid w:val="00AA7985"/>
    <w:rsid w:val="00AB3A34"/>
    <w:rsid w:val="00AC16CF"/>
    <w:rsid w:val="00AD45CE"/>
    <w:rsid w:val="00AD5FA8"/>
    <w:rsid w:val="00AE18D6"/>
    <w:rsid w:val="00AE271A"/>
    <w:rsid w:val="00AE5C8A"/>
    <w:rsid w:val="00AF03BA"/>
    <w:rsid w:val="00B025C7"/>
    <w:rsid w:val="00B116F7"/>
    <w:rsid w:val="00B12385"/>
    <w:rsid w:val="00B205CD"/>
    <w:rsid w:val="00B24362"/>
    <w:rsid w:val="00B30D27"/>
    <w:rsid w:val="00B332D7"/>
    <w:rsid w:val="00B34E38"/>
    <w:rsid w:val="00B374A2"/>
    <w:rsid w:val="00B50526"/>
    <w:rsid w:val="00B530DF"/>
    <w:rsid w:val="00B60A34"/>
    <w:rsid w:val="00B6251A"/>
    <w:rsid w:val="00B6638F"/>
    <w:rsid w:val="00B715F4"/>
    <w:rsid w:val="00B7466F"/>
    <w:rsid w:val="00B74E7A"/>
    <w:rsid w:val="00B74EEA"/>
    <w:rsid w:val="00B75340"/>
    <w:rsid w:val="00B81731"/>
    <w:rsid w:val="00B91454"/>
    <w:rsid w:val="00B9600F"/>
    <w:rsid w:val="00BA15EB"/>
    <w:rsid w:val="00BB6AD9"/>
    <w:rsid w:val="00BC3262"/>
    <w:rsid w:val="00BC344F"/>
    <w:rsid w:val="00BC6AE6"/>
    <w:rsid w:val="00BE02D4"/>
    <w:rsid w:val="00BE5883"/>
    <w:rsid w:val="00BF03B3"/>
    <w:rsid w:val="00BF6E9D"/>
    <w:rsid w:val="00C13865"/>
    <w:rsid w:val="00C14551"/>
    <w:rsid w:val="00C152E5"/>
    <w:rsid w:val="00C16F69"/>
    <w:rsid w:val="00C22850"/>
    <w:rsid w:val="00C23946"/>
    <w:rsid w:val="00C272A4"/>
    <w:rsid w:val="00C349B2"/>
    <w:rsid w:val="00C36053"/>
    <w:rsid w:val="00C37620"/>
    <w:rsid w:val="00C37BF9"/>
    <w:rsid w:val="00C46451"/>
    <w:rsid w:val="00C50217"/>
    <w:rsid w:val="00C5799B"/>
    <w:rsid w:val="00C57BC4"/>
    <w:rsid w:val="00C70D46"/>
    <w:rsid w:val="00C72372"/>
    <w:rsid w:val="00C7278D"/>
    <w:rsid w:val="00C74173"/>
    <w:rsid w:val="00C74F2F"/>
    <w:rsid w:val="00C81134"/>
    <w:rsid w:val="00C83A98"/>
    <w:rsid w:val="00C873E5"/>
    <w:rsid w:val="00C9233E"/>
    <w:rsid w:val="00C94CD6"/>
    <w:rsid w:val="00CC0F7E"/>
    <w:rsid w:val="00CC5B30"/>
    <w:rsid w:val="00CC7450"/>
    <w:rsid w:val="00CD0E98"/>
    <w:rsid w:val="00CD1DDB"/>
    <w:rsid w:val="00CD6E62"/>
    <w:rsid w:val="00CE2AC8"/>
    <w:rsid w:val="00CE47A6"/>
    <w:rsid w:val="00CE6907"/>
    <w:rsid w:val="00CF7854"/>
    <w:rsid w:val="00D00A5B"/>
    <w:rsid w:val="00D026D3"/>
    <w:rsid w:val="00D02F69"/>
    <w:rsid w:val="00D04D1A"/>
    <w:rsid w:val="00D06F19"/>
    <w:rsid w:val="00D21EEA"/>
    <w:rsid w:val="00D224CB"/>
    <w:rsid w:val="00D24B38"/>
    <w:rsid w:val="00D25976"/>
    <w:rsid w:val="00D26DE0"/>
    <w:rsid w:val="00D30094"/>
    <w:rsid w:val="00D31893"/>
    <w:rsid w:val="00D35B59"/>
    <w:rsid w:val="00D371CD"/>
    <w:rsid w:val="00D37B60"/>
    <w:rsid w:val="00D4685B"/>
    <w:rsid w:val="00D70C38"/>
    <w:rsid w:val="00D7273E"/>
    <w:rsid w:val="00D777CF"/>
    <w:rsid w:val="00D810FF"/>
    <w:rsid w:val="00D81622"/>
    <w:rsid w:val="00D839F8"/>
    <w:rsid w:val="00D86727"/>
    <w:rsid w:val="00D919CB"/>
    <w:rsid w:val="00D9497F"/>
    <w:rsid w:val="00DB2073"/>
    <w:rsid w:val="00DB26A5"/>
    <w:rsid w:val="00DB28F9"/>
    <w:rsid w:val="00DB3395"/>
    <w:rsid w:val="00DC5EA7"/>
    <w:rsid w:val="00DD3F9F"/>
    <w:rsid w:val="00DD7C78"/>
    <w:rsid w:val="00DD7F28"/>
    <w:rsid w:val="00DE48F1"/>
    <w:rsid w:val="00DE716A"/>
    <w:rsid w:val="00DF1502"/>
    <w:rsid w:val="00DF3B24"/>
    <w:rsid w:val="00DF46D6"/>
    <w:rsid w:val="00DF6E3C"/>
    <w:rsid w:val="00E1173A"/>
    <w:rsid w:val="00E12926"/>
    <w:rsid w:val="00E12AD2"/>
    <w:rsid w:val="00E21AAC"/>
    <w:rsid w:val="00E23A5F"/>
    <w:rsid w:val="00E313D1"/>
    <w:rsid w:val="00E3171E"/>
    <w:rsid w:val="00E3544F"/>
    <w:rsid w:val="00E36ED1"/>
    <w:rsid w:val="00E3754F"/>
    <w:rsid w:val="00E41BCE"/>
    <w:rsid w:val="00E504CE"/>
    <w:rsid w:val="00E51A61"/>
    <w:rsid w:val="00E544AD"/>
    <w:rsid w:val="00E60020"/>
    <w:rsid w:val="00E606FD"/>
    <w:rsid w:val="00E65740"/>
    <w:rsid w:val="00E67878"/>
    <w:rsid w:val="00E700F9"/>
    <w:rsid w:val="00E735E6"/>
    <w:rsid w:val="00E73CE6"/>
    <w:rsid w:val="00E81E77"/>
    <w:rsid w:val="00E822D1"/>
    <w:rsid w:val="00E901DA"/>
    <w:rsid w:val="00E94299"/>
    <w:rsid w:val="00E97B14"/>
    <w:rsid w:val="00EA35FB"/>
    <w:rsid w:val="00EA3FA0"/>
    <w:rsid w:val="00EB585F"/>
    <w:rsid w:val="00EB6FFC"/>
    <w:rsid w:val="00EC513D"/>
    <w:rsid w:val="00ED1353"/>
    <w:rsid w:val="00ED23CC"/>
    <w:rsid w:val="00ED7982"/>
    <w:rsid w:val="00EE17C4"/>
    <w:rsid w:val="00EE5035"/>
    <w:rsid w:val="00EF011A"/>
    <w:rsid w:val="00EF0B7A"/>
    <w:rsid w:val="00EF14F6"/>
    <w:rsid w:val="00EF1C1A"/>
    <w:rsid w:val="00EF3110"/>
    <w:rsid w:val="00F02C15"/>
    <w:rsid w:val="00F05AB4"/>
    <w:rsid w:val="00F06680"/>
    <w:rsid w:val="00F06894"/>
    <w:rsid w:val="00F11BE0"/>
    <w:rsid w:val="00F14F8F"/>
    <w:rsid w:val="00F24998"/>
    <w:rsid w:val="00F312AC"/>
    <w:rsid w:val="00F31E3B"/>
    <w:rsid w:val="00F351A9"/>
    <w:rsid w:val="00F433A3"/>
    <w:rsid w:val="00F46336"/>
    <w:rsid w:val="00F47049"/>
    <w:rsid w:val="00F5161F"/>
    <w:rsid w:val="00F55406"/>
    <w:rsid w:val="00F6464E"/>
    <w:rsid w:val="00F64B5F"/>
    <w:rsid w:val="00F80EEF"/>
    <w:rsid w:val="00F81A80"/>
    <w:rsid w:val="00F833EC"/>
    <w:rsid w:val="00F86F53"/>
    <w:rsid w:val="00F87105"/>
    <w:rsid w:val="00F87C35"/>
    <w:rsid w:val="00F923CF"/>
    <w:rsid w:val="00F949FD"/>
    <w:rsid w:val="00FA5822"/>
    <w:rsid w:val="00FA6D2A"/>
    <w:rsid w:val="00FB044A"/>
    <w:rsid w:val="00FB060F"/>
    <w:rsid w:val="00FB45F7"/>
    <w:rsid w:val="00FB4953"/>
    <w:rsid w:val="00FB5FA0"/>
    <w:rsid w:val="00FC1F39"/>
    <w:rsid w:val="00FC4EC2"/>
    <w:rsid w:val="00FC50C5"/>
    <w:rsid w:val="00FC5C07"/>
    <w:rsid w:val="00FE1948"/>
    <w:rsid w:val="00FE4285"/>
    <w:rsid w:val="00FF1DA2"/>
    <w:rsid w:val="00FF422A"/>
    <w:rsid w:val="00FF6F03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F011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011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F01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F01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011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2302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Deininger Jan</cp:lastModifiedBy>
  <cp:revision>12</cp:revision>
  <cp:lastPrinted>2019-01-17T12:24:00Z</cp:lastPrinted>
  <dcterms:created xsi:type="dcterms:W3CDTF">2019-01-29T16:49:00Z</dcterms:created>
  <dcterms:modified xsi:type="dcterms:W3CDTF">2019-02-04T06:45:00Z</dcterms:modified>
</cp:coreProperties>
</file>