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40E8" w14:textId="0E637847" w:rsidR="00900A57" w:rsidRPr="00735B02" w:rsidRDefault="004628DA" w:rsidP="00900A57">
      <w:pPr>
        <w:rPr>
          <w:sz w:val="22"/>
          <w:szCs w:val="22"/>
        </w:rPr>
      </w:pPr>
      <w:r>
        <w:rPr>
          <w:sz w:val="22"/>
          <w:szCs w:val="22"/>
        </w:rPr>
        <w:t>Medienmitteilung, 22.</w:t>
      </w:r>
      <w:r w:rsidR="001954AA" w:rsidRPr="00735B02">
        <w:rPr>
          <w:sz w:val="22"/>
          <w:szCs w:val="22"/>
        </w:rPr>
        <w:t xml:space="preserve"> </w:t>
      </w:r>
      <w:r w:rsidR="002B5E45" w:rsidRPr="00735B02">
        <w:rPr>
          <w:sz w:val="22"/>
          <w:szCs w:val="22"/>
        </w:rPr>
        <w:t>Mai</w:t>
      </w:r>
      <w:r w:rsidR="00540002" w:rsidRPr="00735B02">
        <w:rPr>
          <w:sz w:val="22"/>
          <w:szCs w:val="22"/>
        </w:rPr>
        <w:t xml:space="preserve"> 2019</w:t>
      </w:r>
    </w:p>
    <w:p w14:paraId="122CECA9" w14:textId="77777777" w:rsidR="00900A57" w:rsidRPr="00735B02" w:rsidRDefault="00900A57" w:rsidP="00900A57">
      <w:pPr>
        <w:rPr>
          <w:sz w:val="22"/>
          <w:szCs w:val="22"/>
        </w:rPr>
      </w:pPr>
    </w:p>
    <w:p w14:paraId="607FC3D8" w14:textId="5EE93067" w:rsidR="000657F2" w:rsidRPr="00735B02" w:rsidRDefault="00162941" w:rsidP="00540002">
      <w:pPr>
        <w:spacing w:after="120" w:line="240" w:lineRule="auto"/>
        <w:rPr>
          <w:b/>
          <w:sz w:val="26"/>
          <w:szCs w:val="26"/>
        </w:rPr>
      </w:pPr>
      <w:bookmarkStart w:id="0" w:name="_GoBack"/>
      <w:r w:rsidRPr="00735B02">
        <w:rPr>
          <w:b/>
          <w:sz w:val="26"/>
          <w:szCs w:val="26"/>
        </w:rPr>
        <w:t xml:space="preserve">Interesse am neuen </w:t>
      </w:r>
      <w:r w:rsidR="00540002" w:rsidRPr="00735B02">
        <w:rPr>
          <w:b/>
          <w:sz w:val="26"/>
          <w:szCs w:val="26"/>
        </w:rPr>
        <w:t>Joint Medical Master</w:t>
      </w:r>
      <w:r w:rsidR="004C710B" w:rsidRPr="00735B02">
        <w:rPr>
          <w:b/>
          <w:sz w:val="26"/>
          <w:szCs w:val="26"/>
        </w:rPr>
        <w:t xml:space="preserve"> </w:t>
      </w:r>
      <w:r w:rsidRPr="00735B02">
        <w:rPr>
          <w:b/>
          <w:sz w:val="26"/>
          <w:szCs w:val="26"/>
        </w:rPr>
        <w:t xml:space="preserve">in </w:t>
      </w:r>
      <w:proofErr w:type="spellStart"/>
      <w:r w:rsidR="004C710B" w:rsidRPr="00735B02">
        <w:rPr>
          <w:b/>
          <w:sz w:val="26"/>
          <w:szCs w:val="26"/>
        </w:rPr>
        <w:t>St.Gallen</w:t>
      </w:r>
      <w:proofErr w:type="spellEnd"/>
      <w:r w:rsidRPr="00735B02">
        <w:rPr>
          <w:b/>
          <w:sz w:val="26"/>
          <w:szCs w:val="26"/>
        </w:rPr>
        <w:t xml:space="preserve"> nochmals gestiegen</w:t>
      </w:r>
    </w:p>
    <w:bookmarkEnd w:id="0"/>
    <w:p w14:paraId="20891501" w14:textId="38B33F3D" w:rsidR="00BF6755" w:rsidRPr="00735B02" w:rsidRDefault="00CD4A43" w:rsidP="0042760C">
      <w:pPr>
        <w:spacing w:line="240" w:lineRule="auto"/>
        <w:rPr>
          <w:i/>
          <w:sz w:val="22"/>
          <w:szCs w:val="22"/>
        </w:rPr>
      </w:pPr>
      <w:r w:rsidRPr="00735B02">
        <w:rPr>
          <w:i/>
          <w:sz w:val="22"/>
          <w:szCs w:val="22"/>
        </w:rPr>
        <w:t>106</w:t>
      </w:r>
      <w:r w:rsidR="00540002" w:rsidRPr="00735B02">
        <w:rPr>
          <w:i/>
          <w:sz w:val="22"/>
          <w:szCs w:val="22"/>
        </w:rPr>
        <w:t xml:space="preserve"> Maturandinnen und Maturanden </w:t>
      </w:r>
      <w:r w:rsidR="00A040B8" w:rsidRPr="00735B02">
        <w:rPr>
          <w:i/>
          <w:sz w:val="22"/>
          <w:szCs w:val="22"/>
        </w:rPr>
        <w:t>möchten</w:t>
      </w:r>
      <w:r w:rsidR="002B5E45" w:rsidRPr="00735B02">
        <w:rPr>
          <w:i/>
          <w:sz w:val="22"/>
          <w:szCs w:val="22"/>
        </w:rPr>
        <w:t xml:space="preserve"> ab September 2019</w:t>
      </w:r>
      <w:r w:rsidR="00A040B8" w:rsidRPr="00735B02">
        <w:rPr>
          <w:i/>
          <w:sz w:val="22"/>
          <w:szCs w:val="22"/>
        </w:rPr>
        <w:t xml:space="preserve"> im «</w:t>
      </w:r>
      <w:proofErr w:type="spellStart"/>
      <w:r w:rsidR="00A040B8" w:rsidRPr="00735B02">
        <w:rPr>
          <w:i/>
          <w:sz w:val="22"/>
          <w:szCs w:val="22"/>
        </w:rPr>
        <w:t>St.Galler</w:t>
      </w:r>
      <w:proofErr w:type="spellEnd"/>
      <w:r w:rsidR="00A040B8" w:rsidRPr="00735B02">
        <w:rPr>
          <w:i/>
          <w:sz w:val="22"/>
          <w:szCs w:val="22"/>
        </w:rPr>
        <w:t xml:space="preserve"> Track» ihr </w:t>
      </w:r>
      <w:r w:rsidR="00536F37" w:rsidRPr="00735B02">
        <w:rPr>
          <w:i/>
          <w:sz w:val="22"/>
          <w:szCs w:val="22"/>
        </w:rPr>
        <w:t>Bachelorstudium</w:t>
      </w:r>
      <w:r w:rsidR="00A040B8" w:rsidRPr="00735B02">
        <w:rPr>
          <w:i/>
          <w:sz w:val="22"/>
          <w:szCs w:val="22"/>
        </w:rPr>
        <w:t xml:space="preserve"> </w:t>
      </w:r>
      <w:r w:rsidR="002B5E45" w:rsidRPr="00735B02">
        <w:rPr>
          <w:i/>
          <w:sz w:val="22"/>
          <w:szCs w:val="22"/>
        </w:rPr>
        <w:t>in Medizin absolvieren und einen</w:t>
      </w:r>
      <w:r w:rsidR="00536F37" w:rsidRPr="00735B02">
        <w:rPr>
          <w:i/>
          <w:sz w:val="22"/>
          <w:szCs w:val="22"/>
        </w:rPr>
        <w:t xml:space="preserve"> der 40 zur Verfügung stehenden Studienplätze des Joint Medical Master in </w:t>
      </w:r>
      <w:proofErr w:type="spellStart"/>
      <w:r w:rsidR="00536F37" w:rsidRPr="00735B02">
        <w:rPr>
          <w:i/>
          <w:sz w:val="22"/>
          <w:szCs w:val="22"/>
        </w:rPr>
        <w:t>St.Gallen</w:t>
      </w:r>
      <w:proofErr w:type="spellEnd"/>
      <w:r w:rsidR="00536F37" w:rsidRPr="00735B02">
        <w:rPr>
          <w:i/>
          <w:sz w:val="22"/>
          <w:szCs w:val="22"/>
        </w:rPr>
        <w:t xml:space="preserve"> belegen. Voraussetzung ist, dass sie anfangs Juli den schweizerischen Eignungstest für das Medizinstudium erfolgreich absolvieren.</w:t>
      </w:r>
    </w:p>
    <w:p w14:paraId="45F7918B" w14:textId="77777777" w:rsidR="00BF6755" w:rsidRPr="00735B02" w:rsidRDefault="00BF6755" w:rsidP="0042760C">
      <w:pPr>
        <w:spacing w:line="240" w:lineRule="auto"/>
        <w:rPr>
          <w:i/>
          <w:sz w:val="22"/>
          <w:szCs w:val="22"/>
        </w:rPr>
      </w:pPr>
    </w:p>
    <w:p w14:paraId="169639B6" w14:textId="4CF9EBB8" w:rsidR="001D0DBA" w:rsidRPr="00735B02" w:rsidRDefault="00070766" w:rsidP="004C710B">
      <w:pPr>
        <w:spacing w:line="240" w:lineRule="auto"/>
      </w:pPr>
      <w:r w:rsidRPr="00735B02">
        <w:t xml:space="preserve">Im Frühling 2017 konnte bei der Anmeldung zum Medizinstudium erstmals der </w:t>
      </w:r>
      <w:r w:rsidR="0043714F">
        <w:t>«</w:t>
      </w:r>
      <w:proofErr w:type="spellStart"/>
      <w:r w:rsidR="00227CBA" w:rsidRPr="00735B02">
        <w:t>St.Galler</w:t>
      </w:r>
      <w:proofErr w:type="spellEnd"/>
      <w:r w:rsidR="00227CBA" w:rsidRPr="00735B02">
        <w:t xml:space="preserve"> Track</w:t>
      </w:r>
      <w:r w:rsidR="005465BC" w:rsidRPr="00735B02">
        <w:t>»</w:t>
      </w:r>
      <w:r w:rsidR="00227CBA" w:rsidRPr="00735B02">
        <w:t xml:space="preserve"> der Universität Zürich </w:t>
      </w:r>
      <w:r w:rsidR="005974C9" w:rsidRPr="00735B02">
        <w:t xml:space="preserve">(UZH) </w:t>
      </w:r>
      <w:r w:rsidR="00227CBA" w:rsidRPr="00735B02">
        <w:t xml:space="preserve">als Studienprogramm gewählt werden. </w:t>
      </w:r>
      <w:r w:rsidR="00C46BFD" w:rsidRPr="00735B02">
        <w:t xml:space="preserve">In den Jahren 2017 und 2018 gaben 86 beziehungsweise 84 Maturandinnen und Maturanden den </w:t>
      </w:r>
      <w:r w:rsidR="005465BC" w:rsidRPr="00735B02">
        <w:t>«</w:t>
      </w:r>
      <w:proofErr w:type="spellStart"/>
      <w:r w:rsidR="00C46BFD" w:rsidRPr="00735B02">
        <w:t>St.Galler</w:t>
      </w:r>
      <w:proofErr w:type="spellEnd"/>
      <w:r w:rsidR="00C46BFD" w:rsidRPr="00735B02">
        <w:t xml:space="preserve"> Track</w:t>
      </w:r>
      <w:r w:rsidR="005465BC" w:rsidRPr="00735B02">
        <w:t>»</w:t>
      </w:r>
      <w:r w:rsidR="00C46BFD" w:rsidRPr="00735B02">
        <w:t xml:space="preserve"> als Studienprogramm erster </w:t>
      </w:r>
      <w:r w:rsidR="005465BC" w:rsidRPr="00735B02">
        <w:t>Wahl</w:t>
      </w:r>
      <w:r w:rsidR="00C46BFD" w:rsidRPr="00735B02">
        <w:t xml:space="preserve"> </w:t>
      </w:r>
      <w:r w:rsidR="001D0DBA" w:rsidRPr="00735B02">
        <w:t xml:space="preserve">an. </w:t>
      </w:r>
      <w:r w:rsidR="00E22D51" w:rsidRPr="00735B02">
        <w:t xml:space="preserve">Dass der neue Studiengang von den Studierenden als attraktiv eingestuft wird, </w:t>
      </w:r>
      <w:r w:rsidR="00D04774" w:rsidRPr="00735B02">
        <w:t>bestätigen die neu</w:t>
      </w:r>
      <w:r w:rsidR="002B5E45" w:rsidRPr="00735B02">
        <w:t xml:space="preserve">sten Zahlen: </w:t>
      </w:r>
      <w:r w:rsidR="00735B02">
        <w:t>Im</w:t>
      </w:r>
      <w:r w:rsidR="0043714F">
        <w:t xml:space="preserve"> Frühling</w:t>
      </w:r>
      <w:r w:rsidR="002B5E45" w:rsidRPr="00735B02">
        <w:t xml:space="preserve"> 2019 haben</w:t>
      </w:r>
      <w:r w:rsidR="00E22D51" w:rsidRPr="00735B02">
        <w:t xml:space="preserve"> 106 Maturandinnen und Maturanden den </w:t>
      </w:r>
      <w:r w:rsidR="005465BC" w:rsidRPr="00735B02">
        <w:t>«</w:t>
      </w:r>
      <w:proofErr w:type="spellStart"/>
      <w:r w:rsidR="00E22D51" w:rsidRPr="00735B02">
        <w:t>St.Galler</w:t>
      </w:r>
      <w:proofErr w:type="spellEnd"/>
      <w:r w:rsidR="00E22D51" w:rsidRPr="00735B02">
        <w:t xml:space="preserve"> Track</w:t>
      </w:r>
      <w:r w:rsidR="005465BC" w:rsidRPr="00735B02">
        <w:t>»</w:t>
      </w:r>
      <w:r w:rsidR="00E22D51" w:rsidRPr="00735B02">
        <w:t xml:space="preserve"> als Studienprogramm erster Priorität an</w:t>
      </w:r>
      <w:r w:rsidR="002B5E45" w:rsidRPr="00735B02">
        <w:t>gegeben</w:t>
      </w:r>
      <w:r w:rsidR="00E22D51" w:rsidRPr="00735B02">
        <w:t xml:space="preserve">. </w:t>
      </w:r>
      <w:r w:rsidR="001D0DBA" w:rsidRPr="00735B02">
        <w:t xml:space="preserve">Von den neuen </w:t>
      </w:r>
      <w:r w:rsidR="00521752" w:rsidRPr="00735B02">
        <w:t>Masterstudiengängen</w:t>
      </w:r>
      <w:r w:rsidR="001D0DBA" w:rsidRPr="00735B02">
        <w:t xml:space="preserve"> in Humanmedizin, die im Rahmen des Sonderprogramms des Bundes aufgebaut werden, stiess der </w:t>
      </w:r>
      <w:r w:rsidR="005465BC" w:rsidRPr="00735B02">
        <w:t>«</w:t>
      </w:r>
      <w:proofErr w:type="spellStart"/>
      <w:r w:rsidR="005465BC" w:rsidRPr="00735B02">
        <w:t>St.Galler</w:t>
      </w:r>
      <w:proofErr w:type="spellEnd"/>
      <w:r w:rsidR="005465BC" w:rsidRPr="00735B02">
        <w:t xml:space="preserve"> Track»</w:t>
      </w:r>
      <w:r w:rsidR="001D0DBA" w:rsidRPr="00735B02">
        <w:t xml:space="preserve"> </w:t>
      </w:r>
      <w:r w:rsidR="005465BC" w:rsidRPr="00735B02">
        <w:t xml:space="preserve">damit </w:t>
      </w:r>
      <w:r w:rsidR="00E22D51" w:rsidRPr="00735B02">
        <w:t xml:space="preserve">auf </w:t>
      </w:r>
      <w:r w:rsidR="002B5E45" w:rsidRPr="00735B02">
        <w:t>das grösste Interesse.</w:t>
      </w:r>
    </w:p>
    <w:p w14:paraId="5F660EBB" w14:textId="0106BD95" w:rsidR="001D0DBA" w:rsidRPr="00735B02" w:rsidRDefault="001D0DBA" w:rsidP="004C710B">
      <w:pPr>
        <w:spacing w:line="240" w:lineRule="auto"/>
      </w:pPr>
    </w:p>
    <w:p w14:paraId="0FF35764" w14:textId="3A12B259" w:rsidR="002B5E45" w:rsidRPr="00735B02" w:rsidRDefault="002B5E45" w:rsidP="004C710B">
      <w:pPr>
        <w:spacing w:line="240" w:lineRule="auto"/>
        <w:rPr>
          <w:b/>
        </w:rPr>
      </w:pPr>
      <w:r w:rsidRPr="00735B02">
        <w:rPr>
          <w:b/>
        </w:rPr>
        <w:t xml:space="preserve">30 Studierende aus dem Kanton </w:t>
      </w:r>
      <w:proofErr w:type="spellStart"/>
      <w:r w:rsidRPr="00735B02">
        <w:rPr>
          <w:b/>
        </w:rPr>
        <w:t>St.Gallen</w:t>
      </w:r>
      <w:proofErr w:type="spellEnd"/>
    </w:p>
    <w:p w14:paraId="4D5AC7F6" w14:textId="1EDE67B5" w:rsidR="00CA7906" w:rsidRPr="00735B02" w:rsidRDefault="00D04774" w:rsidP="004C710B">
      <w:pPr>
        <w:spacing w:line="240" w:lineRule="auto"/>
      </w:pPr>
      <w:r w:rsidRPr="00735B02">
        <w:t xml:space="preserve">Die </w:t>
      </w:r>
      <w:r w:rsidR="00286EA2" w:rsidRPr="00735B02">
        <w:t>Anzahl</w:t>
      </w:r>
      <w:r w:rsidRPr="00735B02">
        <w:t xml:space="preserve"> der Maturandinnen und Maturanden, die den </w:t>
      </w:r>
      <w:r w:rsidR="005465BC" w:rsidRPr="00735B02">
        <w:t>«</w:t>
      </w:r>
      <w:proofErr w:type="spellStart"/>
      <w:r w:rsidRPr="00735B02">
        <w:t>St.Galler</w:t>
      </w:r>
      <w:proofErr w:type="spellEnd"/>
      <w:r w:rsidRPr="00735B02">
        <w:t xml:space="preserve"> Track</w:t>
      </w:r>
      <w:r w:rsidR="005465BC" w:rsidRPr="00735B02">
        <w:t>»</w:t>
      </w:r>
      <w:r w:rsidRPr="00735B02">
        <w:t xml:space="preserve"> priorisierten und den </w:t>
      </w:r>
      <w:r w:rsidR="00286EA2" w:rsidRPr="00735B02">
        <w:t xml:space="preserve">Eignungstest für das Medizinstudium </w:t>
      </w:r>
      <w:r w:rsidR="00536F37" w:rsidRPr="00735B02">
        <w:t>bestanden</w:t>
      </w:r>
      <w:r w:rsidR="005465BC" w:rsidRPr="00735B02">
        <w:t>,</w:t>
      </w:r>
      <w:r w:rsidR="00286EA2" w:rsidRPr="00735B02">
        <w:t xml:space="preserve"> hat sich 2018 im Vergleich zu 2017 deutlich erhöht. Während</w:t>
      </w:r>
      <w:r w:rsidR="002B5E45" w:rsidRPr="00735B02">
        <w:t xml:space="preserve"> die </w:t>
      </w:r>
      <w:proofErr w:type="spellStart"/>
      <w:r w:rsidR="002B5E45" w:rsidRPr="00735B02">
        <w:t>Bestehensquote</w:t>
      </w:r>
      <w:proofErr w:type="spellEnd"/>
      <w:r w:rsidR="002B5E45" w:rsidRPr="00735B02">
        <w:t xml:space="preserve"> 2017 mit 20 Prozent</w:t>
      </w:r>
      <w:r w:rsidR="00286EA2" w:rsidRPr="00735B02">
        <w:t xml:space="preserve"> noch markant unter dem </w:t>
      </w:r>
      <w:r w:rsidR="002B5E45" w:rsidRPr="00735B02">
        <w:t xml:space="preserve">gesamtschweizerischen </w:t>
      </w:r>
      <w:r w:rsidR="00286EA2" w:rsidRPr="00735B02">
        <w:t xml:space="preserve">Durchschnitt lag, </w:t>
      </w:r>
      <w:r w:rsidR="00CA7906" w:rsidRPr="00735B02">
        <w:t>betrug sie im Jahr</w:t>
      </w:r>
      <w:r w:rsidR="00286EA2" w:rsidRPr="00735B02">
        <w:t xml:space="preserve"> 2018 </w:t>
      </w:r>
      <w:r w:rsidR="002B5E45" w:rsidRPr="00735B02">
        <w:t>41 Prozent</w:t>
      </w:r>
      <w:r w:rsidR="00CB07E4" w:rsidRPr="00735B02">
        <w:t xml:space="preserve">, womit die durchschnittliche </w:t>
      </w:r>
      <w:proofErr w:type="spellStart"/>
      <w:r w:rsidR="00CB07E4" w:rsidRPr="00735B02">
        <w:t>Bestehensquote</w:t>
      </w:r>
      <w:proofErr w:type="spellEnd"/>
      <w:r w:rsidR="00CB07E4" w:rsidRPr="00735B02">
        <w:t xml:space="preserve"> aller </w:t>
      </w:r>
      <w:r w:rsidR="002B5E45" w:rsidRPr="00735B02">
        <w:t>Testabsolventinnen und -</w:t>
      </w:r>
      <w:r w:rsidR="00CA7906" w:rsidRPr="00735B02">
        <w:t xml:space="preserve">absolventen </w:t>
      </w:r>
      <w:r w:rsidR="00CB07E4" w:rsidRPr="00735B02">
        <w:t>um zwei Prozentpunkte übertroffen wurde</w:t>
      </w:r>
      <w:r w:rsidR="00CA7906" w:rsidRPr="00735B02">
        <w:t xml:space="preserve">. </w:t>
      </w:r>
      <w:r w:rsidR="006A48C0" w:rsidRPr="00735B02">
        <w:t xml:space="preserve">Erfreulich ist, dass das neue Studienprogramm insbesondere auch von Studierenden mit Wohnsitz im Kanton </w:t>
      </w:r>
      <w:proofErr w:type="spellStart"/>
      <w:r w:rsidR="006A48C0" w:rsidRPr="00735B02">
        <w:t>St.Gallen</w:t>
      </w:r>
      <w:proofErr w:type="spellEnd"/>
      <w:r w:rsidR="006A48C0" w:rsidRPr="00735B02">
        <w:t xml:space="preserve"> gewählt wird. Im Herbst 2018 nahmen 30 Studierend</w:t>
      </w:r>
      <w:r w:rsidR="00735B02">
        <w:t xml:space="preserve">e aus dem Kanton </w:t>
      </w:r>
      <w:proofErr w:type="spellStart"/>
      <w:r w:rsidR="00735B02">
        <w:t>St.Gallen</w:t>
      </w:r>
      <w:proofErr w:type="spellEnd"/>
      <w:r w:rsidR="00735B02">
        <w:t xml:space="preserve"> ihr Bachelors</w:t>
      </w:r>
      <w:r w:rsidR="006A48C0" w:rsidRPr="00735B02">
        <w:t xml:space="preserve">tudium im </w:t>
      </w:r>
      <w:r w:rsidR="005465BC" w:rsidRPr="00735B02">
        <w:t>«</w:t>
      </w:r>
      <w:proofErr w:type="spellStart"/>
      <w:r w:rsidR="006A48C0" w:rsidRPr="00735B02">
        <w:t>St.Galler</w:t>
      </w:r>
      <w:proofErr w:type="spellEnd"/>
      <w:r w:rsidR="006A48C0" w:rsidRPr="00735B02">
        <w:t xml:space="preserve"> Track</w:t>
      </w:r>
      <w:r w:rsidR="005465BC" w:rsidRPr="00735B02">
        <w:t>»</w:t>
      </w:r>
      <w:r w:rsidR="006A48C0" w:rsidRPr="00735B02">
        <w:t xml:space="preserve"> </w:t>
      </w:r>
      <w:r w:rsidR="00735B02">
        <w:t xml:space="preserve">an </w:t>
      </w:r>
      <w:r w:rsidR="006A48C0" w:rsidRPr="004628DA">
        <w:t xml:space="preserve">der </w:t>
      </w:r>
      <w:r w:rsidR="005974C9" w:rsidRPr="004628DA">
        <w:t>UZH</w:t>
      </w:r>
      <w:r w:rsidR="006A48C0" w:rsidRPr="004628DA">
        <w:t xml:space="preserve"> auf.</w:t>
      </w:r>
      <w:r w:rsidR="008D6390" w:rsidRPr="004628DA">
        <w:t xml:space="preserve"> Das ist besonders erfreulich</w:t>
      </w:r>
      <w:r w:rsidR="002670E4" w:rsidRPr="004628DA">
        <w:t xml:space="preserve">, weil es das </w:t>
      </w:r>
      <w:r w:rsidR="008D6390" w:rsidRPr="004628DA">
        <w:t>Bestreben</w:t>
      </w:r>
      <w:r w:rsidR="002670E4" w:rsidRPr="004628DA">
        <w:t xml:space="preserve"> untermauert</w:t>
      </w:r>
      <w:r w:rsidR="008D6390" w:rsidRPr="004628DA">
        <w:t>, in der Ostschweiz Ärzte für unsere Spitäler und Hausärzte für alle unsere Regionen auszubilden.</w:t>
      </w:r>
    </w:p>
    <w:p w14:paraId="0FD43394" w14:textId="6E08598E" w:rsidR="00C46BFD" w:rsidRPr="00735B02" w:rsidRDefault="00C46BFD" w:rsidP="004C710B">
      <w:pPr>
        <w:spacing w:line="240" w:lineRule="auto"/>
      </w:pPr>
    </w:p>
    <w:p w14:paraId="45975497" w14:textId="26D99944" w:rsidR="004C710B" w:rsidRPr="00735B02" w:rsidRDefault="005465BC" w:rsidP="004C710B">
      <w:pPr>
        <w:spacing w:line="240" w:lineRule="auto"/>
      </w:pPr>
      <w:r w:rsidRPr="00735B02">
        <w:rPr>
          <w:rFonts w:eastAsia="Times New Roman"/>
          <w:lang w:eastAsia="de-CH"/>
        </w:rPr>
        <w:t xml:space="preserve">Nach erfolgreichem Abschluss des dreijährigen </w:t>
      </w:r>
      <w:r w:rsidR="005974C9" w:rsidRPr="00735B02">
        <w:rPr>
          <w:rFonts w:eastAsia="Times New Roman"/>
          <w:lang w:eastAsia="de-CH"/>
        </w:rPr>
        <w:t>Bachelorstudiums</w:t>
      </w:r>
      <w:r w:rsidRPr="00735B02">
        <w:rPr>
          <w:rFonts w:eastAsia="Times New Roman"/>
          <w:lang w:eastAsia="de-CH"/>
        </w:rPr>
        <w:t xml:space="preserve"> werden die Studierenden des «</w:t>
      </w:r>
      <w:proofErr w:type="spellStart"/>
      <w:r w:rsidRPr="00735B02">
        <w:rPr>
          <w:rFonts w:eastAsia="Times New Roman"/>
          <w:lang w:eastAsia="de-CH"/>
        </w:rPr>
        <w:t>St.Galler</w:t>
      </w:r>
      <w:proofErr w:type="spellEnd"/>
      <w:r w:rsidRPr="00735B02">
        <w:rPr>
          <w:rFonts w:eastAsia="Times New Roman"/>
          <w:lang w:eastAsia="de-CH"/>
        </w:rPr>
        <w:t xml:space="preserve"> Tracks» </w:t>
      </w:r>
      <w:r w:rsidR="002B5E45" w:rsidRPr="00735B02">
        <w:rPr>
          <w:rFonts w:eastAsia="Times New Roman"/>
          <w:lang w:eastAsia="de-CH"/>
        </w:rPr>
        <w:t>ihr Masters</w:t>
      </w:r>
      <w:r w:rsidRPr="00735B02">
        <w:rPr>
          <w:rFonts w:eastAsia="Times New Roman"/>
          <w:lang w:eastAsia="de-CH"/>
        </w:rPr>
        <w:t xml:space="preserve">tudium </w:t>
      </w:r>
      <w:r w:rsidR="005974C9" w:rsidRPr="00735B02">
        <w:rPr>
          <w:rFonts w:eastAsia="Times New Roman"/>
          <w:lang w:eastAsia="de-CH"/>
        </w:rPr>
        <w:t>im</w:t>
      </w:r>
      <w:r w:rsidRPr="00735B02">
        <w:rPr>
          <w:rFonts w:eastAsia="Times New Roman"/>
          <w:lang w:eastAsia="de-CH"/>
        </w:rPr>
        <w:t xml:space="preserve"> Joint Medical Master in </w:t>
      </w:r>
      <w:proofErr w:type="spellStart"/>
      <w:r w:rsidRPr="00735B02">
        <w:rPr>
          <w:rFonts w:eastAsia="Times New Roman"/>
          <w:lang w:eastAsia="de-CH"/>
        </w:rPr>
        <w:t>St.Gallen</w:t>
      </w:r>
      <w:proofErr w:type="spellEnd"/>
      <w:r w:rsidRPr="00735B02">
        <w:rPr>
          <w:rFonts w:eastAsia="Times New Roman"/>
          <w:lang w:eastAsia="de-CH"/>
        </w:rPr>
        <w:t xml:space="preserve"> </w:t>
      </w:r>
      <w:r w:rsidR="005974C9" w:rsidRPr="00735B02">
        <w:rPr>
          <w:rFonts w:eastAsia="Times New Roman"/>
          <w:lang w:eastAsia="de-CH"/>
        </w:rPr>
        <w:t xml:space="preserve">an der Universität </w:t>
      </w:r>
      <w:proofErr w:type="spellStart"/>
      <w:r w:rsidR="005974C9" w:rsidRPr="00735B02">
        <w:rPr>
          <w:rFonts w:eastAsia="Times New Roman"/>
          <w:lang w:eastAsia="de-CH"/>
        </w:rPr>
        <w:t>St.Gallen</w:t>
      </w:r>
      <w:proofErr w:type="spellEnd"/>
      <w:r w:rsidR="005974C9" w:rsidRPr="00735B02">
        <w:rPr>
          <w:rFonts w:eastAsia="Times New Roman"/>
          <w:lang w:eastAsia="de-CH"/>
        </w:rPr>
        <w:t xml:space="preserve"> (HSG) </w:t>
      </w:r>
      <w:r w:rsidRPr="00735B02">
        <w:rPr>
          <w:rFonts w:eastAsia="Times New Roman"/>
          <w:lang w:eastAsia="de-CH"/>
        </w:rPr>
        <w:t>fortsetzen</w:t>
      </w:r>
      <w:r w:rsidR="005974C9" w:rsidRPr="00735B02">
        <w:rPr>
          <w:rFonts w:eastAsia="Times New Roman"/>
          <w:lang w:eastAsia="de-CH"/>
        </w:rPr>
        <w:t>.</w:t>
      </w:r>
      <w:r w:rsidRPr="00735B02">
        <w:rPr>
          <w:rFonts w:eastAsia="Times New Roman"/>
          <w:lang w:eastAsia="de-CH"/>
        </w:rPr>
        <w:t xml:space="preserve"> </w:t>
      </w:r>
      <w:r w:rsidR="002B5E45" w:rsidRPr="00735B02">
        <w:rPr>
          <w:rFonts w:eastAsia="Times New Roman"/>
          <w:lang w:eastAsia="de-CH"/>
        </w:rPr>
        <w:t>Der Masters</w:t>
      </w:r>
      <w:r w:rsidR="005974C9" w:rsidRPr="00735B02">
        <w:rPr>
          <w:rFonts w:eastAsia="Times New Roman"/>
          <w:lang w:eastAsia="de-CH"/>
        </w:rPr>
        <w:t>tudiengang bietet Platz für 40 Studierende und wird erstmals mit Beginn des Herbstsemesters 2020 durchgeführt.</w:t>
      </w:r>
    </w:p>
    <w:p w14:paraId="59950F8D" w14:textId="44AB1622" w:rsidR="004C710B" w:rsidRPr="00735B02" w:rsidRDefault="004C710B" w:rsidP="004C710B">
      <w:pPr>
        <w:spacing w:before="100" w:beforeAutospacing="1" w:after="100" w:afterAutospacing="1" w:line="240" w:lineRule="auto"/>
        <w:rPr>
          <w:rFonts w:eastAsia="Times New Roman"/>
          <w:lang w:eastAsia="de-CH"/>
        </w:rPr>
      </w:pPr>
      <w:r w:rsidRPr="00735B02">
        <w:rPr>
          <w:rFonts w:eastAsia="Times New Roman"/>
          <w:b/>
          <w:lang w:eastAsia="de-CH"/>
        </w:rPr>
        <w:t>Universitäten und Spitäler gemeinsam</w:t>
      </w:r>
      <w:r w:rsidRPr="00735B02">
        <w:rPr>
          <w:rFonts w:eastAsia="Times New Roman"/>
          <w:lang w:eastAsia="de-CH"/>
        </w:rPr>
        <w:br/>
        <w:t>Der «</w:t>
      </w:r>
      <w:proofErr w:type="spellStart"/>
      <w:r w:rsidRPr="00735B02">
        <w:rPr>
          <w:rFonts w:eastAsia="Times New Roman"/>
          <w:lang w:eastAsia="de-CH"/>
        </w:rPr>
        <w:t>St.Galler</w:t>
      </w:r>
      <w:proofErr w:type="spellEnd"/>
      <w:r w:rsidRPr="00735B02">
        <w:rPr>
          <w:rFonts w:eastAsia="Times New Roman"/>
          <w:lang w:eastAsia="de-CH"/>
        </w:rPr>
        <w:t xml:space="preserve"> Track» basiert auf einer Kooperation zwischen den Universitäten </w:t>
      </w:r>
      <w:proofErr w:type="spellStart"/>
      <w:r w:rsidRPr="00735B02">
        <w:rPr>
          <w:rFonts w:eastAsia="Times New Roman"/>
          <w:lang w:eastAsia="de-CH"/>
        </w:rPr>
        <w:t>St.Gallen</w:t>
      </w:r>
      <w:proofErr w:type="spellEnd"/>
      <w:r w:rsidRPr="00735B02">
        <w:rPr>
          <w:rFonts w:eastAsia="Times New Roman"/>
          <w:lang w:eastAsia="de-CH"/>
        </w:rPr>
        <w:t xml:space="preserve"> und Zürich </w:t>
      </w:r>
      <w:r w:rsidR="005974C9" w:rsidRPr="00735B02">
        <w:rPr>
          <w:rFonts w:eastAsia="Times New Roman"/>
          <w:lang w:eastAsia="de-CH"/>
        </w:rPr>
        <w:t xml:space="preserve">sowie dem </w:t>
      </w:r>
      <w:r w:rsidR="002B5E45" w:rsidRPr="00735B02">
        <w:rPr>
          <w:rFonts w:eastAsia="Times New Roman"/>
          <w:lang w:eastAsia="de-CH"/>
        </w:rPr>
        <w:t>Kantonsspital</w:t>
      </w:r>
      <w:r w:rsidRPr="00735B02">
        <w:rPr>
          <w:rFonts w:eastAsia="Times New Roman"/>
          <w:lang w:eastAsia="de-CH"/>
        </w:rPr>
        <w:t xml:space="preserve"> </w:t>
      </w:r>
      <w:proofErr w:type="spellStart"/>
      <w:r w:rsidRPr="00735B02">
        <w:rPr>
          <w:rFonts w:eastAsia="Times New Roman"/>
          <w:lang w:eastAsia="de-CH"/>
        </w:rPr>
        <w:t>St.Gallen</w:t>
      </w:r>
      <w:proofErr w:type="spellEnd"/>
      <w:r w:rsidRPr="00735B02">
        <w:rPr>
          <w:rFonts w:eastAsia="Times New Roman"/>
          <w:lang w:eastAsia="de-CH"/>
        </w:rPr>
        <w:t xml:space="preserve"> (KSSG)</w:t>
      </w:r>
      <w:r w:rsidR="004F6BFD" w:rsidRPr="00735B02">
        <w:rPr>
          <w:rFonts w:eastAsia="Times New Roman"/>
          <w:lang w:eastAsia="de-CH"/>
        </w:rPr>
        <w:t>, das Partnerspital der UZH ist und in der Ostschweiz die Rolle des</w:t>
      </w:r>
      <w:r w:rsidR="005974C9" w:rsidRPr="00735B02">
        <w:rPr>
          <w:rFonts w:eastAsia="Times New Roman"/>
          <w:lang w:eastAsia="de-CH"/>
        </w:rPr>
        <w:t xml:space="preserve"> medizinische</w:t>
      </w:r>
      <w:r w:rsidR="004F6BFD" w:rsidRPr="00735B02">
        <w:rPr>
          <w:rFonts w:eastAsia="Times New Roman"/>
          <w:lang w:eastAsia="de-CH"/>
        </w:rPr>
        <w:t>n</w:t>
      </w:r>
      <w:r w:rsidR="005974C9" w:rsidRPr="00735B02">
        <w:rPr>
          <w:rFonts w:eastAsia="Times New Roman"/>
          <w:lang w:eastAsia="de-CH"/>
        </w:rPr>
        <w:t xml:space="preserve"> Hauptpartner</w:t>
      </w:r>
      <w:r w:rsidR="002B5E45" w:rsidRPr="00735B02">
        <w:rPr>
          <w:rFonts w:eastAsia="Times New Roman"/>
          <w:lang w:eastAsia="de-CH"/>
        </w:rPr>
        <w:t>s</w:t>
      </w:r>
      <w:r w:rsidR="004F6BFD" w:rsidRPr="00735B02">
        <w:rPr>
          <w:rFonts w:eastAsia="Times New Roman"/>
          <w:lang w:eastAsia="de-CH"/>
        </w:rPr>
        <w:t xml:space="preserve"> wahrnimmt.</w:t>
      </w:r>
      <w:r w:rsidR="005974C9" w:rsidRPr="00735B02">
        <w:rPr>
          <w:rFonts w:eastAsia="Times New Roman"/>
          <w:lang w:eastAsia="de-CH"/>
        </w:rPr>
        <w:t xml:space="preserve"> </w:t>
      </w:r>
      <w:r w:rsidR="004F6BFD" w:rsidRPr="00735B02">
        <w:rPr>
          <w:rFonts w:eastAsia="Times New Roman"/>
          <w:lang w:eastAsia="de-CH"/>
        </w:rPr>
        <w:t xml:space="preserve">Die Partner </w:t>
      </w:r>
      <w:r w:rsidR="005974C9" w:rsidRPr="00735B02">
        <w:rPr>
          <w:rFonts w:eastAsia="Times New Roman"/>
          <w:lang w:eastAsia="de-CH"/>
        </w:rPr>
        <w:t xml:space="preserve">UZH </w:t>
      </w:r>
      <w:r w:rsidR="004F6BFD" w:rsidRPr="00735B02">
        <w:rPr>
          <w:rFonts w:eastAsia="Times New Roman"/>
          <w:lang w:eastAsia="de-CH"/>
        </w:rPr>
        <w:t>und KSSG verfügen</w:t>
      </w:r>
      <w:r w:rsidRPr="00735B02">
        <w:rPr>
          <w:rFonts w:eastAsia="Times New Roman"/>
          <w:lang w:eastAsia="de-CH"/>
        </w:rPr>
        <w:t xml:space="preserve"> über langjährige Erfahrung in der Ausbildung von Medizinerinnen und Medizinern. Dank dem Mitwirken der HSG kann ihr anerkanntes </w:t>
      </w:r>
      <w:r w:rsidR="00735B02">
        <w:rPr>
          <w:rFonts w:eastAsia="Times New Roman"/>
          <w:lang w:eastAsia="de-CH"/>
        </w:rPr>
        <w:t xml:space="preserve">wissenschaftliches </w:t>
      </w:r>
      <w:r w:rsidRPr="00735B02">
        <w:rPr>
          <w:rFonts w:eastAsia="Times New Roman"/>
          <w:lang w:eastAsia="de-CH"/>
        </w:rPr>
        <w:t xml:space="preserve">Know-how in Wirtschafts-, Rechts- und Sozialwissenschaften auch für die Ausbildung von künftigen Medizinerinnen und Medizinern in einem Schwerpunkt </w:t>
      </w:r>
      <w:r w:rsidR="00A040B8" w:rsidRPr="00735B02">
        <w:rPr>
          <w:rFonts w:eastAsia="Times New Roman"/>
          <w:lang w:eastAsia="de-CH"/>
        </w:rPr>
        <w:t xml:space="preserve">«Management &amp; </w:t>
      </w:r>
      <w:proofErr w:type="spellStart"/>
      <w:r w:rsidR="00A040B8" w:rsidRPr="00735B02">
        <w:rPr>
          <w:rFonts w:eastAsia="Times New Roman"/>
          <w:lang w:eastAsia="de-CH"/>
        </w:rPr>
        <w:t>Governance</w:t>
      </w:r>
      <w:proofErr w:type="spellEnd"/>
      <w:r w:rsidR="00A040B8" w:rsidRPr="00735B02">
        <w:rPr>
          <w:rFonts w:eastAsia="Times New Roman"/>
          <w:lang w:eastAsia="de-CH"/>
        </w:rPr>
        <w:t xml:space="preserve">» </w:t>
      </w:r>
      <w:r w:rsidRPr="00735B02">
        <w:rPr>
          <w:rFonts w:eastAsia="Times New Roman"/>
          <w:lang w:eastAsia="de-CH"/>
        </w:rPr>
        <w:t xml:space="preserve">nutzbar gemacht werden. </w:t>
      </w:r>
      <w:r w:rsidR="004F6BFD" w:rsidRPr="00735B02">
        <w:rPr>
          <w:rFonts w:eastAsia="Times New Roman"/>
          <w:lang w:eastAsia="de-CH"/>
        </w:rPr>
        <w:t>Mit den beiden anderen Sc</w:t>
      </w:r>
      <w:r w:rsidR="00A040B8" w:rsidRPr="00735B02">
        <w:rPr>
          <w:rFonts w:eastAsia="Times New Roman"/>
          <w:lang w:eastAsia="de-CH"/>
        </w:rPr>
        <w:t>hwerpunkten «Grundversorgung» und «Interprofessionalität» wird sowohl den Bedürfnissen der Studierenden als auch den künftigen Herausforderungen in der Gesundheitsversorgung Rechnung getragen</w:t>
      </w:r>
      <w:r w:rsidR="00536F37" w:rsidRPr="00735B02">
        <w:rPr>
          <w:rFonts w:eastAsia="Times New Roman"/>
          <w:lang w:eastAsia="de-CH"/>
        </w:rPr>
        <w:t>.</w:t>
      </w:r>
    </w:p>
    <w:p w14:paraId="40C710C5" w14:textId="1FDBCEA1" w:rsidR="002B5E45" w:rsidRPr="00735B02" w:rsidRDefault="00B91B14" w:rsidP="004C710B">
      <w:pPr>
        <w:spacing w:before="100" w:beforeAutospacing="1" w:after="100" w:afterAutospacing="1" w:line="240" w:lineRule="auto"/>
        <w:rPr>
          <w:rFonts w:eastAsia="Times New Roman"/>
          <w:lang w:eastAsia="de-CH"/>
        </w:rPr>
      </w:pPr>
      <w:r w:rsidRPr="00735B02">
        <w:rPr>
          <w:rFonts w:eastAsia="Times New Roman"/>
          <w:b/>
          <w:lang w:eastAsia="de-CH"/>
        </w:rPr>
        <w:t>Mit vereinten medizinischen Kräften</w:t>
      </w:r>
      <w:r w:rsidRPr="00735B02">
        <w:rPr>
          <w:rFonts w:eastAsia="Times New Roman"/>
          <w:lang w:eastAsia="de-CH"/>
        </w:rPr>
        <w:br/>
      </w:r>
      <w:r w:rsidR="004C710B" w:rsidRPr="00735B02">
        <w:rPr>
          <w:rFonts w:eastAsia="Times New Roman"/>
          <w:lang w:eastAsia="de-CH"/>
        </w:rPr>
        <w:t xml:space="preserve">Die klinisch-praktische Ausbildung </w:t>
      </w:r>
      <w:r w:rsidR="00A040B8" w:rsidRPr="00735B02">
        <w:rPr>
          <w:rFonts w:eastAsia="Times New Roman"/>
          <w:lang w:eastAsia="de-CH"/>
        </w:rPr>
        <w:t>erfolgt unter Einbezug eines</w:t>
      </w:r>
      <w:r w:rsidR="004C710B" w:rsidRPr="00735B02">
        <w:rPr>
          <w:rFonts w:eastAsia="Times New Roman"/>
          <w:lang w:eastAsia="de-CH"/>
        </w:rPr>
        <w:t xml:space="preserve"> Netzwerk</w:t>
      </w:r>
      <w:r w:rsidR="00A040B8" w:rsidRPr="00735B02">
        <w:rPr>
          <w:rFonts w:eastAsia="Times New Roman"/>
          <w:lang w:eastAsia="de-CH"/>
        </w:rPr>
        <w:t>s</w:t>
      </w:r>
      <w:r w:rsidR="004C710B" w:rsidRPr="00735B02">
        <w:rPr>
          <w:rFonts w:eastAsia="Times New Roman"/>
          <w:lang w:eastAsia="de-CH"/>
        </w:rPr>
        <w:t xml:space="preserve"> von </w:t>
      </w:r>
      <w:r w:rsidR="00A040B8" w:rsidRPr="00735B02">
        <w:rPr>
          <w:rFonts w:eastAsia="Times New Roman"/>
          <w:lang w:eastAsia="de-CH"/>
        </w:rPr>
        <w:t>weiteren Spitäler</w:t>
      </w:r>
      <w:r w:rsidR="00536F37" w:rsidRPr="00735B02">
        <w:rPr>
          <w:rFonts w:eastAsia="Times New Roman"/>
          <w:lang w:eastAsia="de-CH"/>
        </w:rPr>
        <w:t xml:space="preserve">n, </w:t>
      </w:r>
      <w:r w:rsidR="00536F37" w:rsidRPr="00735B02">
        <w:rPr>
          <w:rFonts w:eastAsia="Times New Roman"/>
          <w:lang w:eastAsia="de-CH"/>
        </w:rPr>
        <w:lastRenderedPageBreak/>
        <w:t>Bildungsinstitutionen</w:t>
      </w:r>
      <w:r w:rsidR="00BE4FC6">
        <w:rPr>
          <w:rFonts w:eastAsia="Times New Roman"/>
          <w:lang w:eastAsia="de-CH"/>
        </w:rPr>
        <w:t xml:space="preserve"> (darunter die Fachhochschule </w:t>
      </w:r>
      <w:proofErr w:type="spellStart"/>
      <w:r w:rsidR="00BE4FC6">
        <w:rPr>
          <w:rFonts w:eastAsia="Times New Roman"/>
          <w:lang w:eastAsia="de-CH"/>
        </w:rPr>
        <w:t>St.Gallen</w:t>
      </w:r>
      <w:proofErr w:type="spellEnd"/>
      <w:r w:rsidR="00BE4FC6">
        <w:rPr>
          <w:rFonts w:eastAsia="Times New Roman"/>
          <w:lang w:eastAsia="de-CH"/>
        </w:rPr>
        <w:t>)</w:t>
      </w:r>
      <w:r w:rsidR="00A040B8" w:rsidRPr="00735B02">
        <w:rPr>
          <w:rFonts w:eastAsia="Times New Roman"/>
          <w:lang w:eastAsia="de-CH"/>
        </w:rPr>
        <w:t xml:space="preserve"> und Dozierenden der Ostschweiz, die ihr vorhandenes medizinische</w:t>
      </w:r>
      <w:r w:rsidR="00BF4FFC">
        <w:rPr>
          <w:rFonts w:eastAsia="Times New Roman"/>
          <w:lang w:eastAsia="de-CH"/>
        </w:rPr>
        <w:t>s</w:t>
      </w:r>
      <w:r w:rsidR="00A040B8" w:rsidRPr="00735B02">
        <w:rPr>
          <w:rFonts w:eastAsia="Times New Roman"/>
          <w:lang w:eastAsia="de-CH"/>
        </w:rPr>
        <w:t xml:space="preserve"> Wissen und ihre Lehrerfahrung einbringen</w:t>
      </w:r>
      <w:r w:rsidR="002B5E45" w:rsidRPr="00735B02">
        <w:rPr>
          <w:rFonts w:eastAsia="Times New Roman"/>
          <w:lang w:eastAsia="de-CH"/>
        </w:rPr>
        <w:t>.</w:t>
      </w:r>
    </w:p>
    <w:p w14:paraId="4682873D" w14:textId="7C4D23A2" w:rsidR="004C710B" w:rsidRPr="00735B02" w:rsidRDefault="004C710B" w:rsidP="004C710B">
      <w:pPr>
        <w:spacing w:before="100" w:beforeAutospacing="1" w:after="100" w:afterAutospacing="1" w:line="240" w:lineRule="auto"/>
        <w:rPr>
          <w:rFonts w:eastAsia="Times New Roman"/>
          <w:lang w:eastAsia="de-CH"/>
        </w:rPr>
      </w:pPr>
      <w:r w:rsidRPr="00735B02">
        <w:rPr>
          <w:rFonts w:eastAsia="Times New Roman"/>
          <w:lang w:eastAsia="de-CH"/>
        </w:rPr>
        <w:t xml:space="preserve">Die Stimmbürgerinnen und Stimmbürger des Kantons </w:t>
      </w:r>
      <w:proofErr w:type="spellStart"/>
      <w:r w:rsidRPr="00735B02">
        <w:rPr>
          <w:rFonts w:eastAsia="Times New Roman"/>
          <w:lang w:eastAsia="de-CH"/>
        </w:rPr>
        <w:t>St.Gallen</w:t>
      </w:r>
      <w:proofErr w:type="spellEnd"/>
      <w:r w:rsidRPr="00735B02">
        <w:rPr>
          <w:rFonts w:eastAsia="Times New Roman"/>
          <w:lang w:eastAsia="de-CH"/>
        </w:rPr>
        <w:t xml:space="preserve"> hatten den neuen Joint Medical Master </w:t>
      </w:r>
      <w:r w:rsidR="00BF4FFC">
        <w:rPr>
          <w:rFonts w:eastAsia="Times New Roman"/>
          <w:lang w:eastAsia="de-CH"/>
        </w:rPr>
        <w:t xml:space="preserve">in </w:t>
      </w:r>
      <w:proofErr w:type="spellStart"/>
      <w:r w:rsidRPr="00735B02">
        <w:rPr>
          <w:rFonts w:eastAsia="Times New Roman"/>
          <w:lang w:eastAsia="de-CH"/>
        </w:rPr>
        <w:t>St.Gallen</w:t>
      </w:r>
      <w:proofErr w:type="spellEnd"/>
      <w:r w:rsidRPr="00735B02">
        <w:rPr>
          <w:rFonts w:eastAsia="Times New Roman"/>
          <w:lang w:eastAsia="de-CH"/>
        </w:rPr>
        <w:t xml:space="preserve"> im Juni 2018 mit 86 Prozent Ja-Anteil </w:t>
      </w:r>
      <w:r w:rsidR="00730070" w:rsidRPr="00735B02">
        <w:rPr>
          <w:rFonts w:eastAsia="Times New Roman"/>
          <w:lang w:eastAsia="de-CH"/>
        </w:rPr>
        <w:t xml:space="preserve">sehr deutlich </w:t>
      </w:r>
      <w:r w:rsidRPr="00735B02">
        <w:rPr>
          <w:rFonts w:eastAsia="Times New Roman"/>
          <w:lang w:eastAsia="de-CH"/>
        </w:rPr>
        <w:t>gutgeheissen.</w:t>
      </w:r>
    </w:p>
    <w:p w14:paraId="76615AD0" w14:textId="3F1C4772" w:rsidR="00B73B4A" w:rsidRPr="00B73B4A" w:rsidRDefault="0042760C" w:rsidP="00CC62CB">
      <w:pPr>
        <w:pStyle w:val="StandardWeb"/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</w:pPr>
      <w:r w:rsidRPr="00735B02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Kontakt</w:t>
      </w:r>
      <w:r w:rsidR="004B2980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e</w:t>
      </w:r>
      <w:r w:rsidRPr="00735B02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 xml:space="preserve"> für Rückfragen:</w:t>
      </w:r>
      <w:r w:rsidR="00BC460F" w:rsidRPr="00735B02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br/>
      </w:r>
      <w:r w:rsidR="004B2980">
        <w:rPr>
          <w:rFonts w:ascii="Palatino Linotype" w:hAnsi="Palatino Linotype" w:cs="Palatino Linotype"/>
          <w:b/>
          <w:color w:val="000000"/>
          <w:sz w:val="20"/>
          <w:szCs w:val="20"/>
          <w:lang w:val="de-DE" w:eastAsia="de-DE"/>
        </w:rPr>
        <w:br/>
      </w:r>
      <w:r w:rsidR="00B73B4A" w:rsidRPr="004B2980">
        <w:rPr>
          <w:rFonts w:ascii="Palatino Linotype" w:hAnsi="Palatino Linotype" w:cs="Palatino Linotype"/>
          <w:b/>
          <w:color w:val="000000"/>
          <w:sz w:val="20"/>
          <w:szCs w:val="20"/>
          <w:lang w:val="de-DE" w:eastAsia="de-DE"/>
        </w:rPr>
        <w:t>Prof. Dr. Kuno Schedler</w:t>
      </w:r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  <w:t xml:space="preserve">Prorektor Forschung &amp; </w:t>
      </w:r>
      <w:proofErr w:type="spellStart"/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Faculty</w:t>
      </w:r>
      <w:proofErr w:type="spellEnd"/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  <w:t xml:space="preserve">Universität </w:t>
      </w:r>
      <w:proofErr w:type="spellStart"/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St.Gallen</w:t>
      </w:r>
      <w:proofErr w:type="spellEnd"/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 (HSG)</w:t>
      </w:r>
      <w:r w:rsid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  <w:r w:rsidR="00B73B4A" w:rsidRP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071 224 73 45, </w:t>
      </w:r>
      <w:hyperlink r:id="rId7" w:history="1">
        <w:r w:rsidR="00B73B4A" w:rsidRPr="00B73B4A">
          <w:rPr>
            <w:rStyle w:val="Hyperlink"/>
            <w:rFonts w:ascii="Palatino Linotype" w:hAnsi="Palatino Linotype" w:cs="Palatino Linotype"/>
            <w:sz w:val="20"/>
            <w:szCs w:val="20"/>
            <w:lang w:val="de-DE" w:eastAsia="de-DE"/>
          </w:rPr>
          <w:t>kuno.schedler@unisg.ch</w:t>
        </w:r>
      </w:hyperlink>
      <w:r w:rsidR="00B73B4A" w:rsidRPr="00B73B4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 </w:t>
      </w:r>
    </w:p>
    <w:p w14:paraId="246359F9" w14:textId="3AEDB083" w:rsidR="00B73B4A" w:rsidRPr="00B73B4A" w:rsidRDefault="00B73B4A" w:rsidP="00B73B4A">
      <w:pPr>
        <w:pStyle w:val="StandardWeb"/>
        <w:rPr>
          <w:rFonts w:ascii="Palatino Linotype" w:hAnsi="Palatino Linotype"/>
          <w:color w:val="000000"/>
          <w:sz w:val="20"/>
          <w:szCs w:val="20"/>
          <w:lang w:val="de-DE" w:eastAsia="de-DE"/>
        </w:rPr>
      </w:pPr>
      <w:r w:rsidRPr="00B73B4A">
        <w:rPr>
          <w:rFonts w:ascii="Palatino Linotype" w:hAnsi="Palatino Linotype"/>
          <w:b/>
          <w:bCs/>
          <w:color w:val="000000"/>
          <w:sz w:val="20"/>
          <w:szCs w:val="20"/>
          <w:lang w:val="de-DE" w:eastAsia="de-DE"/>
        </w:rPr>
        <w:t>Prof. Dr. Sandro Stöckli</w:t>
      </w:r>
      <w:r w:rsidRPr="00B73B4A">
        <w:rPr>
          <w:rFonts w:ascii="Palatino Linotype" w:hAnsi="Palatino Linotype"/>
          <w:b/>
          <w:bCs/>
          <w:color w:val="000000"/>
          <w:sz w:val="20"/>
          <w:szCs w:val="20"/>
          <w:lang w:val="de-DE" w:eastAsia="de-DE"/>
        </w:rPr>
        <w:br/>
      </w:r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t xml:space="preserve">Chefarzt Hals-Nasen-Ohrenklinik </w:t>
      </w:r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br/>
        <w:t xml:space="preserve">Kantonsspital </w:t>
      </w:r>
      <w:proofErr w:type="spellStart"/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t>St.Gallen</w:t>
      </w:r>
      <w:proofErr w:type="spellEnd"/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t xml:space="preserve"> (KSSG)</w:t>
      </w:r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br/>
        <w:t>Mitglied der operativen Steuergruppe der Projektorganisation Joint Medical Master</w:t>
      </w:r>
      <w:r w:rsidRPr="00B73B4A">
        <w:rPr>
          <w:rFonts w:ascii="Palatino Linotype" w:hAnsi="Palatino Linotype"/>
          <w:color w:val="000000"/>
          <w:sz w:val="20"/>
          <w:szCs w:val="20"/>
          <w:lang w:val="de-DE" w:eastAsia="de-DE"/>
        </w:rPr>
        <w:br/>
        <w:t xml:space="preserve">071 494 16 92, </w:t>
      </w:r>
      <w:hyperlink r:id="rId8" w:history="1">
        <w:r w:rsidRPr="00B73B4A">
          <w:rPr>
            <w:rStyle w:val="Hyperlink"/>
            <w:rFonts w:ascii="Palatino Linotype" w:hAnsi="Palatino Linotype"/>
            <w:sz w:val="20"/>
            <w:szCs w:val="20"/>
            <w:lang w:val="de-DE" w:eastAsia="de-DE"/>
          </w:rPr>
          <w:t>sandro.stoeckli@kssg.ch</w:t>
        </w:r>
      </w:hyperlink>
      <w:r>
        <w:rPr>
          <w:rFonts w:ascii="Palatino Linotype" w:hAnsi="Palatino Linotype"/>
          <w:color w:val="000000"/>
          <w:sz w:val="20"/>
          <w:szCs w:val="20"/>
          <w:lang w:val="de-DE" w:eastAsia="de-DE"/>
        </w:rPr>
        <w:br/>
      </w:r>
    </w:p>
    <w:p w14:paraId="27D9C2B3" w14:textId="77777777" w:rsidR="00367B37" w:rsidRPr="00735B02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35B02">
        <w:rPr>
          <w:b/>
          <w:bCs/>
        </w:rPr>
        <w:t xml:space="preserve">Universität </w:t>
      </w:r>
      <w:proofErr w:type="spellStart"/>
      <w:r w:rsidRPr="00735B02">
        <w:rPr>
          <w:b/>
          <w:bCs/>
        </w:rPr>
        <w:t>St.Gallen</w:t>
      </w:r>
      <w:proofErr w:type="spellEnd"/>
      <w:r w:rsidRPr="00735B02">
        <w:rPr>
          <w:b/>
          <w:bCs/>
        </w:rPr>
        <w:t xml:space="preserve"> (HSG)</w:t>
      </w:r>
    </w:p>
    <w:p w14:paraId="680F260A" w14:textId="77777777" w:rsidR="00367B37" w:rsidRPr="00735B02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 w:rsidRPr="00735B02">
        <w:t xml:space="preserve">Die Universität </w:t>
      </w:r>
      <w:proofErr w:type="spellStart"/>
      <w:r w:rsidRPr="00735B02">
        <w:t>St.Gallen</w:t>
      </w:r>
      <w:proofErr w:type="spellEnd"/>
      <w:r w:rsidRPr="00735B02">
        <w:t xml:space="preserve"> (HSG) ist die Universität des Kantons </w:t>
      </w:r>
      <w:proofErr w:type="spellStart"/>
      <w:r w:rsidRPr="00735B02">
        <w:t>St.Gallen</w:t>
      </w:r>
      <w:proofErr w:type="spellEnd"/>
      <w:r w:rsidRPr="00735B02">
        <w:t xml:space="preserve"> und die Wirtschaftsuniversität der Schweiz. Internationalität, Praxisnähe und eine integrative Sicht zeichnen die Ausbildung an der HSG seit ihrer Gründung im Jahr 1898 aus. </w:t>
      </w:r>
      <w:r w:rsidR="008249E5" w:rsidRPr="00735B02">
        <w:t>Heute bildet die Universität über 8</w:t>
      </w:r>
      <w:r w:rsidR="00915ACF" w:rsidRPr="00735B02">
        <w:t>6</w:t>
      </w:r>
      <w:r w:rsidR="008249E5" w:rsidRPr="00735B02">
        <w:t xml:space="preserve">00 Studierende aus 84 Staaten in Betriebswirtschaft, Volkswirtschaft, Rechts- und Sozialwissenschaften sowie in </w:t>
      </w:r>
      <w:proofErr w:type="spellStart"/>
      <w:r w:rsidR="008249E5" w:rsidRPr="00735B02">
        <w:t>Internationalen</w:t>
      </w:r>
      <w:proofErr w:type="spellEnd"/>
      <w:r w:rsidR="008249E5" w:rsidRPr="00735B02">
        <w:t xml:space="preserve"> Beziehungen aus. </w:t>
      </w:r>
      <w:r w:rsidRPr="00735B02">
        <w:t>Mit Erfolg: Die HSG gehört zu den führenden Wirtschaftsuniversitäten Europas. Im European Business School Ranking der «Financial Times» 201</w:t>
      </w:r>
      <w:r w:rsidR="00B647D4" w:rsidRPr="00735B02">
        <w:t>8</w:t>
      </w:r>
      <w:r w:rsidRPr="00735B02">
        <w:t xml:space="preserve"> belegt die HSG den Platz </w:t>
      </w:r>
      <w:r w:rsidR="00273CEA" w:rsidRPr="00735B02">
        <w:t>4</w:t>
      </w:r>
      <w:r w:rsidRPr="00735B02">
        <w:t>. Die «Financial Times» hat den Master in «</w:t>
      </w:r>
      <w:proofErr w:type="spellStart"/>
      <w:r w:rsidRPr="00735B02">
        <w:t>Strategy</w:t>
      </w:r>
      <w:proofErr w:type="spellEnd"/>
      <w:r w:rsidRPr="00735B02">
        <w:t xml:space="preserve"> </w:t>
      </w:r>
      <w:proofErr w:type="spellStart"/>
      <w:r w:rsidRPr="00735B02">
        <w:t>and</w:t>
      </w:r>
      <w:proofErr w:type="spellEnd"/>
      <w:r w:rsidRPr="00735B02">
        <w:t xml:space="preserve"> Internat</w:t>
      </w:r>
      <w:r w:rsidR="00836D02" w:rsidRPr="00735B02">
        <w:t>ional Management» (SIM-HSG) 201</w:t>
      </w:r>
      <w:r w:rsidR="00320712" w:rsidRPr="00735B02">
        <w:t>8</w:t>
      </w:r>
      <w:r w:rsidRPr="00735B02">
        <w:t xml:space="preserve"> zum </w:t>
      </w:r>
      <w:r w:rsidR="00320712" w:rsidRPr="00735B02">
        <w:t>achten</w:t>
      </w:r>
      <w:r w:rsidRPr="00735B02">
        <w:t xml:space="preserve"> Mal in Folge als weltweit besten bewertet. Dies im jährlichen Ranking von Master-Programmen in Management. Für ihre ganzheitliche Ausbildung auf höchstem akademischem Niveau erhielt sie mit der EQUIS- und AACSB-Akkreditierung internationale Gütesiegel. Studienabschlüsse sind auf Bachelor-, Master- und Doktorats- bzw. </w:t>
      </w:r>
      <w:proofErr w:type="spellStart"/>
      <w:r w:rsidRPr="00735B02">
        <w:t>Ph.D</w:t>
      </w:r>
      <w:proofErr w:type="spellEnd"/>
      <w:r w:rsidRPr="00735B02">
        <w:t xml:space="preserve">.-Stufe möglich. Zudem bietet die HSG erstklassige und umfassende Angebote zur Weiterbildung für jährlich rund 5000 Teilnehmende. </w:t>
      </w:r>
      <w:r w:rsidRPr="00735B02">
        <w:rPr>
          <w:lang w:val="de-DE"/>
        </w:rPr>
        <w:t>Kristallisationspunkte der Forschung an der HSG sind ihre 4</w:t>
      </w:r>
      <w:r w:rsidR="0030376E" w:rsidRPr="00735B02">
        <w:rPr>
          <w:lang w:val="de-DE"/>
        </w:rPr>
        <w:t>1</w:t>
      </w:r>
      <w:r w:rsidRPr="00735B02"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 w:rsidRPr="00735B02">
        <w:rPr>
          <w:lang w:val="de-DE"/>
        </w:rPr>
        <w:t>grossen</w:t>
      </w:r>
      <w:proofErr w:type="spellEnd"/>
      <w:r w:rsidRPr="00735B02">
        <w:rPr>
          <w:lang w:val="de-DE"/>
        </w:rPr>
        <w:t xml:space="preserve"> Teil selbst, sind aber dennoch eng mit dem Universitätsbetrieb verbunden.</w:t>
      </w:r>
      <w:r w:rsidRPr="00735B02">
        <w:t xml:space="preserve"> </w:t>
      </w:r>
      <w:r w:rsidRPr="00735B02">
        <w:tab/>
      </w:r>
    </w:p>
    <w:p w14:paraId="283345BF" w14:textId="55792558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i/>
        </w:rPr>
      </w:pPr>
      <w:r w:rsidRPr="00735B02">
        <w:t xml:space="preserve">Besuchen Sie uns auf </w:t>
      </w:r>
      <w:hyperlink r:id="rId9" w:history="1">
        <w:r w:rsidR="00523613" w:rsidRPr="00735B02">
          <w:rPr>
            <w:rStyle w:val="Hyperlink"/>
            <w:i/>
          </w:rPr>
          <w:t>Facebook</w:t>
        </w:r>
      </w:hyperlink>
      <w:r w:rsidR="00523613" w:rsidRPr="00735B02">
        <w:t>,</w:t>
      </w:r>
      <w:r w:rsidRPr="00735B02">
        <w:rPr>
          <w:i/>
        </w:rPr>
        <w:t xml:space="preserve"> </w:t>
      </w:r>
      <w:hyperlink r:id="rId10" w:history="1">
        <w:r w:rsidR="00523613" w:rsidRPr="00735B02">
          <w:rPr>
            <w:rStyle w:val="Hyperlink"/>
            <w:i/>
          </w:rPr>
          <w:t>Twitter</w:t>
        </w:r>
      </w:hyperlink>
      <w:r w:rsidR="00523613" w:rsidRPr="00735B02">
        <w:t>,</w:t>
      </w:r>
      <w:r w:rsidRPr="00735B02">
        <w:rPr>
          <w:i/>
        </w:rPr>
        <w:t xml:space="preserve"> </w:t>
      </w:r>
      <w:hyperlink r:id="rId11" w:history="1">
        <w:r w:rsidR="00523613" w:rsidRPr="00735B02">
          <w:rPr>
            <w:rStyle w:val="Hyperlink"/>
            <w:i/>
          </w:rPr>
          <w:t>Youtube</w:t>
        </w:r>
      </w:hyperlink>
      <w:r w:rsidR="00523613" w:rsidRPr="00735B02">
        <w:t xml:space="preserve">, </w:t>
      </w:r>
      <w:hyperlink r:id="rId12" w:history="1">
        <w:r w:rsidR="00523613" w:rsidRPr="00735B02">
          <w:rPr>
            <w:rStyle w:val="Hyperlink"/>
            <w:i/>
          </w:rPr>
          <w:t>Instagram</w:t>
        </w:r>
      </w:hyperlink>
      <w:r w:rsidRPr="00735B02">
        <w:rPr>
          <w:i/>
        </w:rPr>
        <w:t xml:space="preserve"> und </w:t>
      </w:r>
      <w:hyperlink r:id="rId13" w:history="1">
        <w:r w:rsidRPr="00735B02">
          <w:rPr>
            <w:rStyle w:val="Hyperlink"/>
            <w:i/>
            <w:lang w:val="de-DE"/>
          </w:rPr>
          <w:t>www.unisg.ch</w:t>
        </w:r>
      </w:hyperlink>
    </w:p>
    <w:p w14:paraId="52076A61" w14:textId="77777777" w:rsidR="00367B37" w:rsidRDefault="00367B37" w:rsidP="00367B37"/>
    <w:p w14:paraId="0188FBB6" w14:textId="77777777" w:rsidR="00367B37" w:rsidRPr="00367B37" w:rsidRDefault="00367B37" w:rsidP="00BC460F">
      <w:pPr>
        <w:pStyle w:val="StandardWeb"/>
        <w:rPr>
          <w:rFonts w:ascii="Palatino Linotype" w:hAnsi="Palatino Linotype"/>
          <w:sz w:val="20"/>
          <w:szCs w:val="20"/>
          <w:u w:val="single"/>
        </w:rPr>
      </w:pPr>
    </w:p>
    <w:sectPr w:rsidR="00367B37" w:rsidRPr="00367B37" w:rsidSect="005236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7969" w14:textId="77777777" w:rsidR="00A66561" w:rsidRDefault="00A66561" w:rsidP="00900A57">
      <w:pPr>
        <w:spacing w:line="240" w:lineRule="auto"/>
      </w:pPr>
      <w:r>
        <w:separator/>
      </w:r>
    </w:p>
  </w:endnote>
  <w:endnote w:type="continuationSeparator" w:id="0">
    <w:p w14:paraId="7ABBCADF" w14:textId="77777777" w:rsidR="00A66561" w:rsidRDefault="00A66561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BF88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5ACB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DFAC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A06F9" w14:textId="77777777" w:rsidR="00A66561" w:rsidRDefault="00A66561" w:rsidP="00900A57">
      <w:pPr>
        <w:spacing w:line="240" w:lineRule="auto"/>
      </w:pPr>
      <w:r>
        <w:separator/>
      </w:r>
    </w:p>
  </w:footnote>
  <w:footnote w:type="continuationSeparator" w:id="0">
    <w:p w14:paraId="276C33AE" w14:textId="77777777" w:rsidR="00A66561" w:rsidRDefault="00A66561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46C0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8DDF" w14:textId="77777777" w:rsidR="00523613" w:rsidRDefault="0052361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6EAEADA" wp14:editId="4D40615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5E3D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B5"/>
    <w:rsid w:val="00023E00"/>
    <w:rsid w:val="000409FD"/>
    <w:rsid w:val="00043416"/>
    <w:rsid w:val="00051640"/>
    <w:rsid w:val="00053170"/>
    <w:rsid w:val="00061430"/>
    <w:rsid w:val="000657F2"/>
    <w:rsid w:val="00070766"/>
    <w:rsid w:val="000D3F47"/>
    <w:rsid w:val="000E2EAD"/>
    <w:rsid w:val="00107B24"/>
    <w:rsid w:val="001100A1"/>
    <w:rsid w:val="00162941"/>
    <w:rsid w:val="00162BDC"/>
    <w:rsid w:val="00177628"/>
    <w:rsid w:val="001954AA"/>
    <w:rsid w:val="001D0DBA"/>
    <w:rsid w:val="001D5CC7"/>
    <w:rsid w:val="00216C5B"/>
    <w:rsid w:val="00221FF8"/>
    <w:rsid w:val="00223422"/>
    <w:rsid w:val="00227CBA"/>
    <w:rsid w:val="00233D1D"/>
    <w:rsid w:val="00244D67"/>
    <w:rsid w:val="00253F58"/>
    <w:rsid w:val="002670E4"/>
    <w:rsid w:val="00273CEA"/>
    <w:rsid w:val="00286B31"/>
    <w:rsid w:val="00286EA2"/>
    <w:rsid w:val="002B5E45"/>
    <w:rsid w:val="002C5781"/>
    <w:rsid w:val="002D7D4E"/>
    <w:rsid w:val="002F100A"/>
    <w:rsid w:val="0030376E"/>
    <w:rsid w:val="003050E1"/>
    <w:rsid w:val="00320712"/>
    <w:rsid w:val="00337F8B"/>
    <w:rsid w:val="00355DEC"/>
    <w:rsid w:val="00367B37"/>
    <w:rsid w:val="00387A8C"/>
    <w:rsid w:val="003E15DB"/>
    <w:rsid w:val="003F03F0"/>
    <w:rsid w:val="00406D0D"/>
    <w:rsid w:val="0042760C"/>
    <w:rsid w:val="0043714F"/>
    <w:rsid w:val="00437375"/>
    <w:rsid w:val="0044249F"/>
    <w:rsid w:val="004434A8"/>
    <w:rsid w:val="004628DA"/>
    <w:rsid w:val="00464684"/>
    <w:rsid w:val="00464B90"/>
    <w:rsid w:val="004B2980"/>
    <w:rsid w:val="004C710B"/>
    <w:rsid w:val="004D1B25"/>
    <w:rsid w:val="004F6BFD"/>
    <w:rsid w:val="00506401"/>
    <w:rsid w:val="00517E00"/>
    <w:rsid w:val="00521752"/>
    <w:rsid w:val="00523613"/>
    <w:rsid w:val="00536F37"/>
    <w:rsid w:val="00540002"/>
    <w:rsid w:val="005465BC"/>
    <w:rsid w:val="00557475"/>
    <w:rsid w:val="00561398"/>
    <w:rsid w:val="00576858"/>
    <w:rsid w:val="005974C9"/>
    <w:rsid w:val="005A42AA"/>
    <w:rsid w:val="005B53F3"/>
    <w:rsid w:val="005E5D4A"/>
    <w:rsid w:val="00636E3C"/>
    <w:rsid w:val="00680534"/>
    <w:rsid w:val="006A48C0"/>
    <w:rsid w:val="006B5805"/>
    <w:rsid w:val="006B69DF"/>
    <w:rsid w:val="00730070"/>
    <w:rsid w:val="007322BE"/>
    <w:rsid w:val="00732881"/>
    <w:rsid w:val="00735B02"/>
    <w:rsid w:val="0079142D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D6390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F7379"/>
    <w:rsid w:val="00A040B8"/>
    <w:rsid w:val="00A271B5"/>
    <w:rsid w:val="00A27E16"/>
    <w:rsid w:val="00A323D3"/>
    <w:rsid w:val="00A34269"/>
    <w:rsid w:val="00A43AAD"/>
    <w:rsid w:val="00A66561"/>
    <w:rsid w:val="00B1575F"/>
    <w:rsid w:val="00B22B3F"/>
    <w:rsid w:val="00B278DD"/>
    <w:rsid w:val="00B42F5C"/>
    <w:rsid w:val="00B5153A"/>
    <w:rsid w:val="00B647D4"/>
    <w:rsid w:val="00B73B4A"/>
    <w:rsid w:val="00B91B14"/>
    <w:rsid w:val="00BB3305"/>
    <w:rsid w:val="00BC460F"/>
    <w:rsid w:val="00BD0827"/>
    <w:rsid w:val="00BE4FC6"/>
    <w:rsid w:val="00BF4FFC"/>
    <w:rsid w:val="00BF6755"/>
    <w:rsid w:val="00C369BF"/>
    <w:rsid w:val="00C37CBD"/>
    <w:rsid w:val="00C46BFD"/>
    <w:rsid w:val="00C4725B"/>
    <w:rsid w:val="00C5465F"/>
    <w:rsid w:val="00C769A9"/>
    <w:rsid w:val="00CA7906"/>
    <w:rsid w:val="00CB07E4"/>
    <w:rsid w:val="00CB6689"/>
    <w:rsid w:val="00CC62CB"/>
    <w:rsid w:val="00CD4A43"/>
    <w:rsid w:val="00CE61E9"/>
    <w:rsid w:val="00CF0909"/>
    <w:rsid w:val="00D04774"/>
    <w:rsid w:val="00D431B6"/>
    <w:rsid w:val="00DA3485"/>
    <w:rsid w:val="00DE17AF"/>
    <w:rsid w:val="00DF253F"/>
    <w:rsid w:val="00E11653"/>
    <w:rsid w:val="00E124BF"/>
    <w:rsid w:val="00E14A46"/>
    <w:rsid w:val="00E1644A"/>
    <w:rsid w:val="00E22D51"/>
    <w:rsid w:val="00E47A5E"/>
    <w:rsid w:val="00E53B19"/>
    <w:rsid w:val="00E663F0"/>
    <w:rsid w:val="00E71CF9"/>
    <w:rsid w:val="00EB4FB9"/>
    <w:rsid w:val="00EC485B"/>
    <w:rsid w:val="00ED2165"/>
    <w:rsid w:val="00F403EF"/>
    <w:rsid w:val="00F42974"/>
    <w:rsid w:val="00F653B4"/>
    <w:rsid w:val="00F9041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18D28EF"/>
  <w15:docId w15:val="{4D5D3DEE-015B-4317-849E-CEEBA12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1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1B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1B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1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1B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1629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stoeckli@kssg.ch" TargetMode="External"/><Relationship Id="rId13" Type="http://schemas.openxmlformats.org/officeDocument/2006/relationships/hyperlink" Target="http://www.unisg.ch/en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uno.schedler@unisg.ch" TargetMode="External"/><Relationship Id="rId12" Type="http://schemas.openxmlformats.org/officeDocument/2006/relationships/hyperlink" Target="https://www.instagram.com/unistgall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witte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aceboo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5988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JRoggenbauch</dc:creator>
  <cp:lastModifiedBy>Roggenbauch, Juerg</cp:lastModifiedBy>
  <cp:revision>24</cp:revision>
  <cp:lastPrinted>2019-05-22T06:45:00Z</cp:lastPrinted>
  <dcterms:created xsi:type="dcterms:W3CDTF">2019-05-15T07:05:00Z</dcterms:created>
  <dcterms:modified xsi:type="dcterms:W3CDTF">2019-05-22T06:46:00Z</dcterms:modified>
</cp:coreProperties>
</file>