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207797932724D448DA8CAF182C07F33"/>
          </w:placeholder>
        </w:sdtPr>
        <w:sdtEndPr/>
        <w:sdtContent>
          <w:tr w:rsidR="00465EE8" w:rsidRPr="00465EE8" w14:paraId="2D922DF0" w14:textId="77777777" w:rsidTr="00465EE8">
            <w:trPr>
              <w:trHeight w:val="1474"/>
            </w:trPr>
            <w:tc>
              <w:tcPr>
                <w:tcW w:w="7938" w:type="dxa"/>
              </w:tcPr>
              <w:p w14:paraId="74A00B6A" w14:textId="77777777" w:rsidR="00465EE8" w:rsidRPr="00465EE8" w:rsidRDefault="00465EE8" w:rsidP="00465EE8">
                <w:pPr>
                  <w:spacing w:line="240" w:lineRule="auto"/>
                </w:pPr>
              </w:p>
            </w:tc>
            <w:tc>
              <w:tcPr>
                <w:tcW w:w="1132" w:type="dxa"/>
              </w:tcPr>
              <w:p w14:paraId="3AE2E5AF" w14:textId="77777777" w:rsidR="00465EE8" w:rsidRPr="00465EE8" w:rsidRDefault="00465EE8" w:rsidP="00465EE8">
                <w:pPr>
                  <w:spacing w:line="240" w:lineRule="auto"/>
                  <w:jc w:val="right"/>
                </w:pPr>
                <w:r w:rsidRPr="00465EE8">
                  <w:rPr>
                    <w:noProof/>
                  </w:rPr>
                  <w:drawing>
                    <wp:inline distT="0" distB="0" distL="0" distR="0" wp14:anchorId="0F77BCC1" wp14:editId="7F90FB78">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5BF90EFA" w14:textId="77777777" w:rsidR="00465EE8" w:rsidRDefault="00465EE8" w:rsidP="0090571D">
      <w:pPr>
        <w:spacing w:line="100" w:lineRule="exact"/>
      </w:pPr>
    </w:p>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207797932724D448DA8CAF182C07F33"/>
          </w:placeholder>
        </w:sdtPr>
        <w:sdtEndPr/>
        <w:sdtContent>
          <w:tr w:rsidR="00BF33AE" w14:paraId="7D6B64D6" w14:textId="77777777" w:rsidTr="00EF5A4E">
            <w:trPr>
              <w:trHeight w:hRule="exact" w:val="680"/>
            </w:trPr>
            <w:sdt>
              <w:sdtPr>
                <w:id w:val="-562105604"/>
                <w:lock w:val="sdtContentLocked"/>
                <w:placeholder>
                  <w:docPart w:val="B8FD24BD83964A288F9FF10117361B04"/>
                </w:placeholder>
              </w:sdtPr>
              <w:sdtEndPr/>
              <w:sdtContent>
                <w:tc>
                  <w:tcPr>
                    <w:tcW w:w="9071" w:type="dxa"/>
                  </w:tcPr>
                  <w:p w14:paraId="7CC06EE6"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5207797932724D448DA8CAF182C07F33"/>
          </w:placeholder>
        </w:sdtPr>
        <w:sdtEndPr/>
        <w:sdtContent>
          <w:tr w:rsidR="00973546" w:rsidRPr="00840C91" w14:paraId="0A38BB49" w14:textId="77777777" w:rsidTr="00A3084E">
            <w:trPr>
              <w:trHeight w:hRule="exact" w:val="998"/>
            </w:trPr>
            <w:sdt>
              <w:sdtPr>
                <w:id w:val="42179897"/>
                <w:lock w:val="sdtLocked"/>
                <w:placeholder>
                  <w:docPart w:val="7D906194FC5F4C7F875DDEF61463C8B1"/>
                </w:placeholder>
              </w:sdtPr>
              <w:sdtEndPr/>
              <w:sdtContent>
                <w:tc>
                  <w:tcPr>
                    <w:tcW w:w="9071" w:type="dxa"/>
                  </w:tcPr>
                  <w:p w14:paraId="1C086C8A" w14:textId="3E2EFBA1" w:rsidR="00973546" w:rsidRPr="0090571D" w:rsidRDefault="00694AE6" w:rsidP="00465EE8">
                    <w:pPr>
                      <w:pStyle w:val="Headline"/>
                    </w:pPr>
                    <w:r>
                      <w:t xml:space="preserve">Schwarzwald-Sprudel </w:t>
                    </w:r>
                    <w:r w:rsidR="0090571D">
                      <w:t xml:space="preserve">investiert in </w:t>
                    </w:r>
                    <w:r w:rsidR="00A3084E">
                      <w:t>Energieeffizienz und regenerative Energien</w:t>
                    </w:r>
                  </w:p>
                </w:tc>
              </w:sdtContent>
            </w:sdt>
          </w:tr>
        </w:sdtContent>
      </w:sdt>
    </w:tbl>
    <w:sdt>
      <w:sdtPr>
        <w:id w:val="-860516056"/>
        <w:placeholder>
          <w:docPart w:val="605175C693CA4FF6AE72899E9179C93D"/>
        </w:placeholder>
      </w:sdtPr>
      <w:sdtEndPr/>
      <w:sdtContent>
        <w:p w14:paraId="3D758822" w14:textId="707DDE11" w:rsidR="00011366" w:rsidRPr="0090571D" w:rsidRDefault="0090571D" w:rsidP="0090571D">
          <w:pPr>
            <w:pStyle w:val="Subline"/>
            <w:spacing w:after="360" w:line="340" w:lineRule="exact"/>
          </w:pPr>
          <w:r>
            <w:t xml:space="preserve">2025 </w:t>
          </w:r>
          <w:r w:rsidR="00502A42">
            <w:t>beginnt Planung für neue</w:t>
          </w:r>
          <w:r>
            <w:t xml:space="preserve"> Photovoltaik-Anlage</w:t>
          </w:r>
        </w:p>
      </w:sdtContent>
    </w:sdt>
    <w:p w14:paraId="160A3FF2" w14:textId="5B0E9954" w:rsidR="004678D6" w:rsidRPr="00BD7929" w:rsidRDefault="00A33E36" w:rsidP="00BD7929">
      <w:pPr>
        <w:pStyle w:val="Intro-Text"/>
      </w:pPr>
      <w:sdt>
        <w:sdtPr>
          <w:id w:val="1521048624"/>
          <w:placeholder>
            <w:docPart w:val="753162DF65B54A6797093EC969CAA6AC"/>
          </w:placeholder>
        </w:sdtPr>
        <w:sdtEndPr/>
        <w:sdtContent>
          <w:r w:rsidR="00694AE6">
            <w:t>Bad Peterstal-Griesbach</w:t>
          </w:r>
        </w:sdtContent>
      </w:sdt>
      <w:r w:rsidR="00BD7929">
        <w:t>/</w:t>
      </w:r>
      <w:sdt>
        <w:sdtPr>
          <w:id w:val="765271979"/>
          <w:placeholder>
            <w:docPart w:val="3077F47651A24938846E4DDC34E6F719"/>
          </w:placeholder>
          <w:date w:fullDate="2025-01-22T00:00:00Z">
            <w:dateFormat w:val="dd.MM.yyyy"/>
            <w:lid w:val="de-DE"/>
            <w:storeMappedDataAs w:val="dateTime"/>
            <w:calendar w:val="gregorian"/>
          </w:date>
        </w:sdtPr>
        <w:sdtEndPr/>
        <w:sdtContent>
          <w:r w:rsidR="00B44338">
            <w:t>2</w:t>
          </w:r>
          <w:r w:rsidR="00C84127">
            <w:t>2</w:t>
          </w:r>
          <w:r w:rsidR="00694AE6">
            <w:t>.01.2025</w:t>
          </w:r>
        </w:sdtContent>
      </w:sdt>
      <w:r w:rsidR="00BD7929">
        <w:t xml:space="preserve"> </w:t>
      </w:r>
      <w:r w:rsidR="00445812">
        <w:t>–</w:t>
      </w:r>
      <w:r w:rsidR="00BD7929">
        <w:t xml:space="preserve"> </w:t>
      </w:r>
      <w:r w:rsidR="00A3084E">
        <w:t>Natürliche Ressourcen zu schonen</w:t>
      </w:r>
      <w:r w:rsidR="00445812">
        <w:t xml:space="preserve">, gehört bei Schwarzwald-Sprudel </w:t>
      </w:r>
      <w:r w:rsidR="00A3084E">
        <w:t xml:space="preserve">von </w:t>
      </w:r>
      <w:r w:rsidR="00445812">
        <w:t xml:space="preserve">Beginn an zur Unternehmensstrategie. </w:t>
      </w:r>
      <w:r w:rsidR="00DF7440">
        <w:t>Im vergangenen Jahr hat der Mineralbrunnen in mehrere Projekte zur Steigerung der Energieeffizienz investiert. Nun starten die Planungen zur Installation einer Photovoltaik-Anlage</w:t>
      </w:r>
      <w:r w:rsidR="00445812">
        <w:t>.</w:t>
      </w:r>
    </w:p>
    <w:p w14:paraId="2243E52E" w14:textId="106AE84B" w:rsidR="00EF79AA" w:rsidRDefault="00D0280D" w:rsidP="00EF79AA">
      <w:pPr>
        <w:pStyle w:val="Flietext"/>
      </w:pPr>
      <w:r>
        <w:t>„Seitdem wir 2023 unsere neue Glas-Abfüllanlage in Betrieb genommen und auch die Prozesstechnik inklusive der Wasserleitungen modernisiert haben, sparen wir jährlich rund 150 Tonnen CO</w:t>
      </w:r>
      <w:r w:rsidRPr="00D0280D">
        <w:rPr>
          <w:vertAlign w:val="subscript"/>
        </w:rPr>
        <w:t>2</w:t>
      </w:r>
      <w:r>
        <w:t xml:space="preserve"> ein“, sagt Daniel Roth, stellvertretender Leiter Instandhaltung bei Schwarzwald-Sprudel in Bad Peterstal-Griesbach. Das Energiemanagement des Produktionsbetriebs von Edeka Südwest wurde in den vergangenen Jahren erfolgreich nach DIN EN ISO 50001 auditiert und zertifiziert. </w:t>
      </w:r>
      <w:r w:rsidR="00DF7440">
        <w:t xml:space="preserve">Jüngst </w:t>
      </w:r>
      <w:r w:rsidR="00CD30A7">
        <w:t xml:space="preserve">hat der Betrieb weitere Investitionen getätigt, um Energie einzusparen. „Im vergangenen Jahr haben wir die gesamte Beleuchtung in unserer Logistik auf LED umgestellt und alle Flurförderfahrzeuge durch sparsame Elektro-Fahrzeuge ersetzt“, berichtet Daniel Roth. </w:t>
      </w:r>
      <w:r w:rsidR="00B77969">
        <w:t xml:space="preserve">Das spart nicht nur </w:t>
      </w:r>
      <w:r w:rsidR="00F42B44">
        <w:t>K</w:t>
      </w:r>
      <w:r w:rsidR="00B77969">
        <w:t xml:space="preserve">osten, sondern schont auch die Umwelt: </w:t>
      </w:r>
      <w:r w:rsidR="00CD30A7">
        <w:t>Rund 45 Tonnen CO</w:t>
      </w:r>
      <w:r w:rsidR="00CD30A7" w:rsidRPr="00CD30A7">
        <w:rPr>
          <w:vertAlign w:val="subscript"/>
        </w:rPr>
        <w:t>2</w:t>
      </w:r>
      <w:r w:rsidR="00CD30A7">
        <w:t xml:space="preserve"> können </w:t>
      </w:r>
      <w:r w:rsidR="00B77969">
        <w:t>dadurch</w:t>
      </w:r>
      <w:r w:rsidR="00CD30A7">
        <w:t xml:space="preserve"> jährlich eingespart werden. </w:t>
      </w:r>
      <w:r>
        <w:t xml:space="preserve"> </w:t>
      </w:r>
    </w:p>
    <w:p w14:paraId="7E90BA46" w14:textId="77777777" w:rsidR="00C2206C" w:rsidRDefault="00C2206C" w:rsidP="00EF79AA">
      <w:pPr>
        <w:pStyle w:val="Flietext"/>
      </w:pPr>
    </w:p>
    <w:p w14:paraId="6E4C55D7" w14:textId="3D010F64" w:rsidR="00C2206C" w:rsidRPr="005A3936" w:rsidRDefault="005A3936" w:rsidP="00EF79AA">
      <w:pPr>
        <w:pStyle w:val="Flietext"/>
        <w:rPr>
          <w:b/>
          <w:bCs/>
        </w:rPr>
      </w:pPr>
      <w:r w:rsidRPr="005A3936">
        <w:rPr>
          <w:b/>
          <w:bCs/>
        </w:rPr>
        <w:t>Wirksamer Beitrag für die Umwelt</w:t>
      </w:r>
      <w:r w:rsidR="004E668B">
        <w:rPr>
          <w:b/>
          <w:bCs/>
        </w:rPr>
        <w:t xml:space="preserve"> und zukunftsfähige Wasserstrategie</w:t>
      </w:r>
    </w:p>
    <w:p w14:paraId="18617E55" w14:textId="77777777" w:rsidR="00DF7440" w:rsidRDefault="00DF7440" w:rsidP="00EF79AA">
      <w:pPr>
        <w:pStyle w:val="Flietext"/>
      </w:pPr>
    </w:p>
    <w:p w14:paraId="0122FE07" w14:textId="63FD6055" w:rsidR="005A3936" w:rsidRDefault="005A3936" w:rsidP="00EF79AA">
      <w:pPr>
        <w:pStyle w:val="Flietext"/>
      </w:pPr>
      <w:r>
        <w:t xml:space="preserve">Das Energiemanagement von Schwarzwald-Sprudel wird stetig weiterentwickelt. „Wir planen aktuell die Installation einer PV-Anlage mit einer Leistung von </w:t>
      </w:r>
      <w:r w:rsidR="00502A42">
        <w:t>ca. 250</w:t>
      </w:r>
      <w:r>
        <w:t xml:space="preserve"> kWp </w:t>
      </w:r>
      <w:r>
        <w:lastRenderedPageBreak/>
        <w:t>auf dem Dach unserer Produktion</w:t>
      </w:r>
      <w:r w:rsidR="00502A42">
        <w:t xml:space="preserve"> und dem Logistikzentrum. Diese soll künftig die Produktion </w:t>
      </w:r>
      <w:r w:rsidR="0001538D">
        <w:t>unterstützen</w:t>
      </w:r>
      <w:r w:rsidR="00502A42">
        <w:t xml:space="preserve"> sowie zum Aufladen der neuen, elektrischen Flurförderfahrzeuge genutzt werden“</w:t>
      </w:r>
      <w:r>
        <w:t>, so Daniel Roth weiter. „Auf diese Weise drehen wir immer weiter an</w:t>
      </w:r>
      <w:r w:rsidR="004E668B">
        <w:t xml:space="preserve"> einzelnen</w:t>
      </w:r>
      <w:r>
        <w:t xml:space="preserve"> Stellschrauben, um </w:t>
      </w:r>
      <w:r w:rsidR="00DF7440">
        <w:t>unseren Betrieb</w:t>
      </w:r>
      <w:r w:rsidR="00AE3857">
        <w:t xml:space="preserve"> kontinuierlich</w:t>
      </w:r>
      <w:r w:rsidR="00DF7440">
        <w:t xml:space="preserve"> </w:t>
      </w:r>
      <w:r w:rsidR="00AE3857">
        <w:t>zukunftsfähig</w:t>
      </w:r>
      <w:r w:rsidR="00DF7440">
        <w:t xml:space="preserve"> auszurichten</w:t>
      </w:r>
      <w:r>
        <w:t xml:space="preserve">.“ Das ist auch das Prinzip </w:t>
      </w:r>
      <w:r w:rsidR="00CA1396">
        <w:t xml:space="preserve">der </w:t>
      </w:r>
      <w:r>
        <w:t>Wasserstrategie</w:t>
      </w:r>
      <w:r w:rsidR="004E668B">
        <w:t xml:space="preserve"> des </w:t>
      </w:r>
      <w:r>
        <w:t>Mineralwasserbetrieb</w:t>
      </w:r>
      <w:r w:rsidR="004E668B">
        <w:t xml:space="preserve">s. Technische Neuerungen und ein sorgsamer Umgang mit Wasser entlang der gesamten Prozesskette </w:t>
      </w:r>
      <w:r w:rsidR="00F42B44">
        <w:t>stehen</w:t>
      </w:r>
      <w:r w:rsidR="004E668B">
        <w:t xml:space="preserve"> in Bad Peterstal-Griesbach </w:t>
      </w:r>
      <w:r w:rsidR="00F42B44">
        <w:t>im Fokus</w:t>
      </w:r>
      <w:r w:rsidR="004E668B">
        <w:t>, um eine</w:t>
      </w:r>
      <w:r w:rsidR="00DF7440">
        <w:t xml:space="preserve"> </w:t>
      </w:r>
      <w:r w:rsidR="00CA1396">
        <w:t xml:space="preserve">verantwortungsbewusste </w:t>
      </w:r>
      <w:r w:rsidR="004E668B">
        <w:t>Bewirtschaftung der Quellen sicherzustellen.</w:t>
      </w:r>
    </w:p>
    <w:p w14:paraId="21BBED61" w14:textId="77777777" w:rsidR="00EF79AA" w:rsidRPr="00EF79AA" w:rsidRDefault="00A33E36" w:rsidP="00EF79AA">
      <w:pPr>
        <w:pStyle w:val="Zusatzinformation-berschrift"/>
      </w:pPr>
      <w:sdt>
        <w:sdtPr>
          <w:id w:val="-1061561099"/>
          <w:placeholder>
            <w:docPart w:val="CB3244BBCBFC4396B28BF2137848B8A2"/>
          </w:placeholder>
        </w:sdtPr>
        <w:sdtEndPr/>
        <w:sdtContent>
          <w:r w:rsidR="00E30C1E" w:rsidRPr="00E30C1E">
            <w:t>Zusatzinformation</w:t>
          </w:r>
          <w:r w:rsidR="00A15F62">
            <w:t xml:space="preserve"> – </w:t>
          </w:r>
          <w:r w:rsidR="00E30C1E" w:rsidRPr="00E30C1E">
            <w:t>Edeka Südwest</w:t>
          </w:r>
        </w:sdtContent>
      </w:sdt>
    </w:p>
    <w:p w14:paraId="418E69A5" w14:textId="77777777" w:rsidR="0043781B" w:rsidRPr="006D08E3" w:rsidRDefault="00A33E36" w:rsidP="001A1F1B">
      <w:pPr>
        <w:pStyle w:val="Zusatzinformation-Text"/>
      </w:pPr>
      <w:sdt>
        <w:sdtPr>
          <w:id w:val="-746034625"/>
          <w:placeholder>
            <w:docPart w:val="67B5AC7B0C8247FE96B3810902D9C685"/>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6642" w14:textId="77777777" w:rsidR="00694AE6" w:rsidRDefault="00694AE6" w:rsidP="000B64B7">
      <w:r>
        <w:separator/>
      </w:r>
    </w:p>
  </w:endnote>
  <w:endnote w:type="continuationSeparator" w:id="0">
    <w:p w14:paraId="446FAAAC" w14:textId="77777777" w:rsidR="00694AE6" w:rsidRDefault="00694AE6"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5207797932724D448DA8CAF182C07F33"/>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207797932724D448DA8CAF182C07F33"/>
            </w:placeholder>
          </w:sdtPr>
          <w:sdtEndPr>
            <w:rPr>
              <w:b/>
              <w:bCs/>
              <w:color w:val="1D1D1B" w:themeColor="text2"/>
              <w:sz w:val="18"/>
              <w:szCs w:val="18"/>
            </w:rPr>
          </w:sdtEndPr>
          <w:sdtContent>
            <w:tr w:rsidR="00BE785A" w14:paraId="03AB6E98" w14:textId="77777777" w:rsidTr="00503BFF">
              <w:trPr>
                <w:trHeight w:hRule="exact" w:val="227"/>
              </w:trPr>
              <w:tc>
                <w:tcPr>
                  <w:tcW w:w="9071" w:type="dxa"/>
                </w:tcPr>
                <w:p w14:paraId="36B97432"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A33E36">
                    <w:fldChar w:fldCharType="begin"/>
                  </w:r>
                  <w:r w:rsidR="00A33E36">
                    <w:instrText xml:space="preserve"> NUMPAGES  \* Arabic  \* MERGEFORMAT </w:instrText>
                  </w:r>
                  <w:r w:rsidR="00A33E36">
                    <w:fldChar w:fldCharType="separate"/>
                  </w:r>
                  <w:r>
                    <w:rPr>
                      <w:noProof/>
                    </w:rPr>
                    <w:t>1</w:t>
                  </w:r>
                  <w:r w:rsidR="00A33E36">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207797932724D448DA8CAF182C07F33"/>
            </w:placeholder>
          </w:sdtPr>
          <w:sdtEndPr/>
          <w:sdtContent>
            <w:sdt>
              <w:sdtPr>
                <w:id w:val="-79604635"/>
                <w:lock w:val="sdtContentLocked"/>
                <w:placeholder>
                  <w:docPart w:val="7D906194FC5F4C7F875DDEF61463C8B1"/>
                </w:placeholder>
              </w:sdtPr>
              <w:sdtEndPr/>
              <w:sdtContent>
                <w:tr w:rsidR="00503BFF" w14:paraId="3FCFBF41" w14:textId="77777777" w:rsidTr="00B31928">
                  <w:trPr>
                    <w:trHeight w:hRule="exact" w:val="1361"/>
                  </w:trPr>
                  <w:tc>
                    <w:tcPr>
                      <w:tcW w:w="9071" w:type="dxa"/>
                    </w:tcPr>
                    <w:p w14:paraId="62BE7B2F"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40889C3B" w14:textId="77777777" w:rsidR="00B31928" w:rsidRDefault="00B31928" w:rsidP="00B31928">
                      <w:pPr>
                        <w:pStyle w:val="Fuzeilentext"/>
                      </w:pPr>
                      <w:r>
                        <w:t>Edekastraße 1 • 77656 Offenburg</w:t>
                      </w:r>
                    </w:p>
                    <w:p w14:paraId="53DE5B53" w14:textId="77777777" w:rsidR="00B31928" w:rsidRDefault="00B31928" w:rsidP="00B31928">
                      <w:pPr>
                        <w:pStyle w:val="Fuzeilentext"/>
                      </w:pPr>
                      <w:r>
                        <w:t>Telefon: 0781 502-661</w:t>
                      </w:r>
                      <w:r w:rsidR="00C600CE">
                        <w:t>0</w:t>
                      </w:r>
                      <w:r>
                        <w:t xml:space="preserve"> • Fax: 0781 502-6180</w:t>
                      </w:r>
                    </w:p>
                    <w:p w14:paraId="14625B78" w14:textId="77777777" w:rsidR="00B31928" w:rsidRDefault="00B31928" w:rsidP="00B31928">
                      <w:pPr>
                        <w:pStyle w:val="Fuzeilentext"/>
                      </w:pPr>
                      <w:r>
                        <w:t xml:space="preserve">E-Mail: presse@edeka-suedwest.de </w:t>
                      </w:r>
                    </w:p>
                    <w:p w14:paraId="1C5BB5AE" w14:textId="77777777" w:rsidR="00B31928" w:rsidRDefault="00B31928" w:rsidP="00B31928">
                      <w:pPr>
                        <w:pStyle w:val="Fuzeilentext"/>
                      </w:pPr>
                      <w:r>
                        <w:t>https://verbund.edeka/südwest • www.edeka.de/suedwest</w:t>
                      </w:r>
                    </w:p>
                    <w:p w14:paraId="055598B3" w14:textId="77777777" w:rsidR="00503BFF" w:rsidRPr="00B31928" w:rsidRDefault="00B31928" w:rsidP="00B31928">
                      <w:pPr>
                        <w:pStyle w:val="Fuzeilentext"/>
                      </w:pPr>
                      <w:r>
                        <w:t>www.xing.com/company/edekasuedwest • www.linkedin.com/company/edekasuedwest</w:t>
                      </w:r>
                    </w:p>
                  </w:tc>
                </w:tr>
              </w:sdtContent>
            </w:sdt>
          </w:sdtContent>
        </w:sdt>
      </w:tbl>
      <w:p w14:paraId="1FE8EB3F"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397D26B4" wp14:editId="1142AB7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DE46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5B9F463" wp14:editId="09E15E39">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B667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361B" w14:textId="77777777" w:rsidR="00694AE6" w:rsidRDefault="00694AE6" w:rsidP="000B64B7">
      <w:r>
        <w:separator/>
      </w:r>
    </w:p>
  </w:footnote>
  <w:footnote w:type="continuationSeparator" w:id="0">
    <w:p w14:paraId="08BCF85B" w14:textId="77777777" w:rsidR="00694AE6" w:rsidRDefault="00694AE6"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E6"/>
    <w:rsid w:val="00007E0A"/>
    <w:rsid w:val="00011366"/>
    <w:rsid w:val="0001538D"/>
    <w:rsid w:val="000314BC"/>
    <w:rsid w:val="0003575C"/>
    <w:rsid w:val="000401C5"/>
    <w:rsid w:val="00061F34"/>
    <w:rsid w:val="000731B9"/>
    <w:rsid w:val="0007721D"/>
    <w:rsid w:val="000B64B7"/>
    <w:rsid w:val="00154F99"/>
    <w:rsid w:val="001762B1"/>
    <w:rsid w:val="001A1F1B"/>
    <w:rsid w:val="001A7E1B"/>
    <w:rsid w:val="001D4BAC"/>
    <w:rsid w:val="001D61AF"/>
    <w:rsid w:val="001E47DB"/>
    <w:rsid w:val="00203058"/>
    <w:rsid w:val="00203E84"/>
    <w:rsid w:val="002127BF"/>
    <w:rsid w:val="00233953"/>
    <w:rsid w:val="002601D7"/>
    <w:rsid w:val="002B1C64"/>
    <w:rsid w:val="00385187"/>
    <w:rsid w:val="003D421D"/>
    <w:rsid w:val="004010CB"/>
    <w:rsid w:val="004255A3"/>
    <w:rsid w:val="0043781B"/>
    <w:rsid w:val="00445812"/>
    <w:rsid w:val="00456265"/>
    <w:rsid w:val="00465EE8"/>
    <w:rsid w:val="004678D6"/>
    <w:rsid w:val="00474F05"/>
    <w:rsid w:val="004A487F"/>
    <w:rsid w:val="004B28AC"/>
    <w:rsid w:val="004E668B"/>
    <w:rsid w:val="00502A42"/>
    <w:rsid w:val="00503BFF"/>
    <w:rsid w:val="0051636A"/>
    <w:rsid w:val="00541AB1"/>
    <w:rsid w:val="005526ED"/>
    <w:rsid w:val="005528EB"/>
    <w:rsid w:val="005A3936"/>
    <w:rsid w:val="005C27B7"/>
    <w:rsid w:val="005C708D"/>
    <w:rsid w:val="005E4041"/>
    <w:rsid w:val="00606C95"/>
    <w:rsid w:val="00655B4E"/>
    <w:rsid w:val="006845CE"/>
    <w:rsid w:val="00694AE6"/>
    <w:rsid w:val="006963C2"/>
    <w:rsid w:val="006D08E3"/>
    <w:rsid w:val="006F118C"/>
    <w:rsid w:val="006F2167"/>
    <w:rsid w:val="00707356"/>
    <w:rsid w:val="00710444"/>
    <w:rsid w:val="00752FB9"/>
    <w:rsid w:val="00765C93"/>
    <w:rsid w:val="00797DFD"/>
    <w:rsid w:val="007A5FAE"/>
    <w:rsid w:val="00840C91"/>
    <w:rsid w:val="00841822"/>
    <w:rsid w:val="0085383C"/>
    <w:rsid w:val="00865A58"/>
    <w:rsid w:val="00880966"/>
    <w:rsid w:val="008C2F79"/>
    <w:rsid w:val="008E284B"/>
    <w:rsid w:val="00903E04"/>
    <w:rsid w:val="0090571D"/>
    <w:rsid w:val="00911B5C"/>
    <w:rsid w:val="009479C9"/>
    <w:rsid w:val="009731F1"/>
    <w:rsid w:val="00973546"/>
    <w:rsid w:val="00980227"/>
    <w:rsid w:val="009A0B2A"/>
    <w:rsid w:val="009B3C9B"/>
    <w:rsid w:val="009B5072"/>
    <w:rsid w:val="00A14E43"/>
    <w:rsid w:val="00A15F62"/>
    <w:rsid w:val="00A3084E"/>
    <w:rsid w:val="00A33E36"/>
    <w:rsid w:val="00A534E9"/>
    <w:rsid w:val="00AE3857"/>
    <w:rsid w:val="00AE4D51"/>
    <w:rsid w:val="00B0619B"/>
    <w:rsid w:val="00B07C30"/>
    <w:rsid w:val="00B31928"/>
    <w:rsid w:val="00B44338"/>
    <w:rsid w:val="00B44DE9"/>
    <w:rsid w:val="00B4622C"/>
    <w:rsid w:val="00B77969"/>
    <w:rsid w:val="00B8553A"/>
    <w:rsid w:val="00BD2F2F"/>
    <w:rsid w:val="00BD7929"/>
    <w:rsid w:val="00BE785A"/>
    <w:rsid w:val="00BF33AE"/>
    <w:rsid w:val="00C2206C"/>
    <w:rsid w:val="00C44B3E"/>
    <w:rsid w:val="00C569AA"/>
    <w:rsid w:val="00C600CE"/>
    <w:rsid w:val="00C76D49"/>
    <w:rsid w:val="00C84127"/>
    <w:rsid w:val="00CA1396"/>
    <w:rsid w:val="00CA59F6"/>
    <w:rsid w:val="00CD30A7"/>
    <w:rsid w:val="00D0280D"/>
    <w:rsid w:val="00D161B0"/>
    <w:rsid w:val="00D16B68"/>
    <w:rsid w:val="00D33653"/>
    <w:rsid w:val="00D748A3"/>
    <w:rsid w:val="00D85FA9"/>
    <w:rsid w:val="00DB0ADC"/>
    <w:rsid w:val="00DC3D83"/>
    <w:rsid w:val="00DF7440"/>
    <w:rsid w:val="00E01A77"/>
    <w:rsid w:val="00E100C9"/>
    <w:rsid w:val="00E30C1E"/>
    <w:rsid w:val="00E652FF"/>
    <w:rsid w:val="00E87EB6"/>
    <w:rsid w:val="00EB51D9"/>
    <w:rsid w:val="00EF5A4E"/>
    <w:rsid w:val="00EF79AA"/>
    <w:rsid w:val="00F40039"/>
    <w:rsid w:val="00F40112"/>
    <w:rsid w:val="00F42B44"/>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EE6B"/>
  <w15:chartTrackingRefBased/>
  <w15:docId w15:val="{39BF44FC-836D-4AC3-9326-612E01A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5A3936"/>
    <w:rPr>
      <w:sz w:val="16"/>
      <w:szCs w:val="16"/>
    </w:rPr>
  </w:style>
  <w:style w:type="paragraph" w:styleId="Kommentartext">
    <w:name w:val="annotation text"/>
    <w:basedOn w:val="Standard"/>
    <w:link w:val="KommentartextZchn"/>
    <w:uiPriority w:val="99"/>
    <w:semiHidden/>
    <w:rsid w:val="005A393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3936"/>
    <w:rPr>
      <w:sz w:val="20"/>
      <w:szCs w:val="20"/>
    </w:rPr>
  </w:style>
  <w:style w:type="paragraph" w:styleId="Kommentarthema">
    <w:name w:val="annotation subject"/>
    <w:basedOn w:val="Kommentartext"/>
    <w:next w:val="Kommentartext"/>
    <w:link w:val="KommentarthemaZchn"/>
    <w:uiPriority w:val="99"/>
    <w:semiHidden/>
    <w:rsid w:val="005A3936"/>
    <w:rPr>
      <w:b/>
      <w:bCs/>
    </w:rPr>
  </w:style>
  <w:style w:type="character" w:customStyle="1" w:styleId="KommentarthemaZchn">
    <w:name w:val="Kommentarthema Zchn"/>
    <w:basedOn w:val="KommentartextZchn"/>
    <w:link w:val="Kommentarthema"/>
    <w:uiPriority w:val="99"/>
    <w:semiHidden/>
    <w:rsid w:val="005A39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07797932724D448DA8CAF182C07F33"/>
        <w:category>
          <w:name w:val="Allgemein"/>
          <w:gallery w:val="placeholder"/>
        </w:category>
        <w:types>
          <w:type w:val="bbPlcHdr"/>
        </w:types>
        <w:behaviors>
          <w:behavior w:val="content"/>
        </w:behaviors>
        <w:guid w:val="{4454D9DA-685D-4BD6-989C-AF7FBED92470}"/>
      </w:docPartPr>
      <w:docPartBody>
        <w:p w:rsidR="00276D38" w:rsidRDefault="00276D38">
          <w:pPr>
            <w:pStyle w:val="5207797932724D448DA8CAF182C07F33"/>
          </w:pPr>
          <w:r w:rsidRPr="00523F70">
            <w:rPr>
              <w:rStyle w:val="Platzhaltertext"/>
            </w:rPr>
            <w:t>Klicken oder tippen Sie hier, um Text einzugeben.</w:t>
          </w:r>
        </w:p>
      </w:docPartBody>
    </w:docPart>
    <w:docPart>
      <w:docPartPr>
        <w:name w:val="B8FD24BD83964A288F9FF10117361B04"/>
        <w:category>
          <w:name w:val="Allgemein"/>
          <w:gallery w:val="placeholder"/>
        </w:category>
        <w:types>
          <w:type w:val="bbPlcHdr"/>
        </w:types>
        <w:behaviors>
          <w:behavior w:val="content"/>
        </w:behaviors>
        <w:guid w:val="{39DFB47A-347E-4CA4-B198-EF2CF88C18FF}"/>
      </w:docPartPr>
      <w:docPartBody>
        <w:p w:rsidR="00276D38" w:rsidRDefault="00276D38">
          <w:pPr>
            <w:pStyle w:val="B8FD24BD83964A288F9FF10117361B04"/>
          </w:pPr>
          <w:r>
            <w:rPr>
              <w:rStyle w:val="Platzhaltertext"/>
            </w:rPr>
            <w:t>titel</w:t>
          </w:r>
        </w:p>
      </w:docPartBody>
    </w:docPart>
    <w:docPart>
      <w:docPartPr>
        <w:name w:val="7D906194FC5F4C7F875DDEF61463C8B1"/>
        <w:category>
          <w:name w:val="Allgemein"/>
          <w:gallery w:val="placeholder"/>
        </w:category>
        <w:types>
          <w:type w:val="bbPlcHdr"/>
        </w:types>
        <w:behaviors>
          <w:behavior w:val="content"/>
        </w:behaviors>
        <w:guid w:val="{37B9CA1B-1A94-4ABB-8FE2-AE93A4DB618E}"/>
      </w:docPartPr>
      <w:docPartBody>
        <w:p w:rsidR="00276D38" w:rsidRDefault="00276D38">
          <w:pPr>
            <w:pStyle w:val="7D906194FC5F4C7F875DDEF61463C8B1"/>
          </w:pPr>
          <w:r>
            <w:rPr>
              <w:rStyle w:val="Platzhaltertext"/>
            </w:rPr>
            <w:t>Headline</w:t>
          </w:r>
        </w:p>
      </w:docPartBody>
    </w:docPart>
    <w:docPart>
      <w:docPartPr>
        <w:name w:val="605175C693CA4FF6AE72899E9179C93D"/>
        <w:category>
          <w:name w:val="Allgemein"/>
          <w:gallery w:val="placeholder"/>
        </w:category>
        <w:types>
          <w:type w:val="bbPlcHdr"/>
        </w:types>
        <w:behaviors>
          <w:behavior w:val="content"/>
        </w:behaviors>
        <w:guid w:val="{DB321E78-0462-4FE1-AB3D-CF4A8F137971}"/>
      </w:docPartPr>
      <w:docPartBody>
        <w:p w:rsidR="00276D38" w:rsidRDefault="00276D38">
          <w:pPr>
            <w:pStyle w:val="605175C693CA4FF6AE72899E9179C93D"/>
          </w:pPr>
          <w:r>
            <w:rPr>
              <w:rStyle w:val="Platzhaltertext"/>
              <w:lang w:val="en-US"/>
            </w:rPr>
            <w:t>Subline</w:t>
          </w:r>
        </w:p>
      </w:docPartBody>
    </w:docPart>
    <w:docPart>
      <w:docPartPr>
        <w:name w:val="753162DF65B54A6797093EC969CAA6AC"/>
        <w:category>
          <w:name w:val="Allgemein"/>
          <w:gallery w:val="placeholder"/>
        </w:category>
        <w:types>
          <w:type w:val="bbPlcHdr"/>
        </w:types>
        <w:behaviors>
          <w:behavior w:val="content"/>
        </w:behaviors>
        <w:guid w:val="{6BBF54D2-E181-42E8-B23E-F24F7E591630}"/>
      </w:docPartPr>
      <w:docPartBody>
        <w:p w:rsidR="00276D38" w:rsidRDefault="00276D38">
          <w:pPr>
            <w:pStyle w:val="753162DF65B54A6797093EC969CAA6AC"/>
          </w:pPr>
          <w:r>
            <w:rPr>
              <w:rStyle w:val="Platzhaltertext"/>
            </w:rPr>
            <w:t>Ort</w:t>
          </w:r>
        </w:p>
      </w:docPartBody>
    </w:docPart>
    <w:docPart>
      <w:docPartPr>
        <w:name w:val="3077F47651A24938846E4DDC34E6F719"/>
        <w:category>
          <w:name w:val="Allgemein"/>
          <w:gallery w:val="placeholder"/>
        </w:category>
        <w:types>
          <w:type w:val="bbPlcHdr"/>
        </w:types>
        <w:behaviors>
          <w:behavior w:val="content"/>
        </w:behaviors>
        <w:guid w:val="{447CB002-80A5-45A3-9B1B-4713F30FC857}"/>
      </w:docPartPr>
      <w:docPartBody>
        <w:p w:rsidR="00276D38" w:rsidRDefault="00276D38">
          <w:pPr>
            <w:pStyle w:val="3077F47651A24938846E4DDC34E6F719"/>
          </w:pPr>
          <w:r w:rsidRPr="007C076F">
            <w:rPr>
              <w:rStyle w:val="Platzhaltertext"/>
            </w:rPr>
            <w:t>Datum</w:t>
          </w:r>
        </w:p>
      </w:docPartBody>
    </w:docPart>
    <w:docPart>
      <w:docPartPr>
        <w:name w:val="CB3244BBCBFC4396B28BF2137848B8A2"/>
        <w:category>
          <w:name w:val="Allgemein"/>
          <w:gallery w:val="placeholder"/>
        </w:category>
        <w:types>
          <w:type w:val="bbPlcHdr"/>
        </w:types>
        <w:behaviors>
          <w:behavior w:val="content"/>
        </w:behaviors>
        <w:guid w:val="{FDC591EF-9CA6-454E-86A2-17BA4603BB16}"/>
      </w:docPartPr>
      <w:docPartBody>
        <w:p w:rsidR="00276D38" w:rsidRDefault="00276D38">
          <w:pPr>
            <w:pStyle w:val="CB3244BBCBFC4396B28BF2137848B8A2"/>
          </w:pPr>
          <w:r>
            <w:rPr>
              <w:rStyle w:val="Platzhaltertext"/>
            </w:rPr>
            <w:t>Zusatzinformation-Überschrift</w:t>
          </w:r>
        </w:p>
      </w:docPartBody>
    </w:docPart>
    <w:docPart>
      <w:docPartPr>
        <w:name w:val="67B5AC7B0C8247FE96B3810902D9C685"/>
        <w:category>
          <w:name w:val="Allgemein"/>
          <w:gallery w:val="placeholder"/>
        </w:category>
        <w:types>
          <w:type w:val="bbPlcHdr"/>
        </w:types>
        <w:behaviors>
          <w:behavior w:val="content"/>
        </w:behaviors>
        <w:guid w:val="{2195E3B0-273A-4A2E-A684-E4CE3012BCAF}"/>
      </w:docPartPr>
      <w:docPartBody>
        <w:p w:rsidR="00276D38" w:rsidRDefault="00276D38">
          <w:pPr>
            <w:pStyle w:val="67B5AC7B0C8247FE96B3810902D9C685"/>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38"/>
    <w:rsid w:val="00276D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207797932724D448DA8CAF182C07F33">
    <w:name w:val="5207797932724D448DA8CAF182C07F33"/>
  </w:style>
  <w:style w:type="paragraph" w:customStyle="1" w:styleId="B8FD24BD83964A288F9FF10117361B04">
    <w:name w:val="B8FD24BD83964A288F9FF10117361B04"/>
  </w:style>
  <w:style w:type="paragraph" w:customStyle="1" w:styleId="7D906194FC5F4C7F875DDEF61463C8B1">
    <w:name w:val="7D906194FC5F4C7F875DDEF61463C8B1"/>
  </w:style>
  <w:style w:type="paragraph" w:customStyle="1" w:styleId="605175C693CA4FF6AE72899E9179C93D">
    <w:name w:val="605175C693CA4FF6AE72899E9179C93D"/>
  </w:style>
  <w:style w:type="paragraph" w:customStyle="1" w:styleId="753162DF65B54A6797093EC969CAA6AC">
    <w:name w:val="753162DF65B54A6797093EC969CAA6AC"/>
  </w:style>
  <w:style w:type="paragraph" w:customStyle="1" w:styleId="3077F47651A24938846E4DDC34E6F719">
    <w:name w:val="3077F47651A24938846E4DDC34E6F719"/>
  </w:style>
  <w:style w:type="paragraph" w:customStyle="1" w:styleId="CB3244BBCBFC4396B28BF2137848B8A2">
    <w:name w:val="CB3244BBCBFC4396B28BF2137848B8A2"/>
  </w:style>
  <w:style w:type="paragraph" w:customStyle="1" w:styleId="67B5AC7B0C8247FE96B3810902D9C685">
    <w:name w:val="67B5AC7B0C8247FE96B3810902D9C6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3020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5</cp:revision>
  <cp:lastPrinted>2025-01-21T11:31:00Z</cp:lastPrinted>
  <dcterms:created xsi:type="dcterms:W3CDTF">2025-01-21T10:22:00Z</dcterms:created>
  <dcterms:modified xsi:type="dcterms:W3CDTF">2025-01-21T11:31:00Z</dcterms:modified>
</cp:coreProperties>
</file>