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49C7" w14:textId="77777777" w:rsidR="0010478E" w:rsidRDefault="0010478E" w:rsidP="00C97AF8">
      <w:pPr>
        <w:jc w:val="center"/>
        <w:rPr>
          <w:rFonts w:ascii="Verdana" w:hAnsi="Verdana"/>
          <w:b/>
          <w:bCs/>
          <w:sz w:val="24"/>
          <w:szCs w:val="24"/>
        </w:rPr>
      </w:pPr>
    </w:p>
    <w:p w14:paraId="7A4FEF49" w14:textId="2B2CA770" w:rsidR="00C97AF8" w:rsidRPr="00322B0F" w:rsidRDefault="000F2EDC" w:rsidP="00C97AF8">
      <w:pPr>
        <w:jc w:val="center"/>
        <w:rPr>
          <w:rFonts w:ascii="Verdana" w:hAnsi="Verdana"/>
          <w:b/>
          <w:bCs/>
          <w:sz w:val="24"/>
          <w:szCs w:val="24"/>
        </w:rPr>
      </w:pPr>
      <w:r>
        <w:rPr>
          <w:rFonts w:ascii="Verdana" w:hAnsi="Verdana"/>
          <w:b/>
          <w:bCs/>
          <w:sz w:val="24"/>
          <w:szCs w:val="24"/>
        </w:rPr>
        <w:t>Zwei 3:0-Siege des VC Wiesbaden</w:t>
      </w:r>
    </w:p>
    <w:p w14:paraId="23033F76" w14:textId="77777777" w:rsidR="00770EB9" w:rsidRDefault="00770EB9" w:rsidP="00770EB9">
      <w:pPr>
        <w:jc w:val="both"/>
        <w:rPr>
          <w:rFonts w:ascii="Verdana" w:hAnsi="Verdana"/>
        </w:rPr>
      </w:pPr>
    </w:p>
    <w:p w14:paraId="62E47BDE" w14:textId="50BB4C2E" w:rsidR="00C475D5" w:rsidRDefault="00770EB9" w:rsidP="00770EB9">
      <w:pPr>
        <w:jc w:val="both"/>
        <w:rPr>
          <w:rFonts w:ascii="Verdana" w:hAnsi="Verdana"/>
        </w:rPr>
      </w:pPr>
      <w:r w:rsidRPr="00AA70D5">
        <w:rPr>
          <w:rFonts w:ascii="Verdana" w:hAnsi="Verdana"/>
        </w:rPr>
        <w:t>(SU - VCW 1</w:t>
      </w:r>
      <w:r w:rsidR="00C475D5">
        <w:rPr>
          <w:rFonts w:ascii="Verdana" w:hAnsi="Verdana"/>
        </w:rPr>
        <w:t xml:space="preserve"> </w:t>
      </w:r>
      <w:r w:rsidRPr="00AA70D5">
        <w:rPr>
          <w:rFonts w:ascii="Verdana" w:hAnsi="Verdana"/>
        </w:rPr>
        <w:t xml:space="preserve">/ Wiesbaden / </w:t>
      </w:r>
      <w:r w:rsidR="008E1B42">
        <w:rPr>
          <w:rFonts w:ascii="Verdana" w:hAnsi="Verdana"/>
        </w:rPr>
        <w:t>2</w:t>
      </w:r>
      <w:r>
        <w:rPr>
          <w:rFonts w:ascii="Verdana" w:hAnsi="Verdana"/>
        </w:rPr>
        <w:t>.</w:t>
      </w:r>
      <w:r w:rsidRPr="00AA70D5">
        <w:rPr>
          <w:rFonts w:ascii="Verdana" w:hAnsi="Verdana"/>
        </w:rPr>
        <w:t>1</w:t>
      </w:r>
      <w:r w:rsidR="00BA209F">
        <w:rPr>
          <w:rFonts w:ascii="Verdana" w:hAnsi="Verdana"/>
        </w:rPr>
        <w:t>1</w:t>
      </w:r>
      <w:r w:rsidRPr="00AA70D5">
        <w:rPr>
          <w:rFonts w:ascii="Verdana" w:hAnsi="Verdana"/>
        </w:rPr>
        <w:t xml:space="preserve">.2025) </w:t>
      </w:r>
      <w:r w:rsidR="000F2EDC">
        <w:rPr>
          <w:rFonts w:ascii="Verdana" w:hAnsi="Verdana"/>
        </w:rPr>
        <w:t>De</w:t>
      </w:r>
      <w:r w:rsidR="0089435C">
        <w:rPr>
          <w:rFonts w:ascii="Verdana" w:hAnsi="Verdana"/>
        </w:rPr>
        <w:t xml:space="preserve">r </w:t>
      </w:r>
      <w:r w:rsidR="000F2EDC">
        <w:rPr>
          <w:rFonts w:ascii="Verdana" w:hAnsi="Verdana"/>
        </w:rPr>
        <w:t xml:space="preserve">VC Wiesbaden hat den ersten von drei Doppelspieltagen der Saison 2025/2026 in der heimischen Sporthalle am Platz der Deutschen Einheit mit zwei </w:t>
      </w:r>
      <w:r w:rsidR="0089435C">
        <w:rPr>
          <w:rFonts w:ascii="Verdana" w:hAnsi="Verdana"/>
        </w:rPr>
        <w:t>glatten</w:t>
      </w:r>
      <w:r w:rsidR="000F2EDC">
        <w:rPr>
          <w:rFonts w:ascii="Verdana" w:hAnsi="Verdana"/>
        </w:rPr>
        <w:t xml:space="preserve"> 3:0-Siegen abgeschlossen. Am Samstagabend hatten die Profis im Match der 1. Volleyball Bundesliga Frauen keine Mühe mit dem Liga-Neuling </w:t>
      </w:r>
      <w:r w:rsidR="000F2EDC" w:rsidRPr="00856DD3">
        <w:rPr>
          <w:rFonts w:ascii="Verdana" w:hAnsi="Verdana"/>
          <w:b/>
          <w:bCs/>
        </w:rPr>
        <w:t>Binder Blaubären TSV Flacht</w:t>
      </w:r>
      <w:r w:rsidR="0089435C">
        <w:rPr>
          <w:rFonts w:ascii="Verdana" w:hAnsi="Verdana"/>
        </w:rPr>
        <w:t xml:space="preserve">: 25:11, 25:9 und 25:19 hieß es nach gerade mal 62 Minuten. Die </w:t>
      </w:r>
      <w:r w:rsidR="000F2EDC">
        <w:rPr>
          <w:rFonts w:ascii="Verdana" w:hAnsi="Verdana"/>
        </w:rPr>
        <w:t xml:space="preserve">1.263 </w:t>
      </w:r>
      <w:r w:rsidR="0089435C">
        <w:rPr>
          <w:rFonts w:ascii="Verdana" w:hAnsi="Verdana"/>
        </w:rPr>
        <w:t xml:space="preserve">Zuschauer </w:t>
      </w:r>
      <w:r w:rsidR="000F2EDC">
        <w:rPr>
          <w:rFonts w:ascii="Verdana" w:hAnsi="Verdana"/>
        </w:rPr>
        <w:t>sahen eine einseitige Partie, hatten aber ihre helle Freude</w:t>
      </w:r>
      <w:r w:rsidR="0089435C">
        <w:rPr>
          <w:rFonts w:ascii="Verdana" w:hAnsi="Verdana"/>
        </w:rPr>
        <w:t xml:space="preserve"> an der</w:t>
      </w:r>
      <w:r w:rsidR="000F2EDC">
        <w:rPr>
          <w:rFonts w:ascii="Verdana" w:hAnsi="Verdana"/>
        </w:rPr>
        <w:t xml:space="preserve"> </w:t>
      </w:r>
      <w:r w:rsidR="0089435C">
        <w:rPr>
          <w:rFonts w:ascii="Verdana" w:hAnsi="Verdana"/>
        </w:rPr>
        <w:t>souveränen</w:t>
      </w:r>
      <w:r w:rsidR="000F2EDC">
        <w:rPr>
          <w:rFonts w:ascii="Verdana" w:hAnsi="Verdana"/>
        </w:rPr>
        <w:t xml:space="preserve"> </w:t>
      </w:r>
      <w:r w:rsidR="0089435C">
        <w:rPr>
          <w:rFonts w:ascii="Verdana" w:hAnsi="Verdana"/>
        </w:rPr>
        <w:t xml:space="preserve">Performance </w:t>
      </w:r>
      <w:r w:rsidR="000F2EDC">
        <w:rPr>
          <w:rFonts w:ascii="Verdana" w:hAnsi="Verdana"/>
        </w:rPr>
        <w:t>ihres Team</w:t>
      </w:r>
      <w:r w:rsidR="0089435C">
        <w:rPr>
          <w:rFonts w:ascii="Verdana" w:hAnsi="Verdana"/>
        </w:rPr>
        <w:t xml:space="preserve">s. </w:t>
      </w:r>
    </w:p>
    <w:p w14:paraId="04B8D844" w14:textId="17FBCDAA" w:rsidR="000F2EDC" w:rsidRDefault="0004232A" w:rsidP="00770EB9">
      <w:pPr>
        <w:jc w:val="both"/>
        <w:rPr>
          <w:rFonts w:ascii="Verdana" w:hAnsi="Verdana"/>
        </w:rPr>
      </w:pPr>
      <w:r>
        <w:rPr>
          <w:rFonts w:ascii="Verdana" w:hAnsi="Verdana"/>
        </w:rPr>
        <w:t>Am späten Nachmittag</w:t>
      </w:r>
      <w:r w:rsidR="0089435C">
        <w:rPr>
          <w:rFonts w:ascii="Verdana" w:hAnsi="Verdana"/>
        </w:rPr>
        <w:t xml:space="preserve"> hatte die zweite Mannschaft des VCW bereits </w:t>
      </w:r>
      <w:r>
        <w:rPr>
          <w:rFonts w:ascii="Verdana" w:hAnsi="Verdana"/>
        </w:rPr>
        <w:t xml:space="preserve">mit einer guten Leistung </w:t>
      </w:r>
      <w:r w:rsidR="0089435C">
        <w:rPr>
          <w:rFonts w:ascii="Verdana" w:hAnsi="Verdana"/>
        </w:rPr>
        <w:t xml:space="preserve">vorgelegt: Das 3:0 (25:16, 25:19, 25:23) </w:t>
      </w:r>
      <w:r>
        <w:rPr>
          <w:rFonts w:ascii="Verdana" w:hAnsi="Verdana"/>
        </w:rPr>
        <w:t xml:space="preserve">gegen </w:t>
      </w:r>
      <w:r w:rsidR="0089435C">
        <w:rPr>
          <w:rFonts w:ascii="Verdana" w:hAnsi="Verdana"/>
        </w:rPr>
        <w:t xml:space="preserve">den </w:t>
      </w:r>
      <w:r w:rsidR="0089435C" w:rsidRPr="00856DD3">
        <w:rPr>
          <w:rFonts w:ascii="Verdana" w:hAnsi="Verdana"/>
          <w:b/>
          <w:bCs/>
        </w:rPr>
        <w:t>TSV TB München</w:t>
      </w:r>
      <w:r w:rsidR="0089435C">
        <w:rPr>
          <w:rFonts w:ascii="Verdana" w:hAnsi="Verdana"/>
        </w:rPr>
        <w:t xml:space="preserve"> </w:t>
      </w:r>
      <w:r>
        <w:rPr>
          <w:rFonts w:ascii="Verdana" w:hAnsi="Verdana"/>
        </w:rPr>
        <w:t xml:space="preserve">vor rund </w:t>
      </w:r>
      <w:r w:rsidR="0010478E">
        <w:rPr>
          <w:rFonts w:ascii="Verdana" w:hAnsi="Verdana"/>
        </w:rPr>
        <w:t>300</w:t>
      </w:r>
      <w:r>
        <w:rPr>
          <w:rFonts w:ascii="Verdana" w:hAnsi="Verdana"/>
        </w:rPr>
        <w:t xml:space="preserve"> zufriedenen Zuschauern </w:t>
      </w:r>
      <w:r w:rsidR="0089435C">
        <w:rPr>
          <w:rFonts w:ascii="Verdana" w:hAnsi="Verdana"/>
        </w:rPr>
        <w:t xml:space="preserve">bedeutete den ersten Sieg in der </w:t>
      </w:r>
      <w:r>
        <w:rPr>
          <w:rFonts w:ascii="Verdana" w:hAnsi="Verdana"/>
        </w:rPr>
        <w:t xml:space="preserve">2. </w:t>
      </w:r>
      <w:r w:rsidR="009634E0">
        <w:rPr>
          <w:rFonts w:ascii="Verdana" w:hAnsi="Verdana"/>
        </w:rPr>
        <w:t xml:space="preserve">Volleyball </w:t>
      </w:r>
      <w:r w:rsidR="0089435C">
        <w:rPr>
          <w:rFonts w:ascii="Verdana" w:hAnsi="Verdana"/>
        </w:rPr>
        <w:t>Bundesliga Frauen Süd.</w:t>
      </w:r>
      <w:r w:rsidR="00C475D5">
        <w:rPr>
          <w:rFonts w:ascii="Verdana" w:hAnsi="Verdana"/>
        </w:rPr>
        <w:t xml:space="preserve"> Als beste Spielerin wurde</w:t>
      </w:r>
      <w:r w:rsidR="001F4F7B">
        <w:rPr>
          <w:rFonts w:ascii="Verdana" w:hAnsi="Verdana"/>
        </w:rPr>
        <w:t xml:space="preserve"> Diagonale</w:t>
      </w:r>
      <w:r w:rsidR="00C475D5">
        <w:rPr>
          <w:rFonts w:ascii="Verdana" w:hAnsi="Verdana"/>
        </w:rPr>
        <w:t xml:space="preserve"> </w:t>
      </w:r>
      <w:r w:rsidR="00C475D5" w:rsidRPr="00C475D5">
        <w:rPr>
          <w:rFonts w:ascii="Verdana" w:hAnsi="Verdana"/>
          <w:b/>
          <w:bCs/>
        </w:rPr>
        <w:t>Kea Dargel</w:t>
      </w:r>
      <w:r w:rsidR="00C475D5">
        <w:rPr>
          <w:rFonts w:ascii="Verdana" w:hAnsi="Verdana"/>
        </w:rPr>
        <w:t xml:space="preserve"> geehrt.</w:t>
      </w:r>
    </w:p>
    <w:p w14:paraId="0BF4F239" w14:textId="77777777" w:rsidR="001F4F7B" w:rsidRDefault="001F4F7B" w:rsidP="00770EB9">
      <w:pPr>
        <w:jc w:val="both"/>
        <w:rPr>
          <w:rFonts w:ascii="Verdana" w:hAnsi="Verdana"/>
        </w:rPr>
      </w:pPr>
    </w:p>
    <w:p w14:paraId="742DEC3A" w14:textId="77777777" w:rsidR="0004232A" w:rsidRDefault="0004232A" w:rsidP="0004232A">
      <w:pPr>
        <w:rPr>
          <w:rFonts w:ascii="Verdana" w:hAnsi="Verdana"/>
          <w:b/>
          <w:bCs/>
        </w:rPr>
      </w:pPr>
      <w:r>
        <w:rPr>
          <w:rFonts w:ascii="Verdana" w:hAnsi="Verdana"/>
          <w:b/>
          <w:bCs/>
        </w:rPr>
        <w:t xml:space="preserve">VCW – </w:t>
      </w:r>
      <w:r w:rsidRPr="00856DD3">
        <w:rPr>
          <w:rFonts w:ascii="Verdana" w:hAnsi="Verdana"/>
          <w:b/>
          <w:bCs/>
        </w:rPr>
        <w:t>Binder Blaubären TSV Flacht</w:t>
      </w:r>
      <w:r>
        <w:rPr>
          <w:rFonts w:ascii="Verdana" w:hAnsi="Verdana"/>
          <w:b/>
          <w:bCs/>
        </w:rPr>
        <w:t xml:space="preserve">  </w:t>
      </w:r>
    </w:p>
    <w:p w14:paraId="13EC1254" w14:textId="75EEAA75" w:rsidR="00D307F1" w:rsidRDefault="0004232A" w:rsidP="0004232A">
      <w:pPr>
        <w:jc w:val="both"/>
        <w:rPr>
          <w:rFonts w:ascii="Verdana" w:hAnsi="Verdana"/>
        </w:rPr>
      </w:pPr>
      <w:r w:rsidRPr="0004232A">
        <w:rPr>
          <w:rFonts w:ascii="Verdana" w:hAnsi="Verdana"/>
        </w:rPr>
        <w:t>Das</w:t>
      </w:r>
      <w:r>
        <w:rPr>
          <w:rFonts w:ascii="Verdana" w:hAnsi="Verdana"/>
        </w:rPr>
        <w:t xml:space="preserve"> Team </w:t>
      </w:r>
      <w:r w:rsidR="00D307F1">
        <w:rPr>
          <w:rFonts w:ascii="Verdana" w:hAnsi="Verdana"/>
        </w:rPr>
        <w:t xml:space="preserve">von </w:t>
      </w:r>
      <w:r>
        <w:rPr>
          <w:rFonts w:ascii="Verdana" w:hAnsi="Verdana"/>
        </w:rPr>
        <w:t xml:space="preserve">VCW-Chefcoach </w:t>
      </w:r>
      <w:r w:rsidRPr="00F72282">
        <w:rPr>
          <w:rFonts w:ascii="Verdana" w:hAnsi="Verdana"/>
          <w:b/>
          <w:bCs/>
        </w:rPr>
        <w:t>Tigin Yağlioğlu</w:t>
      </w:r>
      <w:r>
        <w:rPr>
          <w:rFonts w:ascii="Verdana" w:hAnsi="Verdana"/>
        </w:rPr>
        <w:t xml:space="preserve"> </w:t>
      </w:r>
      <w:r w:rsidR="00D307F1">
        <w:rPr>
          <w:rFonts w:ascii="Verdana" w:hAnsi="Verdana"/>
        </w:rPr>
        <w:t xml:space="preserve">und den Co’s </w:t>
      </w:r>
      <w:r w:rsidR="00D307F1" w:rsidRPr="00D307F1">
        <w:rPr>
          <w:rFonts w:ascii="Verdana" w:hAnsi="Verdana"/>
          <w:b/>
          <w:bCs/>
        </w:rPr>
        <w:t>Christian Sossenheimer</w:t>
      </w:r>
      <w:r w:rsidR="00D307F1">
        <w:rPr>
          <w:rFonts w:ascii="Verdana" w:hAnsi="Verdana"/>
        </w:rPr>
        <w:t xml:space="preserve"> und </w:t>
      </w:r>
      <w:r w:rsidR="00D307F1" w:rsidRPr="00D307F1">
        <w:rPr>
          <w:rFonts w:ascii="Verdana" w:hAnsi="Verdana"/>
          <w:b/>
          <w:bCs/>
        </w:rPr>
        <w:t>Marcel Frisch</w:t>
      </w:r>
      <w:r w:rsidR="00D307F1">
        <w:rPr>
          <w:rFonts w:ascii="Verdana" w:hAnsi="Verdana"/>
        </w:rPr>
        <w:t xml:space="preserve"> </w:t>
      </w:r>
      <w:r>
        <w:rPr>
          <w:rFonts w:ascii="Verdana" w:hAnsi="Verdana"/>
        </w:rPr>
        <w:t xml:space="preserve">hatte sich nach dem knappen 3:2-Sieg am vergangenen Dienstag viel vorgenommen: In allen Elementen wollte man stabiler und vor allem konstanter auftreten – und das gelang </w:t>
      </w:r>
      <w:r w:rsidR="007607E8">
        <w:rPr>
          <w:rFonts w:ascii="Verdana" w:hAnsi="Verdana"/>
        </w:rPr>
        <w:t xml:space="preserve">dann </w:t>
      </w:r>
      <w:r>
        <w:rPr>
          <w:rFonts w:ascii="Verdana" w:hAnsi="Verdana"/>
        </w:rPr>
        <w:t>auch</w:t>
      </w:r>
      <w:r w:rsidR="001F4F7B">
        <w:rPr>
          <w:rFonts w:ascii="Verdana" w:hAnsi="Verdana"/>
        </w:rPr>
        <w:t xml:space="preserve"> eindrucksvoll</w:t>
      </w:r>
      <w:r>
        <w:rPr>
          <w:rFonts w:ascii="Verdana" w:hAnsi="Verdana"/>
        </w:rPr>
        <w:t xml:space="preserve">. Die Blaubären konnten mit dem </w:t>
      </w:r>
      <w:r w:rsidR="004A3778">
        <w:rPr>
          <w:rFonts w:ascii="Verdana" w:hAnsi="Verdana"/>
        </w:rPr>
        <w:t xml:space="preserve">forschen </w:t>
      </w:r>
      <w:r>
        <w:rPr>
          <w:rFonts w:ascii="Verdana" w:hAnsi="Verdana"/>
        </w:rPr>
        <w:t>Tempo der Hessinnen nicht mithalten.</w:t>
      </w:r>
      <w:r w:rsidR="004A3778">
        <w:rPr>
          <w:rFonts w:ascii="Verdana" w:hAnsi="Verdana"/>
        </w:rPr>
        <w:t xml:space="preserve"> Weil die</w:t>
      </w:r>
      <w:r w:rsidR="007607E8">
        <w:rPr>
          <w:rFonts w:ascii="Verdana" w:hAnsi="Verdana"/>
        </w:rPr>
        <w:t>se</w:t>
      </w:r>
      <w:r w:rsidR="004A3778">
        <w:rPr>
          <w:rFonts w:ascii="Verdana" w:hAnsi="Verdana"/>
        </w:rPr>
        <w:t xml:space="preserve"> im dritten Anschnitt etwas vom Gas gingen, blieb es hier lange offen</w:t>
      </w:r>
      <w:r w:rsidR="00D307F1">
        <w:rPr>
          <w:rFonts w:ascii="Verdana" w:hAnsi="Verdana"/>
        </w:rPr>
        <w:t>; i</w:t>
      </w:r>
      <w:r w:rsidR="004A3778">
        <w:rPr>
          <w:rFonts w:ascii="Verdana" w:hAnsi="Verdana"/>
        </w:rPr>
        <w:t xml:space="preserve">mmerhin 19 Punkte machten die Gäste und kamen </w:t>
      </w:r>
      <w:r w:rsidR="00C0110F">
        <w:rPr>
          <w:rFonts w:ascii="Verdana" w:hAnsi="Verdana"/>
        </w:rPr>
        <w:t>damit</w:t>
      </w:r>
      <w:r w:rsidR="004A3778">
        <w:rPr>
          <w:rFonts w:ascii="Verdana" w:hAnsi="Verdana"/>
        </w:rPr>
        <w:t xml:space="preserve"> dem Ziel ihres Trainers </w:t>
      </w:r>
      <w:r w:rsidR="004A3778" w:rsidRPr="004A3778">
        <w:rPr>
          <w:rFonts w:ascii="Verdana" w:hAnsi="Verdana"/>
          <w:b/>
          <w:bCs/>
        </w:rPr>
        <w:t>Manuel Hartmann</w:t>
      </w:r>
      <w:r w:rsidR="004A3778">
        <w:rPr>
          <w:rFonts w:ascii="Verdana" w:hAnsi="Verdana"/>
        </w:rPr>
        <w:t xml:space="preserve"> nahe, sich </w:t>
      </w:r>
      <w:r w:rsidR="00C0110F">
        <w:rPr>
          <w:rFonts w:ascii="Verdana" w:hAnsi="Verdana"/>
        </w:rPr>
        <w:t>möglichst oft in dieser Saison</w:t>
      </w:r>
      <w:r w:rsidR="00DE4F50">
        <w:rPr>
          <w:rFonts w:ascii="Verdana" w:hAnsi="Verdana"/>
        </w:rPr>
        <w:t>, in der man lernen will,</w:t>
      </w:r>
      <w:r w:rsidR="00C0110F">
        <w:rPr>
          <w:rFonts w:ascii="Verdana" w:hAnsi="Verdana"/>
        </w:rPr>
        <w:t xml:space="preserve"> „</w:t>
      </w:r>
      <w:r w:rsidR="004A3778">
        <w:rPr>
          <w:rFonts w:ascii="Verdana" w:hAnsi="Verdana"/>
        </w:rPr>
        <w:t>an die Zwanzig</w:t>
      </w:r>
      <w:r w:rsidR="00C0110F">
        <w:rPr>
          <w:rFonts w:ascii="Verdana" w:hAnsi="Verdana"/>
        </w:rPr>
        <w:t>“</w:t>
      </w:r>
      <w:r w:rsidR="004A3778">
        <w:rPr>
          <w:rFonts w:ascii="Verdana" w:hAnsi="Verdana"/>
        </w:rPr>
        <w:t xml:space="preserve"> heranzutasten.</w:t>
      </w:r>
      <w:r w:rsidR="007607E8">
        <w:rPr>
          <w:rFonts w:ascii="Verdana" w:hAnsi="Verdana"/>
        </w:rPr>
        <w:t xml:space="preserve"> </w:t>
      </w:r>
    </w:p>
    <w:p w14:paraId="0F17EA92" w14:textId="6B051294" w:rsidR="00DE4F50" w:rsidRPr="0004232A" w:rsidRDefault="007607E8" w:rsidP="0004232A">
      <w:pPr>
        <w:jc w:val="both"/>
        <w:rPr>
          <w:rFonts w:ascii="Verdana" w:hAnsi="Verdana"/>
        </w:rPr>
      </w:pPr>
      <w:r>
        <w:rPr>
          <w:rFonts w:ascii="Verdana" w:hAnsi="Verdana"/>
        </w:rPr>
        <w:t>Der VCW hatte die ersten beiden Sätze rasant gestaltet und sich vom Tabellenletzten</w:t>
      </w:r>
      <w:r w:rsidR="00CF6BF0">
        <w:rPr>
          <w:rFonts w:ascii="Verdana" w:hAnsi="Verdana"/>
        </w:rPr>
        <w:t xml:space="preserve"> </w:t>
      </w:r>
      <w:r>
        <w:rPr>
          <w:rFonts w:ascii="Verdana" w:hAnsi="Verdana"/>
        </w:rPr>
        <w:t xml:space="preserve">zu keiner Zeit kitzeln lassen. </w:t>
      </w:r>
      <w:r w:rsidR="00DE4F50">
        <w:rPr>
          <w:rFonts w:ascii="Verdana" w:hAnsi="Verdana"/>
        </w:rPr>
        <w:t xml:space="preserve">Im dritten Satz lag man zwar mehrfach hinten, ließ aber zum Ende hin keinen Zweifel aufkommen, wer </w:t>
      </w:r>
      <w:r w:rsidR="00CF6BF0">
        <w:rPr>
          <w:rFonts w:ascii="Verdana" w:hAnsi="Verdana"/>
        </w:rPr>
        <w:t>an</w:t>
      </w:r>
      <w:r w:rsidR="00DE4F50">
        <w:rPr>
          <w:rFonts w:ascii="Verdana" w:hAnsi="Verdana"/>
        </w:rPr>
        <w:t xml:space="preserve"> diesem Abend in der Halle das Sagen hat. </w:t>
      </w:r>
      <w:r w:rsidR="00D307F1">
        <w:rPr>
          <w:rFonts w:ascii="Verdana" w:hAnsi="Verdana"/>
        </w:rPr>
        <w:t>Zwei Beispiele</w:t>
      </w:r>
      <w:r w:rsidR="005232BC">
        <w:rPr>
          <w:rFonts w:ascii="Verdana" w:hAnsi="Verdana"/>
        </w:rPr>
        <w:t xml:space="preserve">: </w:t>
      </w:r>
      <w:r w:rsidR="00DE4F50">
        <w:rPr>
          <w:rFonts w:ascii="Verdana" w:hAnsi="Verdana"/>
        </w:rPr>
        <w:t>Aus 93 VCW-Angriffen resultierten gerade mal drei Fehler. Die Blockarbeit wurde im Laufe des Spiels immer besser (</w:t>
      </w:r>
      <w:r w:rsidR="005232BC">
        <w:rPr>
          <w:rFonts w:ascii="Verdana" w:hAnsi="Verdana"/>
        </w:rPr>
        <w:t xml:space="preserve">= </w:t>
      </w:r>
      <w:r w:rsidR="00DE4F50">
        <w:rPr>
          <w:rFonts w:ascii="Verdana" w:hAnsi="Verdana"/>
        </w:rPr>
        <w:t xml:space="preserve">10 Punkte). </w:t>
      </w:r>
    </w:p>
    <w:p w14:paraId="08D6F00C" w14:textId="2B840004" w:rsidR="000F2EDC" w:rsidRPr="0004232A" w:rsidRDefault="0004232A" w:rsidP="0004232A">
      <w:pPr>
        <w:rPr>
          <w:rFonts w:ascii="Verdana" w:hAnsi="Verdana"/>
          <w:b/>
          <w:bCs/>
        </w:rPr>
      </w:pPr>
      <w:r>
        <w:rPr>
          <w:rFonts w:ascii="Verdana" w:hAnsi="Verdana"/>
          <w:b/>
          <w:bCs/>
        </w:rPr>
        <w:t xml:space="preserve">1. </w:t>
      </w:r>
      <w:r w:rsidR="000F2EDC" w:rsidRPr="0004232A">
        <w:rPr>
          <w:rFonts w:ascii="Verdana" w:hAnsi="Verdana"/>
          <w:b/>
          <w:bCs/>
        </w:rPr>
        <w:t>Satz</w:t>
      </w:r>
      <w:r>
        <w:rPr>
          <w:rFonts w:ascii="Verdana" w:hAnsi="Verdana"/>
          <w:b/>
          <w:bCs/>
        </w:rPr>
        <w:t xml:space="preserve">: </w:t>
      </w:r>
      <w:r w:rsidR="000F2EDC" w:rsidRPr="0004232A">
        <w:rPr>
          <w:rFonts w:ascii="Verdana" w:hAnsi="Verdana"/>
          <w:b/>
          <w:bCs/>
        </w:rPr>
        <w:t>25:11 (1:0)</w:t>
      </w:r>
    </w:p>
    <w:p w14:paraId="32584796" w14:textId="019EC032" w:rsidR="00BD6A0C" w:rsidRDefault="00DE4F50" w:rsidP="00770EB9">
      <w:pPr>
        <w:jc w:val="both"/>
        <w:rPr>
          <w:rFonts w:ascii="Verdana" w:hAnsi="Verdana"/>
        </w:rPr>
      </w:pPr>
      <w:r>
        <w:rPr>
          <w:rFonts w:ascii="Verdana" w:hAnsi="Verdana"/>
        </w:rPr>
        <w:t>D</w:t>
      </w:r>
      <w:r w:rsidR="00BA209F">
        <w:rPr>
          <w:rFonts w:ascii="Verdana" w:hAnsi="Verdana"/>
        </w:rPr>
        <w:t>ominante „Heim-</w:t>
      </w:r>
      <w:r w:rsidR="00A67999">
        <w:rPr>
          <w:rFonts w:ascii="Verdana" w:hAnsi="Verdana"/>
        </w:rPr>
        <w:t>Angelegenheit</w:t>
      </w:r>
      <w:r w:rsidR="00BA209F">
        <w:rPr>
          <w:rFonts w:ascii="Verdana" w:hAnsi="Verdana"/>
        </w:rPr>
        <w:t>“</w:t>
      </w:r>
      <w:r w:rsidR="00A67999">
        <w:rPr>
          <w:rFonts w:ascii="Verdana" w:hAnsi="Verdana"/>
        </w:rPr>
        <w:t xml:space="preserve"> im ersten Abschnitt. Die </w:t>
      </w:r>
      <w:r w:rsidR="00756C9E">
        <w:rPr>
          <w:rFonts w:ascii="Verdana" w:hAnsi="Verdana"/>
        </w:rPr>
        <w:t>„</w:t>
      </w:r>
      <w:r w:rsidR="00A67999">
        <w:rPr>
          <w:rFonts w:ascii="Verdana" w:hAnsi="Verdana"/>
        </w:rPr>
        <w:t>Blaubärinnen</w:t>
      </w:r>
      <w:r w:rsidR="00756C9E">
        <w:rPr>
          <w:rFonts w:ascii="Verdana" w:hAnsi="Verdana"/>
        </w:rPr>
        <w:t>“</w:t>
      </w:r>
      <w:r w:rsidR="00A67999">
        <w:rPr>
          <w:rFonts w:ascii="Verdana" w:hAnsi="Verdana"/>
        </w:rPr>
        <w:t xml:space="preserve"> gingen zwar mit 2:0 in Führung, hatten dem Tempo des VCW dann aber nichts mehr entgegenzusetzen. Der Aufschlagdruck der Gegenseite war hoch</w:t>
      </w:r>
      <w:r w:rsidR="001F4F7B">
        <w:rPr>
          <w:rFonts w:ascii="Verdana" w:hAnsi="Verdana"/>
        </w:rPr>
        <w:t>,</w:t>
      </w:r>
      <w:r w:rsidR="00A67999">
        <w:rPr>
          <w:rFonts w:ascii="Verdana" w:hAnsi="Verdana"/>
        </w:rPr>
        <w:t xml:space="preserve"> und mehrfach </w:t>
      </w:r>
      <w:r w:rsidR="00A67999">
        <w:rPr>
          <w:rFonts w:ascii="Verdana" w:hAnsi="Verdana"/>
        </w:rPr>
        <w:lastRenderedPageBreak/>
        <w:t>wurde</w:t>
      </w:r>
      <w:r w:rsidR="005A14B8">
        <w:rPr>
          <w:rFonts w:ascii="Verdana" w:hAnsi="Verdana"/>
        </w:rPr>
        <w:t>n</w:t>
      </w:r>
      <w:r w:rsidR="00756C9E">
        <w:rPr>
          <w:rFonts w:ascii="Verdana" w:hAnsi="Verdana"/>
        </w:rPr>
        <w:t xml:space="preserve"> die Gäste </w:t>
      </w:r>
      <w:r w:rsidR="00A67999">
        <w:rPr>
          <w:rFonts w:ascii="Verdana" w:hAnsi="Verdana"/>
        </w:rPr>
        <w:t>förmlich abgeschossen</w:t>
      </w:r>
      <w:r w:rsidR="00BA209F">
        <w:rPr>
          <w:rFonts w:ascii="Verdana" w:hAnsi="Verdana"/>
        </w:rPr>
        <w:t>.</w:t>
      </w:r>
      <w:r w:rsidR="00A67999">
        <w:rPr>
          <w:rFonts w:ascii="Verdana" w:hAnsi="Verdana"/>
        </w:rPr>
        <w:t xml:space="preserve"> Der </w:t>
      </w:r>
      <w:r w:rsidR="00756C9E">
        <w:rPr>
          <w:rFonts w:ascii="Verdana" w:hAnsi="Verdana"/>
        </w:rPr>
        <w:t>Satzv</w:t>
      </w:r>
      <w:r w:rsidR="00A67999">
        <w:rPr>
          <w:rFonts w:ascii="Verdana" w:hAnsi="Verdana"/>
        </w:rPr>
        <w:t xml:space="preserve">erlauf in Zahlen </w:t>
      </w:r>
      <w:r w:rsidR="005A14B8">
        <w:rPr>
          <w:rFonts w:ascii="Verdana" w:hAnsi="Verdana"/>
        </w:rPr>
        <w:t>aus Sicht des</w:t>
      </w:r>
      <w:r w:rsidR="00A67999">
        <w:rPr>
          <w:rFonts w:ascii="Verdana" w:hAnsi="Verdana"/>
        </w:rPr>
        <w:t xml:space="preserve"> VCW: 5:2, 12:4, 17:5, 21:9. Wenig später hatten die Hessinnen 1</w:t>
      </w:r>
      <w:r w:rsidR="00361982">
        <w:rPr>
          <w:rFonts w:ascii="Verdana" w:hAnsi="Verdana"/>
        </w:rPr>
        <w:t>3</w:t>
      </w:r>
      <w:r w:rsidR="00A67999">
        <w:rPr>
          <w:rFonts w:ascii="Verdana" w:hAnsi="Verdana"/>
        </w:rPr>
        <w:t xml:space="preserve"> Satzbälle (24:11, </w:t>
      </w:r>
      <w:r w:rsidR="00756C9E">
        <w:rPr>
          <w:rFonts w:ascii="Verdana" w:hAnsi="Verdana"/>
        </w:rPr>
        <w:t xml:space="preserve">Mittelblockerin </w:t>
      </w:r>
      <w:r w:rsidR="00A67999">
        <w:rPr>
          <w:rFonts w:ascii="Verdana" w:hAnsi="Verdana"/>
        </w:rPr>
        <w:t xml:space="preserve">Laura Broekstra). Für den Schlusspunkt sorgte </w:t>
      </w:r>
      <w:r w:rsidR="00756C9E" w:rsidRPr="00756C9E">
        <w:rPr>
          <w:rFonts w:ascii="Verdana" w:hAnsi="Verdana"/>
        </w:rPr>
        <w:t xml:space="preserve">Diagonale Jimena Fernández Gayoso </w:t>
      </w:r>
      <w:r w:rsidR="00BA209F">
        <w:rPr>
          <w:rFonts w:ascii="Verdana" w:hAnsi="Verdana"/>
        </w:rPr>
        <w:t xml:space="preserve">(25:11), die </w:t>
      </w:r>
      <w:r w:rsidR="00756C9E">
        <w:rPr>
          <w:rFonts w:ascii="Verdana" w:hAnsi="Verdana"/>
        </w:rPr>
        <w:t xml:space="preserve">im ersten Drittel </w:t>
      </w:r>
      <w:r w:rsidR="00737426">
        <w:rPr>
          <w:rFonts w:ascii="Verdana" w:hAnsi="Verdana"/>
        </w:rPr>
        <w:t>gemeinsam mit</w:t>
      </w:r>
      <w:r w:rsidR="00756C9E">
        <w:rPr>
          <w:rFonts w:ascii="Verdana" w:hAnsi="Verdana"/>
        </w:rPr>
        <w:t xml:space="preserve"> Außenangreiferin</w:t>
      </w:r>
      <w:r w:rsidR="00BA209F">
        <w:rPr>
          <w:rFonts w:ascii="Verdana" w:hAnsi="Verdana"/>
        </w:rPr>
        <w:t xml:space="preserve"> </w:t>
      </w:r>
      <w:r w:rsidR="00756C9E" w:rsidRPr="00756C9E">
        <w:rPr>
          <w:rFonts w:ascii="Verdana" w:hAnsi="Verdana"/>
        </w:rPr>
        <w:t xml:space="preserve">Cayetana López Rey </w:t>
      </w:r>
      <w:r w:rsidR="00756C9E">
        <w:rPr>
          <w:rFonts w:ascii="Verdana" w:hAnsi="Verdana"/>
        </w:rPr>
        <w:t>tonangebend</w:t>
      </w:r>
      <w:r w:rsidR="00BA209F">
        <w:rPr>
          <w:rFonts w:ascii="Verdana" w:hAnsi="Verdana"/>
        </w:rPr>
        <w:t xml:space="preserve"> war.</w:t>
      </w:r>
    </w:p>
    <w:p w14:paraId="2DA1FCC4" w14:textId="3F9D4894" w:rsidR="00BA209F" w:rsidRPr="00A67999" w:rsidRDefault="0004232A" w:rsidP="00BA209F">
      <w:pPr>
        <w:jc w:val="both"/>
        <w:rPr>
          <w:rFonts w:ascii="Verdana" w:hAnsi="Verdana"/>
          <w:b/>
          <w:bCs/>
        </w:rPr>
      </w:pPr>
      <w:r>
        <w:rPr>
          <w:rFonts w:ascii="Verdana" w:hAnsi="Verdana"/>
          <w:b/>
          <w:bCs/>
        </w:rPr>
        <w:t xml:space="preserve">2. </w:t>
      </w:r>
      <w:r w:rsidR="00BA209F" w:rsidRPr="00A67999">
        <w:rPr>
          <w:rFonts w:ascii="Verdana" w:hAnsi="Verdana"/>
          <w:b/>
          <w:bCs/>
        </w:rPr>
        <w:t>Satz: 25:</w:t>
      </w:r>
      <w:r w:rsidR="00361982">
        <w:rPr>
          <w:rFonts w:ascii="Verdana" w:hAnsi="Verdana"/>
          <w:b/>
          <w:bCs/>
        </w:rPr>
        <w:t>9</w:t>
      </w:r>
      <w:r w:rsidR="00BA209F" w:rsidRPr="00A67999">
        <w:rPr>
          <w:rFonts w:ascii="Verdana" w:hAnsi="Verdana"/>
          <w:b/>
          <w:bCs/>
        </w:rPr>
        <w:t xml:space="preserve"> (</w:t>
      </w:r>
      <w:r w:rsidR="00361982">
        <w:rPr>
          <w:rFonts w:ascii="Verdana" w:hAnsi="Verdana"/>
          <w:b/>
          <w:bCs/>
        </w:rPr>
        <w:t>2</w:t>
      </w:r>
      <w:r w:rsidR="00BA209F" w:rsidRPr="00A67999">
        <w:rPr>
          <w:rFonts w:ascii="Verdana" w:hAnsi="Verdana"/>
          <w:b/>
          <w:bCs/>
        </w:rPr>
        <w:t>:0)</w:t>
      </w:r>
    </w:p>
    <w:p w14:paraId="691AA3A3" w14:textId="423FDEE8" w:rsidR="00BD6A0C" w:rsidRDefault="00BA209F" w:rsidP="00BA209F">
      <w:pPr>
        <w:jc w:val="both"/>
        <w:rPr>
          <w:rFonts w:ascii="Verdana" w:hAnsi="Verdana"/>
        </w:rPr>
      </w:pPr>
      <w:r>
        <w:rPr>
          <w:rFonts w:ascii="Verdana" w:hAnsi="Verdana"/>
        </w:rPr>
        <w:t xml:space="preserve">Zunächst sah es so aus, als hätten sich die Gäste etwas gefangen, aber dann rollte auch hier der VCW-Express </w:t>
      </w:r>
      <w:r w:rsidR="00361982">
        <w:rPr>
          <w:rFonts w:ascii="Verdana" w:hAnsi="Verdana"/>
        </w:rPr>
        <w:t xml:space="preserve">unaufhaltsam </w:t>
      </w:r>
      <w:r>
        <w:rPr>
          <w:rFonts w:ascii="Verdana" w:hAnsi="Verdana"/>
        </w:rPr>
        <w:t>über sie hinweg: 10:14, 18:6, 22:8</w:t>
      </w:r>
      <w:r w:rsidR="00361982">
        <w:rPr>
          <w:rFonts w:ascii="Verdana" w:hAnsi="Verdana"/>
        </w:rPr>
        <w:t xml:space="preserve">. </w:t>
      </w:r>
      <w:r w:rsidR="00756C9E" w:rsidRPr="00756C9E">
        <w:rPr>
          <w:rFonts w:ascii="Verdana" w:hAnsi="Verdana"/>
        </w:rPr>
        <w:t>Cayetana López Rey</w:t>
      </w:r>
      <w:r w:rsidR="00756C9E" w:rsidRPr="00BD6A0C">
        <w:rPr>
          <w:rFonts w:ascii="Verdana" w:hAnsi="Verdana"/>
          <w:color w:val="EE0000"/>
        </w:rPr>
        <w:t xml:space="preserve"> </w:t>
      </w:r>
      <w:r w:rsidR="00361982">
        <w:rPr>
          <w:rFonts w:ascii="Verdana" w:hAnsi="Verdana"/>
        </w:rPr>
        <w:t xml:space="preserve">kam „eingeflogen“ und markierte </w:t>
      </w:r>
      <w:r w:rsidR="00211C1C">
        <w:rPr>
          <w:rFonts w:ascii="Verdana" w:hAnsi="Verdana"/>
        </w:rPr>
        <w:t xml:space="preserve">das </w:t>
      </w:r>
      <w:r w:rsidR="00361982">
        <w:rPr>
          <w:rFonts w:ascii="Verdana" w:hAnsi="Verdana"/>
        </w:rPr>
        <w:t xml:space="preserve">24:8 (16 Satzbälle). Einmal konnte Flacht </w:t>
      </w:r>
      <w:r w:rsidR="005232BC">
        <w:rPr>
          <w:rFonts w:ascii="Verdana" w:hAnsi="Verdana"/>
        </w:rPr>
        <w:t>das Verhängnis noch aufhalten</w:t>
      </w:r>
      <w:r w:rsidR="00361982">
        <w:rPr>
          <w:rFonts w:ascii="Verdana" w:hAnsi="Verdana"/>
        </w:rPr>
        <w:t xml:space="preserve">, </w:t>
      </w:r>
      <w:r w:rsidR="005232BC">
        <w:rPr>
          <w:rFonts w:ascii="Verdana" w:hAnsi="Verdana"/>
        </w:rPr>
        <w:t xml:space="preserve">aber </w:t>
      </w:r>
      <w:r w:rsidR="00361982">
        <w:rPr>
          <w:rFonts w:ascii="Verdana" w:hAnsi="Verdana"/>
        </w:rPr>
        <w:t xml:space="preserve">dann war es Marlene Rieger, die </w:t>
      </w:r>
      <w:r w:rsidR="005232BC">
        <w:rPr>
          <w:rFonts w:ascii="Verdana" w:hAnsi="Verdana"/>
        </w:rPr>
        <w:t xml:space="preserve">den </w:t>
      </w:r>
      <w:r w:rsidR="00361982">
        <w:rPr>
          <w:rFonts w:ascii="Verdana" w:hAnsi="Verdana"/>
        </w:rPr>
        <w:t>Gäste</w:t>
      </w:r>
      <w:r w:rsidR="005232BC">
        <w:rPr>
          <w:rFonts w:ascii="Verdana" w:hAnsi="Verdana"/>
        </w:rPr>
        <w:t>n die</w:t>
      </w:r>
      <w:r w:rsidR="00361982">
        <w:rPr>
          <w:rFonts w:ascii="Verdana" w:hAnsi="Verdana"/>
        </w:rPr>
        <w:t xml:space="preserve"> Annahme unmöglich machte. Nach</w:t>
      </w:r>
      <w:r w:rsidR="00756C9E">
        <w:rPr>
          <w:rFonts w:ascii="Verdana" w:hAnsi="Verdana"/>
        </w:rPr>
        <w:t xml:space="preserve"> </w:t>
      </w:r>
      <w:r w:rsidR="005232BC">
        <w:rPr>
          <w:rFonts w:ascii="Verdana" w:hAnsi="Verdana"/>
        </w:rPr>
        <w:t xml:space="preserve">nur </w:t>
      </w:r>
      <w:r w:rsidR="00756C9E">
        <w:rPr>
          <w:rFonts w:ascii="Verdana" w:hAnsi="Verdana"/>
        </w:rPr>
        <w:t>18</w:t>
      </w:r>
      <w:r w:rsidR="00361982">
        <w:rPr>
          <w:rFonts w:ascii="Verdana" w:hAnsi="Verdana"/>
        </w:rPr>
        <w:t xml:space="preserve"> Minuten war auch diese Episode beendet.</w:t>
      </w:r>
      <w:r w:rsidR="005232BC">
        <w:rPr>
          <w:rFonts w:ascii="Verdana" w:hAnsi="Verdana"/>
        </w:rPr>
        <w:t xml:space="preserve"> </w:t>
      </w:r>
    </w:p>
    <w:p w14:paraId="635E7B83" w14:textId="05F5BFB4" w:rsidR="00211C1C" w:rsidRPr="00A67999" w:rsidRDefault="00756C9E" w:rsidP="00211C1C">
      <w:pPr>
        <w:jc w:val="both"/>
        <w:rPr>
          <w:rFonts w:ascii="Verdana" w:hAnsi="Verdana"/>
          <w:b/>
          <w:bCs/>
        </w:rPr>
      </w:pPr>
      <w:r>
        <w:rPr>
          <w:rFonts w:ascii="Verdana" w:hAnsi="Verdana"/>
          <w:b/>
          <w:bCs/>
        </w:rPr>
        <w:t xml:space="preserve">3. </w:t>
      </w:r>
      <w:r w:rsidR="00211C1C" w:rsidRPr="00A67999">
        <w:rPr>
          <w:rFonts w:ascii="Verdana" w:hAnsi="Verdana"/>
          <w:b/>
          <w:bCs/>
        </w:rPr>
        <w:t xml:space="preserve">Satz: </w:t>
      </w:r>
      <w:r w:rsidR="008C2413">
        <w:rPr>
          <w:rFonts w:ascii="Verdana" w:hAnsi="Verdana"/>
          <w:b/>
          <w:bCs/>
        </w:rPr>
        <w:t>25:19 (3:0)</w:t>
      </w:r>
    </w:p>
    <w:p w14:paraId="2182C307" w14:textId="7843247F" w:rsidR="00D137EA" w:rsidRDefault="00211C1C" w:rsidP="00211C1C">
      <w:pPr>
        <w:jc w:val="both"/>
        <w:rPr>
          <w:rFonts w:ascii="Verdana" w:hAnsi="Verdana"/>
        </w:rPr>
      </w:pPr>
      <w:r>
        <w:rPr>
          <w:rFonts w:ascii="Verdana" w:hAnsi="Verdana"/>
        </w:rPr>
        <w:t xml:space="preserve">In der </w:t>
      </w:r>
      <w:r w:rsidR="00756C9E">
        <w:rPr>
          <w:rFonts w:ascii="Verdana" w:hAnsi="Verdana"/>
        </w:rPr>
        <w:t>P</w:t>
      </w:r>
      <w:r>
        <w:rPr>
          <w:rFonts w:ascii="Verdana" w:hAnsi="Verdana"/>
        </w:rPr>
        <w:t xml:space="preserve">ause sorgten die </w:t>
      </w:r>
      <w:r w:rsidR="007049D9">
        <w:rPr>
          <w:rFonts w:ascii="Verdana" w:hAnsi="Verdana"/>
        </w:rPr>
        <w:t xml:space="preserve">von den Wiesbaden Phantoms „ausgeliehenen“ </w:t>
      </w:r>
      <w:r>
        <w:rPr>
          <w:rFonts w:ascii="Verdana" w:hAnsi="Verdana"/>
        </w:rPr>
        <w:t xml:space="preserve">Cheerleaders für eine </w:t>
      </w:r>
      <w:r w:rsidR="005232BC">
        <w:rPr>
          <w:rFonts w:ascii="Verdana" w:hAnsi="Verdana"/>
        </w:rPr>
        <w:t xml:space="preserve">laut beklatschte </w:t>
      </w:r>
      <w:r>
        <w:rPr>
          <w:rFonts w:ascii="Verdana" w:hAnsi="Verdana"/>
        </w:rPr>
        <w:t xml:space="preserve">Atempause. </w:t>
      </w:r>
      <w:r w:rsidR="00CE30F5">
        <w:rPr>
          <w:rFonts w:ascii="Verdana" w:hAnsi="Verdana"/>
        </w:rPr>
        <w:t>Und die</w:t>
      </w:r>
      <w:r>
        <w:rPr>
          <w:rFonts w:ascii="Verdana" w:hAnsi="Verdana"/>
        </w:rPr>
        <w:t xml:space="preserve"> tat der Truppe von </w:t>
      </w:r>
      <w:r w:rsidRPr="00737426">
        <w:rPr>
          <w:rFonts w:ascii="Verdana" w:hAnsi="Verdana"/>
        </w:rPr>
        <w:t>Manuel Hartmann</w:t>
      </w:r>
      <w:r>
        <w:rPr>
          <w:rFonts w:ascii="Verdana" w:hAnsi="Verdana"/>
        </w:rPr>
        <w:t xml:space="preserve"> gut – </w:t>
      </w:r>
      <w:r w:rsidR="008C2413">
        <w:rPr>
          <w:rFonts w:ascii="Verdana" w:hAnsi="Verdana"/>
        </w:rPr>
        <w:t xml:space="preserve">von Demoralisierung </w:t>
      </w:r>
      <w:r w:rsidR="00CE30F5">
        <w:rPr>
          <w:rFonts w:ascii="Verdana" w:hAnsi="Verdana"/>
        </w:rPr>
        <w:t xml:space="preserve">nach zwei so deutlich verlorenen Sätzen </w:t>
      </w:r>
      <w:r w:rsidR="005232BC">
        <w:rPr>
          <w:rFonts w:ascii="Verdana" w:hAnsi="Verdana"/>
        </w:rPr>
        <w:t xml:space="preserve">bei Flacht </w:t>
      </w:r>
      <w:r w:rsidR="008C2413">
        <w:rPr>
          <w:rFonts w:ascii="Verdana" w:hAnsi="Verdana"/>
        </w:rPr>
        <w:t xml:space="preserve">keine Spur. </w:t>
      </w:r>
      <w:r w:rsidR="00CE30F5">
        <w:rPr>
          <w:rFonts w:ascii="Verdana" w:hAnsi="Verdana"/>
        </w:rPr>
        <w:t xml:space="preserve">Und weil der </w:t>
      </w:r>
      <w:r w:rsidR="008C2413">
        <w:rPr>
          <w:rFonts w:ascii="Verdana" w:hAnsi="Verdana"/>
        </w:rPr>
        <w:t xml:space="preserve">VCW in Sachen Vehemenz </w:t>
      </w:r>
      <w:r w:rsidR="005232BC">
        <w:rPr>
          <w:rFonts w:ascii="Verdana" w:hAnsi="Verdana"/>
        </w:rPr>
        <w:t xml:space="preserve">etwas </w:t>
      </w:r>
      <w:r w:rsidR="008C2413">
        <w:rPr>
          <w:rFonts w:ascii="Verdana" w:hAnsi="Verdana"/>
        </w:rPr>
        <w:t>nach</w:t>
      </w:r>
      <w:r w:rsidR="00CE30F5">
        <w:rPr>
          <w:rFonts w:ascii="Verdana" w:hAnsi="Verdana"/>
        </w:rPr>
        <w:t xml:space="preserve">ließ, genossen die Gäste und ihre </w:t>
      </w:r>
      <w:r w:rsidR="00662935">
        <w:rPr>
          <w:rFonts w:ascii="Verdana" w:hAnsi="Verdana"/>
        </w:rPr>
        <w:t>begeistert mitgehenden</w:t>
      </w:r>
      <w:r w:rsidR="00CE30F5">
        <w:rPr>
          <w:rFonts w:ascii="Verdana" w:hAnsi="Verdana"/>
        </w:rPr>
        <w:t xml:space="preserve"> Fans </w:t>
      </w:r>
      <w:r w:rsidR="005232BC">
        <w:rPr>
          <w:rFonts w:ascii="Verdana" w:hAnsi="Verdana"/>
        </w:rPr>
        <w:t>mehrmals</w:t>
      </w:r>
      <w:r w:rsidR="00CE30F5">
        <w:rPr>
          <w:rFonts w:ascii="Verdana" w:hAnsi="Verdana"/>
        </w:rPr>
        <w:t xml:space="preserve"> die Führung.</w:t>
      </w:r>
      <w:r w:rsidR="008C2413">
        <w:rPr>
          <w:rFonts w:ascii="Verdana" w:hAnsi="Verdana"/>
        </w:rPr>
        <w:t xml:space="preserve"> </w:t>
      </w:r>
      <w:r w:rsidR="00CE30F5">
        <w:rPr>
          <w:rFonts w:ascii="Verdana" w:hAnsi="Verdana"/>
        </w:rPr>
        <w:t xml:space="preserve">Aber </w:t>
      </w:r>
      <w:r w:rsidR="00662935">
        <w:rPr>
          <w:rFonts w:ascii="Verdana" w:hAnsi="Verdana"/>
        </w:rPr>
        <w:t>am Ende</w:t>
      </w:r>
      <w:r w:rsidR="00CE30F5">
        <w:rPr>
          <w:rFonts w:ascii="Verdana" w:hAnsi="Verdana"/>
        </w:rPr>
        <w:t xml:space="preserve"> sollte sich die Routine des Erstliga-Dinos durchsetzen: </w:t>
      </w:r>
      <w:r w:rsidR="00662935">
        <w:rPr>
          <w:rFonts w:ascii="Verdana" w:hAnsi="Verdana"/>
        </w:rPr>
        <w:t xml:space="preserve">Nach </w:t>
      </w:r>
      <w:r w:rsidR="008C2413">
        <w:rPr>
          <w:rFonts w:ascii="Verdana" w:hAnsi="Verdana"/>
        </w:rPr>
        <w:t>16</w:t>
      </w:r>
      <w:r w:rsidR="00CE30F5">
        <w:rPr>
          <w:rFonts w:ascii="Verdana" w:hAnsi="Verdana"/>
        </w:rPr>
        <w:t>:</w:t>
      </w:r>
      <w:r w:rsidR="008C2413">
        <w:rPr>
          <w:rFonts w:ascii="Verdana" w:hAnsi="Verdana"/>
        </w:rPr>
        <w:t>15</w:t>
      </w:r>
      <w:r w:rsidR="00662935">
        <w:rPr>
          <w:rFonts w:ascii="Verdana" w:hAnsi="Verdana"/>
        </w:rPr>
        <w:t xml:space="preserve"> und 21:17 bedeutete das finale 25:19 den glatten 3:0-Sieg des VC Wiesbaden</w:t>
      </w:r>
      <w:r w:rsidR="00D137EA">
        <w:rPr>
          <w:rFonts w:ascii="Verdana" w:hAnsi="Verdana"/>
        </w:rPr>
        <w:t>.</w:t>
      </w:r>
    </w:p>
    <w:p w14:paraId="05786B7A" w14:textId="77777777" w:rsidR="00B50E25" w:rsidRPr="00B50E25" w:rsidRDefault="00B50E25" w:rsidP="00211C1C">
      <w:pPr>
        <w:jc w:val="both"/>
        <w:rPr>
          <w:rFonts w:ascii="Verdana" w:hAnsi="Verdana"/>
          <w:b/>
          <w:bCs/>
        </w:rPr>
      </w:pPr>
      <w:r w:rsidRPr="00B50E25">
        <w:rPr>
          <w:rFonts w:ascii="Verdana" w:hAnsi="Verdana"/>
          <w:b/>
          <w:bCs/>
        </w:rPr>
        <w:t>Tabelle – Pokal – nächster Doppelspieltag</w:t>
      </w:r>
    </w:p>
    <w:p w14:paraId="37FC7EA3" w14:textId="77777777" w:rsidR="001F4F7B" w:rsidRDefault="005232BC" w:rsidP="00BD6A0C">
      <w:pPr>
        <w:jc w:val="both"/>
        <w:rPr>
          <w:rFonts w:ascii="Verdana" w:hAnsi="Verdana"/>
        </w:rPr>
      </w:pPr>
      <w:r>
        <w:rPr>
          <w:rFonts w:ascii="Verdana" w:hAnsi="Verdana"/>
        </w:rPr>
        <w:t xml:space="preserve">Während </w:t>
      </w:r>
      <w:r w:rsidR="005A40DB">
        <w:rPr>
          <w:rFonts w:ascii="Verdana" w:hAnsi="Verdana"/>
        </w:rPr>
        <w:t>die</w:t>
      </w:r>
      <w:r>
        <w:rPr>
          <w:rFonts w:ascii="Verdana" w:hAnsi="Verdana"/>
        </w:rPr>
        <w:t xml:space="preserve"> Blaubären </w:t>
      </w:r>
      <w:r w:rsidR="005A40DB">
        <w:rPr>
          <w:rFonts w:ascii="Verdana" w:hAnsi="Verdana"/>
        </w:rPr>
        <w:t xml:space="preserve">nach vier Spielen mit 0:12 Sätzen am Tabellenende stehen, rangiert der VCW auf Platz 4 (9 Punkte, 11:8 Sätze). Die Tabelle ist allerdings nicht geglättet, weil noch nicht alle Clubs die gleiche Anzahl </w:t>
      </w:r>
      <w:r w:rsidR="001F4F7B">
        <w:rPr>
          <w:rFonts w:ascii="Verdana" w:hAnsi="Verdana"/>
        </w:rPr>
        <w:t xml:space="preserve">an </w:t>
      </w:r>
      <w:r w:rsidR="005A40DB">
        <w:rPr>
          <w:rFonts w:ascii="Verdana" w:hAnsi="Verdana"/>
        </w:rPr>
        <w:t>Spiele</w:t>
      </w:r>
      <w:r w:rsidR="001F4F7B">
        <w:rPr>
          <w:rFonts w:ascii="Verdana" w:hAnsi="Verdana"/>
        </w:rPr>
        <w:t>n</w:t>
      </w:r>
      <w:r w:rsidR="005A40DB">
        <w:rPr>
          <w:rFonts w:ascii="Verdana" w:hAnsi="Verdana"/>
        </w:rPr>
        <w:t xml:space="preserve"> absolviert haben. </w:t>
      </w:r>
    </w:p>
    <w:p w14:paraId="5D2CC901" w14:textId="77777777" w:rsidR="001F4F7B" w:rsidRDefault="005A40DB" w:rsidP="00BD6A0C">
      <w:pPr>
        <w:jc w:val="both"/>
        <w:rPr>
          <w:rFonts w:ascii="Verdana" w:hAnsi="Verdana"/>
        </w:rPr>
      </w:pPr>
      <w:r>
        <w:rPr>
          <w:rFonts w:ascii="Verdana" w:hAnsi="Verdana"/>
        </w:rPr>
        <w:t xml:space="preserve">Am </w:t>
      </w:r>
      <w:r w:rsidR="00D137EA">
        <w:rPr>
          <w:rFonts w:ascii="Verdana" w:hAnsi="Verdana"/>
        </w:rPr>
        <w:t xml:space="preserve">kommenden Samstag </w:t>
      </w:r>
      <w:r>
        <w:rPr>
          <w:rFonts w:ascii="Verdana" w:hAnsi="Verdana"/>
        </w:rPr>
        <w:t>habe</w:t>
      </w:r>
      <w:r w:rsidR="00B50E25">
        <w:rPr>
          <w:rFonts w:ascii="Verdana" w:hAnsi="Verdana"/>
        </w:rPr>
        <w:t>n</w:t>
      </w:r>
      <w:r>
        <w:rPr>
          <w:rFonts w:ascii="Verdana" w:hAnsi="Verdana"/>
        </w:rPr>
        <w:t xml:space="preserve"> </w:t>
      </w:r>
      <w:r w:rsidR="001F4F7B">
        <w:rPr>
          <w:rFonts w:ascii="Verdana" w:hAnsi="Verdana"/>
        </w:rPr>
        <w:t xml:space="preserve">die </w:t>
      </w:r>
      <w:r w:rsidR="00B61F52">
        <w:rPr>
          <w:rFonts w:ascii="Verdana" w:hAnsi="Verdana"/>
        </w:rPr>
        <w:t>Wiesbadenerinnen</w:t>
      </w:r>
      <w:r>
        <w:rPr>
          <w:rFonts w:ascii="Verdana" w:hAnsi="Verdana"/>
        </w:rPr>
        <w:t xml:space="preserve"> erneut ein Heimspiel: Dann geht es gegen die in dieser Saison stark auftretenden </w:t>
      </w:r>
      <w:r w:rsidRPr="00CF6BF0">
        <w:rPr>
          <w:rFonts w:ascii="Verdana" w:hAnsi="Verdana"/>
          <w:b/>
          <w:bCs/>
        </w:rPr>
        <w:t>Ladies in Black Aachen</w:t>
      </w:r>
      <w:r>
        <w:rPr>
          <w:rFonts w:ascii="Verdana" w:hAnsi="Verdana"/>
        </w:rPr>
        <w:t xml:space="preserve"> im </w:t>
      </w:r>
      <w:r w:rsidRPr="00CF6BF0">
        <w:rPr>
          <w:rFonts w:ascii="Verdana" w:hAnsi="Verdana"/>
          <w:b/>
          <w:bCs/>
        </w:rPr>
        <w:t>DVV-Pokal</w:t>
      </w:r>
      <w:r>
        <w:rPr>
          <w:rFonts w:ascii="Verdana" w:hAnsi="Verdana"/>
        </w:rPr>
        <w:t xml:space="preserve"> um den Einzug ins Viertelfinale.</w:t>
      </w:r>
      <w:r w:rsidR="00B50E25">
        <w:rPr>
          <w:rFonts w:ascii="Verdana" w:hAnsi="Verdana"/>
        </w:rPr>
        <w:t xml:space="preserve"> </w:t>
      </w:r>
    </w:p>
    <w:p w14:paraId="6027DC88" w14:textId="35BC74F5" w:rsidR="00B61F52" w:rsidRPr="007A06D0" w:rsidRDefault="00B50E25" w:rsidP="00BD6A0C">
      <w:pPr>
        <w:jc w:val="both"/>
        <w:rPr>
          <w:rFonts w:ascii="Verdana" w:hAnsi="Verdana"/>
        </w:rPr>
      </w:pPr>
      <w:r>
        <w:rPr>
          <w:rFonts w:ascii="Verdana" w:hAnsi="Verdana"/>
        </w:rPr>
        <w:t xml:space="preserve">Der zweite von drei </w:t>
      </w:r>
      <w:r w:rsidR="007A06D0">
        <w:rPr>
          <w:rFonts w:ascii="Verdana" w:hAnsi="Verdana"/>
        </w:rPr>
        <w:t xml:space="preserve">Doppelspieltagen folgt in der hessischen Landeshauptstadt am 14.2.2026 – dann treten zuerst die Profis an (Gegner: VfB Suhl Lotto Thüringen). Am Abend spielt dann die von </w:t>
      </w:r>
      <w:r w:rsidR="007A06D0" w:rsidRPr="007A06D0">
        <w:rPr>
          <w:rFonts w:ascii="Verdana" w:hAnsi="Verdana"/>
          <w:b/>
          <w:bCs/>
        </w:rPr>
        <w:t>Michala Frank</w:t>
      </w:r>
      <w:r w:rsidR="007A06D0">
        <w:rPr>
          <w:rFonts w:ascii="Verdana" w:hAnsi="Verdana"/>
        </w:rPr>
        <w:t xml:space="preserve"> betreute Mannschaft </w:t>
      </w:r>
      <w:r w:rsidR="00CF6BF0">
        <w:rPr>
          <w:rFonts w:ascii="Verdana" w:hAnsi="Verdana"/>
        </w:rPr>
        <w:t xml:space="preserve">des </w:t>
      </w:r>
      <w:r w:rsidR="007A06D0">
        <w:rPr>
          <w:rFonts w:ascii="Verdana" w:hAnsi="Verdana"/>
        </w:rPr>
        <w:t>VCW 2</w:t>
      </w:r>
      <w:r w:rsidR="00242B03">
        <w:rPr>
          <w:rFonts w:ascii="Verdana" w:hAnsi="Verdana"/>
        </w:rPr>
        <w:t xml:space="preserve"> (Gegner: SSC Freisen).</w:t>
      </w:r>
    </w:p>
    <w:p w14:paraId="318EFABC" w14:textId="16B95CC0" w:rsidR="00BD6A0C" w:rsidRPr="005B3D8E" w:rsidRDefault="00BD6A0C" w:rsidP="00BD6A0C">
      <w:pPr>
        <w:jc w:val="both"/>
        <w:rPr>
          <w:rFonts w:ascii="Verdana" w:hAnsi="Verdana"/>
          <w:i/>
          <w:iCs/>
        </w:rPr>
      </w:pPr>
      <w:r w:rsidRPr="005B3D8E">
        <w:rPr>
          <w:rFonts w:ascii="Verdana" w:hAnsi="Verdana"/>
          <w:i/>
          <w:iCs/>
        </w:rPr>
        <w:t>(Text: Sabine Ursel)</w:t>
      </w:r>
    </w:p>
    <w:p w14:paraId="5535BC56" w14:textId="77777777" w:rsidR="00BD6A0C" w:rsidRDefault="00BD6A0C" w:rsidP="00BD6A0C">
      <w:pPr>
        <w:jc w:val="both"/>
        <w:rPr>
          <w:rFonts w:ascii="Verdana" w:hAnsi="Verdana"/>
        </w:rPr>
      </w:pPr>
    </w:p>
    <w:p w14:paraId="0987185F" w14:textId="4EFD22A3" w:rsidR="00BD6A0C" w:rsidRPr="00D137EA" w:rsidRDefault="00BD6A0C" w:rsidP="00BD6A0C">
      <w:pPr>
        <w:jc w:val="both"/>
        <w:rPr>
          <w:rFonts w:ascii="Verdana" w:hAnsi="Verdana"/>
          <w:b/>
          <w:bCs/>
        </w:rPr>
      </w:pPr>
      <w:r w:rsidRPr="00D137EA">
        <w:rPr>
          <w:rFonts w:ascii="Verdana" w:hAnsi="Verdana"/>
          <w:b/>
          <w:bCs/>
        </w:rPr>
        <w:lastRenderedPageBreak/>
        <w:t>Statistik + Personalien</w:t>
      </w:r>
    </w:p>
    <w:p w14:paraId="15AEFF7B" w14:textId="6A0FF68D" w:rsidR="00D137EA" w:rsidRDefault="00D137EA" w:rsidP="00D137EA">
      <w:pPr>
        <w:jc w:val="both"/>
        <w:rPr>
          <w:rFonts w:ascii="Verdana" w:hAnsi="Verdana"/>
        </w:rPr>
      </w:pPr>
      <w:r>
        <w:rPr>
          <w:rFonts w:ascii="Verdana" w:hAnsi="Verdana"/>
        </w:rPr>
        <w:t xml:space="preserve">VCW-Zuspielerin </w:t>
      </w:r>
      <w:r w:rsidRPr="00D137EA">
        <w:rPr>
          <w:rFonts w:ascii="Verdana" w:hAnsi="Verdana"/>
          <w:b/>
          <w:bCs/>
        </w:rPr>
        <w:t>Sanne Konijnenberg</w:t>
      </w:r>
      <w:r w:rsidRPr="00662935">
        <w:rPr>
          <w:rFonts w:ascii="Verdana" w:hAnsi="Verdana"/>
        </w:rPr>
        <w:t xml:space="preserve"> </w:t>
      </w:r>
      <w:r>
        <w:rPr>
          <w:rFonts w:ascii="Verdana" w:hAnsi="Verdana"/>
        </w:rPr>
        <w:t xml:space="preserve">durfte sich die goldene MVP-Medaille umhängen. Flachts </w:t>
      </w:r>
      <w:r w:rsidRPr="00662935">
        <w:rPr>
          <w:rFonts w:ascii="Verdana" w:hAnsi="Verdana"/>
        </w:rPr>
        <w:t xml:space="preserve">Mittelblockerin </w:t>
      </w:r>
      <w:r w:rsidRPr="00662935">
        <w:rPr>
          <w:rFonts w:ascii="Verdana" w:hAnsi="Verdana"/>
          <w:b/>
          <w:bCs/>
        </w:rPr>
        <w:t>Britta Schammer</w:t>
      </w:r>
      <w:r>
        <w:rPr>
          <w:rFonts w:ascii="Verdana" w:hAnsi="Verdana"/>
        </w:rPr>
        <w:t xml:space="preserve"> erhielt die silberne.</w:t>
      </w:r>
    </w:p>
    <w:p w14:paraId="1256910F" w14:textId="5FD7BCEB" w:rsidR="00BD6A0C" w:rsidRDefault="00BD6A0C" w:rsidP="00BD6A0C">
      <w:pPr>
        <w:jc w:val="both"/>
        <w:rPr>
          <w:rFonts w:ascii="Verdana" w:hAnsi="Verdana"/>
        </w:rPr>
      </w:pPr>
      <w:r w:rsidRPr="00D137EA">
        <w:rPr>
          <w:rFonts w:ascii="Verdana" w:hAnsi="Verdana"/>
          <w:i/>
          <w:iCs/>
        </w:rPr>
        <w:t>VCW-Ausbeute:</w:t>
      </w:r>
      <w:r w:rsidRPr="00D137EA">
        <w:rPr>
          <w:rFonts w:ascii="Verdana" w:hAnsi="Verdana"/>
        </w:rPr>
        <w:t xml:space="preserve"> Jimena Fernández Gayoso (</w:t>
      </w:r>
      <w:r w:rsidR="002F39C6">
        <w:rPr>
          <w:rFonts w:ascii="Verdana" w:hAnsi="Verdana"/>
        </w:rPr>
        <w:t>16</w:t>
      </w:r>
      <w:r w:rsidRPr="00D137EA">
        <w:rPr>
          <w:rFonts w:ascii="Verdana" w:hAnsi="Verdana"/>
        </w:rPr>
        <w:t xml:space="preserve">), </w:t>
      </w:r>
      <w:r w:rsidR="002F39C6" w:rsidRPr="00D137EA">
        <w:rPr>
          <w:rFonts w:ascii="Verdana" w:hAnsi="Verdana"/>
        </w:rPr>
        <w:t>Dagmar Boom (</w:t>
      </w:r>
      <w:r w:rsidR="002F39C6">
        <w:rPr>
          <w:rFonts w:ascii="Verdana" w:hAnsi="Verdana"/>
        </w:rPr>
        <w:t>11</w:t>
      </w:r>
      <w:r w:rsidR="002F39C6" w:rsidRPr="00D137EA">
        <w:rPr>
          <w:rFonts w:ascii="Verdana" w:hAnsi="Verdana"/>
        </w:rPr>
        <w:t>), Cayetana López Rey (</w:t>
      </w:r>
      <w:r w:rsidR="002F39C6">
        <w:rPr>
          <w:rFonts w:ascii="Verdana" w:hAnsi="Verdana"/>
        </w:rPr>
        <w:t>10</w:t>
      </w:r>
      <w:r w:rsidR="002F39C6" w:rsidRPr="00D137EA">
        <w:rPr>
          <w:rFonts w:ascii="Verdana" w:hAnsi="Verdana"/>
        </w:rPr>
        <w:t xml:space="preserve">), </w:t>
      </w:r>
      <w:r w:rsidRPr="00D137EA">
        <w:rPr>
          <w:rFonts w:ascii="Verdana" w:hAnsi="Verdana"/>
        </w:rPr>
        <w:t>Laura Broekstra (</w:t>
      </w:r>
      <w:r w:rsidR="002F39C6">
        <w:rPr>
          <w:rFonts w:ascii="Verdana" w:hAnsi="Verdana"/>
        </w:rPr>
        <w:t>7</w:t>
      </w:r>
      <w:r w:rsidRPr="00D137EA">
        <w:rPr>
          <w:rFonts w:ascii="Verdana" w:hAnsi="Verdana"/>
        </w:rPr>
        <w:t xml:space="preserve">), </w:t>
      </w:r>
      <w:r w:rsidR="002F39C6">
        <w:rPr>
          <w:rFonts w:ascii="Verdana" w:hAnsi="Verdana"/>
        </w:rPr>
        <w:t xml:space="preserve">Hannah Clayton (7), </w:t>
      </w:r>
      <w:r w:rsidRPr="00D137EA">
        <w:rPr>
          <w:rFonts w:ascii="Verdana" w:hAnsi="Verdana"/>
        </w:rPr>
        <w:t xml:space="preserve">Sanne Konijnenberg </w:t>
      </w:r>
      <w:r w:rsidR="002F39C6">
        <w:rPr>
          <w:rFonts w:ascii="Verdana" w:hAnsi="Verdana"/>
        </w:rPr>
        <w:t xml:space="preserve">(3) </w:t>
      </w:r>
      <w:r w:rsidRPr="00D137EA">
        <w:rPr>
          <w:rFonts w:ascii="Verdana" w:hAnsi="Verdana"/>
        </w:rPr>
        <w:t>Marlene Rieger (</w:t>
      </w:r>
      <w:r w:rsidR="002F39C6">
        <w:rPr>
          <w:rFonts w:ascii="Verdana" w:hAnsi="Verdana"/>
        </w:rPr>
        <w:t>1</w:t>
      </w:r>
      <w:r w:rsidRPr="00D137EA">
        <w:rPr>
          <w:rFonts w:ascii="Verdana" w:hAnsi="Verdana"/>
        </w:rPr>
        <w:t>)</w:t>
      </w:r>
      <w:r w:rsidR="002F39C6">
        <w:rPr>
          <w:rFonts w:ascii="Verdana" w:hAnsi="Verdana"/>
        </w:rPr>
        <w:t>,</w:t>
      </w:r>
      <w:r w:rsidRPr="00D137EA">
        <w:rPr>
          <w:rFonts w:ascii="Verdana" w:hAnsi="Verdana"/>
        </w:rPr>
        <w:t xml:space="preserve"> Lilly Bietau (1).</w:t>
      </w:r>
    </w:p>
    <w:p w14:paraId="0EBC8CF9" w14:textId="4FDFA035" w:rsidR="00E708DA" w:rsidRPr="00D137EA" w:rsidRDefault="00E708DA" w:rsidP="00BD6A0C">
      <w:pPr>
        <w:jc w:val="both"/>
        <w:rPr>
          <w:rFonts w:ascii="Verdana" w:hAnsi="Verdana"/>
        </w:rPr>
      </w:pPr>
      <w:r>
        <w:rPr>
          <w:rFonts w:ascii="Verdana" w:hAnsi="Verdana"/>
        </w:rPr>
        <w:t xml:space="preserve">Bei Flacht war die ehemalige VCW-Diagonale </w:t>
      </w:r>
      <w:r w:rsidRPr="00E708DA">
        <w:rPr>
          <w:rFonts w:ascii="Verdana" w:hAnsi="Verdana"/>
          <w:b/>
          <w:bCs/>
        </w:rPr>
        <w:t>Frauke Neuhaus</w:t>
      </w:r>
      <w:r>
        <w:rPr>
          <w:rFonts w:ascii="Verdana" w:hAnsi="Verdana"/>
        </w:rPr>
        <w:t xml:space="preserve"> am erfolgreichsten (12). </w:t>
      </w:r>
    </w:p>
    <w:p w14:paraId="1E07BA61" w14:textId="320DC2B5" w:rsidR="00BD6A0C" w:rsidRPr="00BD6A0C" w:rsidRDefault="00BD6A0C" w:rsidP="00BD6A0C">
      <w:pPr>
        <w:jc w:val="both"/>
        <w:rPr>
          <w:rFonts w:ascii="Verdana" w:hAnsi="Verdana"/>
          <w:b/>
          <w:bCs/>
          <w:color w:val="EE0000"/>
        </w:rPr>
      </w:pPr>
      <w:r w:rsidRPr="0091618B">
        <w:rPr>
          <w:rFonts w:ascii="Verdana" w:hAnsi="Verdana"/>
          <w:b/>
          <w:bCs/>
        </w:rPr>
        <w:t>VCW-Kader</w:t>
      </w:r>
      <w:r w:rsidRPr="00BD6A0C">
        <w:rPr>
          <w:rFonts w:ascii="Verdana" w:hAnsi="Verdana"/>
          <w:b/>
          <w:bCs/>
          <w:color w:val="EE0000"/>
        </w:rPr>
        <w:t xml:space="preserve"> </w:t>
      </w:r>
    </w:p>
    <w:p w14:paraId="2985CB1F" w14:textId="4C07F213" w:rsidR="00BD6A0C" w:rsidRPr="00D137EA" w:rsidRDefault="00BD6A0C" w:rsidP="00D137EA">
      <w:pPr>
        <w:jc w:val="both"/>
        <w:rPr>
          <w:rFonts w:ascii="Verdana" w:hAnsi="Verdana"/>
        </w:rPr>
      </w:pPr>
      <w:r w:rsidRPr="00D137EA">
        <w:rPr>
          <w:rFonts w:ascii="Verdana" w:hAnsi="Verdana"/>
          <w:i/>
          <w:iCs/>
        </w:rPr>
        <w:t>Zuspiel:</w:t>
      </w:r>
      <w:r w:rsidRPr="00D137EA">
        <w:rPr>
          <w:rFonts w:ascii="Verdana" w:hAnsi="Verdana"/>
        </w:rPr>
        <w:t xml:space="preserve"> Sanne Konijnenberg (Niederlande), Hanna Weinmann </w:t>
      </w:r>
      <w:r w:rsidR="002F39C6">
        <w:rPr>
          <w:rFonts w:ascii="Verdana" w:hAnsi="Verdana"/>
        </w:rPr>
        <w:t xml:space="preserve">(nicht eingesetzt) </w:t>
      </w:r>
      <w:r w:rsidRPr="00D137EA">
        <w:rPr>
          <w:rFonts w:ascii="Verdana" w:hAnsi="Verdana"/>
        </w:rPr>
        <w:t xml:space="preserve">– </w:t>
      </w:r>
      <w:r w:rsidRPr="00D137EA">
        <w:rPr>
          <w:rFonts w:ascii="Verdana" w:hAnsi="Verdana"/>
          <w:i/>
          <w:iCs/>
        </w:rPr>
        <w:t>Außenangriff:</w:t>
      </w:r>
      <w:r w:rsidRPr="00D137EA">
        <w:rPr>
          <w:rFonts w:ascii="Verdana" w:hAnsi="Verdana"/>
        </w:rPr>
        <w:t xml:space="preserve"> Pleun van der Pijl (Niederlande</w:t>
      </w:r>
      <w:r w:rsidR="002F39C6">
        <w:rPr>
          <w:rFonts w:ascii="Verdana" w:hAnsi="Verdana"/>
        </w:rPr>
        <w:t>; nicht eingesetzt</w:t>
      </w:r>
      <w:r w:rsidRPr="00D137EA">
        <w:rPr>
          <w:rFonts w:ascii="Verdana" w:hAnsi="Verdana"/>
        </w:rPr>
        <w:t>), Cayetana López Rey (Spanien), Dagmar Boom (Niederlande)</w:t>
      </w:r>
      <w:r w:rsidR="002F39C6">
        <w:rPr>
          <w:rFonts w:ascii="Verdana" w:hAnsi="Verdana"/>
        </w:rPr>
        <w:t xml:space="preserve">, </w:t>
      </w:r>
      <w:r w:rsidR="002F39C6" w:rsidRPr="00D137EA">
        <w:rPr>
          <w:rFonts w:ascii="Verdana" w:hAnsi="Verdana"/>
        </w:rPr>
        <w:t xml:space="preserve">Jovana Dordević </w:t>
      </w:r>
      <w:r w:rsidRPr="00D137EA">
        <w:rPr>
          <w:rFonts w:ascii="Verdana" w:hAnsi="Verdana"/>
        </w:rPr>
        <w:t xml:space="preserve">– </w:t>
      </w:r>
      <w:r w:rsidRPr="00D137EA">
        <w:rPr>
          <w:rFonts w:ascii="Verdana" w:hAnsi="Verdana"/>
          <w:i/>
          <w:iCs/>
        </w:rPr>
        <w:t>Mittelblock:</w:t>
      </w:r>
      <w:r w:rsidRPr="00D137EA">
        <w:rPr>
          <w:rFonts w:ascii="Verdana" w:hAnsi="Verdana"/>
        </w:rPr>
        <w:t xml:space="preserve"> Laura Broekstra, Marlene Rieger, Hannah Clayton (USA) – </w:t>
      </w:r>
      <w:r w:rsidRPr="00D137EA">
        <w:rPr>
          <w:rFonts w:ascii="Verdana" w:hAnsi="Verdana"/>
          <w:i/>
          <w:iCs/>
        </w:rPr>
        <w:t>Diagonal:</w:t>
      </w:r>
      <w:r w:rsidRPr="00D137EA">
        <w:rPr>
          <w:rFonts w:ascii="Verdana" w:hAnsi="Verdana"/>
        </w:rPr>
        <w:t xml:space="preserve"> Jimena Fernández Gayoso (Spanien) – Libera: Rene Sain (Kroatien)</w:t>
      </w:r>
      <w:r w:rsidR="008E1B42">
        <w:rPr>
          <w:rFonts w:ascii="Verdana" w:hAnsi="Verdana"/>
        </w:rPr>
        <w:t>,</w:t>
      </w:r>
      <w:r w:rsidRPr="00D137EA">
        <w:rPr>
          <w:rFonts w:ascii="Verdana" w:hAnsi="Verdana"/>
        </w:rPr>
        <w:t xml:space="preserve"> Lilly Bietau</w:t>
      </w:r>
    </w:p>
    <w:p w14:paraId="59D61ACE" w14:textId="77777777" w:rsidR="00BD6A0C" w:rsidRPr="0091618B" w:rsidRDefault="00BD6A0C" w:rsidP="00BD6A0C">
      <w:pPr>
        <w:tabs>
          <w:tab w:val="left" w:pos="4678"/>
          <w:tab w:val="left" w:pos="8789"/>
        </w:tabs>
        <w:jc w:val="both"/>
        <w:rPr>
          <w:rFonts w:ascii="Verdana" w:hAnsi="Verdana"/>
          <w:b/>
          <w:bCs/>
        </w:rPr>
      </w:pPr>
      <w:r w:rsidRPr="0091618B">
        <w:rPr>
          <w:rFonts w:ascii="Verdana" w:hAnsi="Verdana"/>
          <w:b/>
          <w:bCs/>
        </w:rPr>
        <w:t>STATEMENTS</w:t>
      </w:r>
    </w:p>
    <w:p w14:paraId="05CF3372" w14:textId="3F91AB1E" w:rsidR="00BD6A0C" w:rsidRDefault="00BD6A0C" w:rsidP="00BD6A0C">
      <w:pPr>
        <w:jc w:val="both"/>
        <w:rPr>
          <w:rFonts w:ascii="Verdana" w:hAnsi="Verdana"/>
        </w:rPr>
      </w:pPr>
      <w:r w:rsidRPr="0091618B">
        <w:rPr>
          <w:rFonts w:ascii="Verdana" w:hAnsi="Verdana"/>
          <w:b/>
          <w:bCs/>
        </w:rPr>
        <w:t>Tigin Yağlioğlu:</w:t>
      </w:r>
      <w:r w:rsidRPr="0091618B">
        <w:rPr>
          <w:rFonts w:ascii="Verdana" w:hAnsi="Verdana"/>
        </w:rPr>
        <w:t xml:space="preserve"> </w:t>
      </w:r>
      <w:r w:rsidR="0016689C">
        <w:rPr>
          <w:rFonts w:ascii="Verdana" w:hAnsi="Verdana"/>
        </w:rPr>
        <w:t>„</w:t>
      </w:r>
      <w:r w:rsidR="006F0913">
        <w:rPr>
          <w:rFonts w:ascii="Verdana" w:hAnsi="Verdana"/>
        </w:rPr>
        <w:t xml:space="preserve">Das war eine </w:t>
      </w:r>
      <w:r w:rsidR="0085419A">
        <w:rPr>
          <w:rFonts w:ascii="Verdana" w:hAnsi="Verdana"/>
        </w:rPr>
        <w:t>engagierte, konzentrierte Leistung, vor allem in den ersten beiden Sätzen. In der 1. Bundesliga nur 11 und 9 Punkte zuzulassen, ist schon außergewöhnlich. Der dritte Satz nahm dann einen normaleren Verlau</w:t>
      </w:r>
      <w:r w:rsidR="00E708DA">
        <w:rPr>
          <w:rFonts w:ascii="Verdana" w:hAnsi="Verdana"/>
        </w:rPr>
        <w:t xml:space="preserve">f, </w:t>
      </w:r>
      <w:r w:rsidR="0085419A">
        <w:rPr>
          <w:rFonts w:ascii="Verdana" w:hAnsi="Verdana"/>
        </w:rPr>
        <w:t xml:space="preserve"> </w:t>
      </w:r>
      <w:r w:rsidR="00E708DA">
        <w:rPr>
          <w:rFonts w:ascii="Verdana" w:hAnsi="Verdana"/>
        </w:rPr>
        <w:t>d</w:t>
      </w:r>
      <w:r w:rsidR="0085419A">
        <w:rPr>
          <w:rFonts w:ascii="Verdana" w:hAnsi="Verdana"/>
        </w:rPr>
        <w:t>en haben wir aber hinten raus sauber zu Ende gebracht. Wir sind sehr zufrieden. Ich bin stolz auf die Mannschaft.“</w:t>
      </w:r>
    </w:p>
    <w:p w14:paraId="78F55163" w14:textId="4A22C96B" w:rsidR="00BD6A0C" w:rsidRDefault="00BD6A0C" w:rsidP="00BD6A0C">
      <w:pPr>
        <w:jc w:val="both"/>
        <w:rPr>
          <w:rFonts w:ascii="Verdana" w:hAnsi="Verdana"/>
        </w:rPr>
      </w:pPr>
      <w:r w:rsidRPr="008E1B42">
        <w:rPr>
          <w:rFonts w:ascii="Verdana" w:hAnsi="Verdana"/>
          <w:b/>
          <w:bCs/>
        </w:rPr>
        <w:t>L</w:t>
      </w:r>
      <w:r w:rsidR="008E1B42" w:rsidRPr="008E1B42">
        <w:rPr>
          <w:rFonts w:ascii="Verdana" w:hAnsi="Verdana"/>
          <w:b/>
          <w:bCs/>
        </w:rPr>
        <w:t xml:space="preserve">illy Bietau </w:t>
      </w:r>
      <w:r w:rsidRPr="008E1B42">
        <w:rPr>
          <w:rFonts w:ascii="Verdana" w:hAnsi="Verdana"/>
          <w:b/>
          <w:bCs/>
        </w:rPr>
        <w:t>(</w:t>
      </w:r>
      <w:r w:rsidR="008E1B42" w:rsidRPr="008E1B42">
        <w:rPr>
          <w:rFonts w:ascii="Verdana" w:hAnsi="Verdana"/>
          <w:b/>
          <w:bCs/>
        </w:rPr>
        <w:t>Libera</w:t>
      </w:r>
      <w:r w:rsidRPr="008E1B42">
        <w:rPr>
          <w:rFonts w:ascii="Verdana" w:hAnsi="Verdana"/>
          <w:b/>
          <w:bCs/>
        </w:rPr>
        <w:t>):</w:t>
      </w:r>
      <w:r w:rsidRPr="008E1B42">
        <w:rPr>
          <w:rFonts w:ascii="Verdana" w:hAnsi="Verdana"/>
        </w:rPr>
        <w:t xml:space="preserve"> </w:t>
      </w:r>
      <w:r w:rsidR="0091618B" w:rsidRPr="0091618B">
        <w:rPr>
          <w:rFonts w:ascii="Verdana" w:hAnsi="Verdana"/>
        </w:rPr>
        <w:t>„</w:t>
      </w:r>
      <w:r w:rsidR="0091618B">
        <w:rPr>
          <w:rFonts w:ascii="Verdana" w:hAnsi="Verdana"/>
        </w:rPr>
        <w:t xml:space="preserve">Wir haben unser System klar ausgespielt, waren konsequent und haben dem Gegner damit von Beginn an den Schneid abgekauft. Auch wenn das Ergebnis deutlich ausgefallen ist: Die Punkte haben wir nicht geschenkt bekommen. Flacht hat auch starke Momente gehabt und einige lange Ballwechsel geliefert. Im Hinblick auf das Pokalspiel am kommende Samstag war es gut, Selbstvertrauen zu tanken. Wir gehen </w:t>
      </w:r>
      <w:r w:rsidR="00FD563C">
        <w:rPr>
          <w:rFonts w:ascii="Verdana" w:hAnsi="Verdana"/>
        </w:rPr>
        <w:t xml:space="preserve">nun </w:t>
      </w:r>
      <w:r w:rsidR="0091618B">
        <w:rPr>
          <w:rFonts w:ascii="Verdana" w:hAnsi="Verdana"/>
        </w:rPr>
        <w:t>mit gutem Gefühl in die Trainingswoche.“</w:t>
      </w:r>
    </w:p>
    <w:p w14:paraId="6CBE7454" w14:textId="77777777" w:rsidR="00216A4F" w:rsidRDefault="00216A4F" w:rsidP="00BD6A0C">
      <w:pPr>
        <w:jc w:val="both"/>
        <w:rPr>
          <w:rFonts w:ascii="Verdana" w:hAnsi="Verdana"/>
        </w:rPr>
      </w:pPr>
    </w:p>
    <w:p w14:paraId="22A32847" w14:textId="54F36C53" w:rsidR="00561F00" w:rsidRPr="008E1B42" w:rsidRDefault="006111B9" w:rsidP="008E1B42">
      <w:pPr>
        <w:jc w:val="both"/>
        <w:rPr>
          <w:rFonts w:ascii="Verdana" w:hAnsi="Verdana"/>
          <w:i/>
          <w:i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1A8642A3" w14:textId="361422B2" w:rsidR="00AC70B8" w:rsidRDefault="00B37F94" w:rsidP="00C947C0">
      <w:pPr>
        <w:rPr>
          <w:rFonts w:ascii="Verdana" w:hAnsi="Verdana"/>
          <w:i/>
          <w:iCs/>
        </w:rPr>
      </w:pPr>
      <w:r w:rsidRPr="00561F00">
        <w:rPr>
          <w:rFonts w:ascii="Verdana" w:hAnsi="Verdana"/>
          <w:i/>
          <w:iCs/>
        </w:rPr>
        <w:t>DVV-Pokal, Achtelfinale</w:t>
      </w:r>
      <w:r>
        <w:rPr>
          <w:rFonts w:ascii="Verdana" w:hAnsi="Verdana"/>
          <w:b/>
          <w:bCs/>
        </w:rPr>
        <w:t xml:space="preserve"> </w:t>
      </w:r>
      <w:r>
        <w:rPr>
          <w:rFonts w:ascii="Verdana" w:hAnsi="Verdana"/>
          <w:b/>
          <w:bCs/>
        </w:rPr>
        <w:br/>
      </w:r>
      <w:r w:rsidR="00C947C0">
        <w:rPr>
          <w:rFonts w:ascii="Verdana" w:hAnsi="Verdana"/>
          <w:b/>
          <w:bCs/>
        </w:rPr>
        <w:t>8</w:t>
      </w:r>
      <w:r w:rsidR="00C947C0" w:rsidRPr="006111B9">
        <w:rPr>
          <w:rFonts w:ascii="Verdana" w:hAnsi="Verdana"/>
          <w:b/>
          <w:bCs/>
        </w:rPr>
        <w:t>.1</w:t>
      </w:r>
      <w:r w:rsidR="00C947C0">
        <w:rPr>
          <w:rFonts w:ascii="Verdana" w:hAnsi="Verdana"/>
          <w:b/>
          <w:bCs/>
        </w:rPr>
        <w:t>1</w:t>
      </w:r>
      <w:r w:rsidR="00C947C0" w:rsidRPr="006111B9">
        <w:rPr>
          <w:rFonts w:ascii="Verdana" w:hAnsi="Verdana"/>
          <w:b/>
          <w:bCs/>
        </w:rPr>
        <w:t>.2025 (</w:t>
      </w:r>
      <w:r w:rsidR="00C947C0">
        <w:rPr>
          <w:rFonts w:ascii="Verdana" w:hAnsi="Verdana"/>
          <w:b/>
          <w:bCs/>
        </w:rPr>
        <w:t>Samstag</w:t>
      </w:r>
      <w:r w:rsidR="00C947C0" w:rsidRPr="006111B9">
        <w:rPr>
          <w:rFonts w:ascii="Verdana" w:hAnsi="Verdana"/>
          <w:b/>
          <w:bCs/>
        </w:rPr>
        <w:t>, 1</w:t>
      </w:r>
      <w:r w:rsidR="00C947C0">
        <w:rPr>
          <w:rFonts w:ascii="Verdana" w:hAnsi="Verdana"/>
          <w:b/>
          <w:bCs/>
        </w:rPr>
        <w:t>8</w:t>
      </w:r>
      <w:r w:rsidR="00C947C0" w:rsidRPr="006111B9">
        <w:rPr>
          <w:rFonts w:ascii="Verdana" w:hAnsi="Verdana"/>
          <w:b/>
          <w:bCs/>
        </w:rPr>
        <w:t>:</w:t>
      </w:r>
      <w:r w:rsidR="00C947C0">
        <w:rPr>
          <w:rFonts w:ascii="Verdana" w:hAnsi="Verdana"/>
          <w:b/>
          <w:bCs/>
        </w:rPr>
        <w:t>3</w:t>
      </w:r>
      <w:r w:rsidR="00C947C0" w:rsidRPr="006111B9">
        <w:rPr>
          <w:rFonts w:ascii="Verdana" w:hAnsi="Verdana"/>
          <w:b/>
          <w:bCs/>
        </w:rPr>
        <w:t>0 Uhr</w:t>
      </w:r>
      <w:r w:rsidR="0000249C">
        <w:rPr>
          <w:rFonts w:ascii="Verdana" w:hAnsi="Verdana"/>
          <w:b/>
          <w:bCs/>
        </w:rPr>
        <w:t>)</w:t>
      </w:r>
      <w:r w:rsidR="00C947C0">
        <w:rPr>
          <w:rFonts w:ascii="Verdana" w:hAnsi="Verdana"/>
        </w:rPr>
        <w:br/>
        <w:t>VCW – Ladies in Black Aachen</w:t>
      </w:r>
      <w:r w:rsidR="00C947C0">
        <w:rPr>
          <w:rFonts w:ascii="Verdana" w:hAnsi="Verdana"/>
        </w:rPr>
        <w:br/>
      </w:r>
      <w:r w:rsidR="0000249C">
        <w:rPr>
          <w:rFonts w:ascii="Verdana" w:hAnsi="Verdana"/>
          <w:i/>
          <w:iCs/>
        </w:rPr>
        <w:t>Wiesbaden,</w:t>
      </w:r>
      <w:r w:rsidR="0000249C">
        <w:t xml:space="preserve"> </w:t>
      </w:r>
      <w:r w:rsidR="00C947C0" w:rsidRPr="006111B9">
        <w:rPr>
          <w:rFonts w:ascii="Verdana" w:hAnsi="Verdana"/>
          <w:i/>
          <w:iCs/>
        </w:rPr>
        <w:t>Sporthalle am Platz der Deutschen Einhei</w:t>
      </w:r>
      <w:r w:rsidR="00C947C0">
        <w:rPr>
          <w:rFonts w:ascii="Verdana" w:hAnsi="Verdana"/>
          <w:i/>
          <w:iCs/>
        </w:rPr>
        <w:t>t</w:t>
      </w:r>
    </w:p>
    <w:p w14:paraId="49AAD962" w14:textId="330B67D3" w:rsidR="00C50C0C" w:rsidRDefault="00C50C0C" w:rsidP="00C947C0">
      <w:pPr>
        <w:rPr>
          <w:rFonts w:ascii="Verdana" w:hAnsi="Verdana"/>
          <w:i/>
          <w:iCs/>
        </w:rPr>
      </w:pPr>
      <w:r>
        <w:rPr>
          <w:rFonts w:ascii="Verdana" w:hAnsi="Verdana"/>
          <w:b/>
          <w:bCs/>
        </w:rPr>
        <w:lastRenderedPageBreak/>
        <w:t>28</w:t>
      </w:r>
      <w:r w:rsidRPr="00DE6128">
        <w:rPr>
          <w:rFonts w:ascii="Verdana" w:hAnsi="Verdana"/>
          <w:b/>
          <w:bCs/>
        </w:rPr>
        <w:t>.11.2025 (</w:t>
      </w:r>
      <w:r>
        <w:rPr>
          <w:rFonts w:ascii="Verdana" w:hAnsi="Verdana"/>
          <w:b/>
          <w:bCs/>
        </w:rPr>
        <w:t>Freitag, 19:00 Uhr</w:t>
      </w:r>
      <w:r w:rsidRPr="00DE6128">
        <w:rPr>
          <w:rFonts w:ascii="Verdana" w:hAnsi="Verdana"/>
          <w:b/>
          <w:bCs/>
        </w:rPr>
        <w:t>)</w:t>
      </w:r>
      <w:r>
        <w:rPr>
          <w:rFonts w:ascii="Verdana" w:hAnsi="Verdana"/>
          <w:b/>
          <w:bCs/>
        </w:rPr>
        <w:br/>
      </w:r>
      <w:r w:rsidRPr="00C50C0C">
        <w:rPr>
          <w:rFonts w:ascii="Verdana" w:hAnsi="Verdana"/>
        </w:rPr>
        <w:t>VfB Suhl Lotto Thüringen – VCW</w:t>
      </w:r>
      <w:r>
        <w:rPr>
          <w:rFonts w:ascii="Verdana" w:hAnsi="Verdana"/>
          <w:b/>
          <w:bCs/>
        </w:rPr>
        <w:br/>
      </w:r>
      <w:r w:rsidRPr="00C50C0C">
        <w:rPr>
          <w:rFonts w:ascii="Verdana" w:hAnsi="Verdana"/>
          <w:i/>
          <w:iCs/>
        </w:rPr>
        <w:t>Suhl,</w:t>
      </w:r>
      <w:r>
        <w:t xml:space="preserve"> </w:t>
      </w:r>
      <w:r w:rsidRPr="006111B9">
        <w:rPr>
          <w:rFonts w:ascii="Verdana" w:hAnsi="Verdana"/>
          <w:i/>
          <w:iCs/>
        </w:rPr>
        <w:t xml:space="preserve">Sporthalle </w:t>
      </w:r>
      <w:r>
        <w:rPr>
          <w:rFonts w:ascii="Verdana" w:hAnsi="Verdana"/>
          <w:i/>
          <w:iCs/>
        </w:rPr>
        <w:t>Wolfsgrube</w:t>
      </w:r>
    </w:p>
    <w:p w14:paraId="4200C347" w14:textId="579AD9E6" w:rsidR="00C50C0C" w:rsidRDefault="00C50C0C" w:rsidP="00C947C0">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B2236E">
          <w:rPr>
            <w:rStyle w:val="Hyperlink"/>
            <w:rFonts w:ascii="Verdana" w:hAnsi="Verdana"/>
            <w:i/>
            <w:iCs/>
          </w:rPr>
          <w:t>hier</w:t>
        </w:r>
      </w:hyperlink>
      <w:r w:rsidR="00DE6128">
        <w:rPr>
          <w:rFonts w:ascii="Verdana" w:hAnsi="Verdana"/>
        </w:rPr>
        <w:br/>
      </w:r>
    </w:p>
    <w:p w14:paraId="50A0031B" w14:textId="54749DE1" w:rsidR="0010478E" w:rsidRDefault="0010478E">
      <w:r>
        <w:rPr>
          <w:noProof/>
        </w:rPr>
        <w:drawing>
          <wp:inline distT="0" distB="0" distL="0" distR="0" wp14:anchorId="20DF8BC8" wp14:editId="18D9ACCA">
            <wp:extent cx="5759450" cy="3841750"/>
            <wp:effectExtent l="0" t="0" r="0" b="6350"/>
            <wp:docPr id="1238837353" name="Grafik 27" descr="Ein Bild, das Sport, Sportspiele, Volleyball, Wettbewer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37353" name="Grafik 27" descr="Ein Bild, das Sport, Sportspiele, Volleyball, Wettbewerb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br/>
      </w:r>
      <w:r>
        <w:rPr>
          <w:i/>
          <w:iCs/>
        </w:rPr>
        <w:t>Foto: Detlef Gottwald</w:t>
      </w:r>
      <w:r>
        <w:br w:type="page"/>
      </w:r>
    </w:p>
    <w:p w14:paraId="0B1D6CED" w14:textId="06323ECD"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w:t>
      </w:r>
      <w:r w:rsidR="00AD1B8D" w:rsidRPr="00FB449C">
        <w:rPr>
          <w:rFonts w:ascii="Verdana" w:eastAsia="Times New Roman" w:hAnsi="Verdana" w:cs="Times New Roman"/>
          <w:sz w:val="18"/>
          <w:szCs w:val="18"/>
          <w:lang w:eastAsia="de-DE"/>
        </w:rPr>
        <w:t>p</w:t>
      </w:r>
      <w:r w:rsidRPr="00FB449C">
        <w:rPr>
          <w:rFonts w:ascii="Verdana" w:eastAsia="Times New Roman" w:hAnsi="Verdana" w:cs="Times New Roman"/>
          <w:sz w:val="18"/>
          <w:szCs w:val="18"/>
          <w:lang w:eastAsia="de-DE"/>
        </w:rPr>
        <w:t>la</w:t>
      </w:r>
      <w:r w:rsidRPr="00B43C0D">
        <w:rPr>
          <w:rFonts w:ascii="Verdana" w:eastAsia="Times New Roman" w:hAnsi="Verdana" w:cs="Times New Roman"/>
          <w:color w:val="000000"/>
          <w:sz w:val="18"/>
          <w:szCs w:val="18"/>
          <w:lang w:eastAsia="de-DE"/>
        </w:rPr>
        <w:t>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 xml:space="preserve">Hier </w:t>
        </w:r>
        <w:r w:rsidR="00AD1B8D" w:rsidRPr="00FB449C">
          <w:rPr>
            <w:rFonts w:ascii="Verdana" w:eastAsia="Times New Roman" w:hAnsi="Verdana" w:cs="Times New Roman"/>
            <w:b/>
            <w:bCs/>
            <w:color w:val="00B0F0"/>
            <w:sz w:val="20"/>
            <w:szCs w:val="20"/>
            <w:lang w:eastAsia="de-DE"/>
          </w:rPr>
          <w:t>finden</w:t>
        </w:r>
        <w:r w:rsidRPr="00FB449C">
          <w:rPr>
            <w:rFonts w:ascii="Verdana" w:eastAsia="Times New Roman" w:hAnsi="Verdana" w:cs="Times New Roman"/>
            <w:b/>
            <w:bCs/>
            <w:color w:val="00B0F0"/>
            <w:sz w:val="20"/>
            <w:szCs w:val="20"/>
            <w:lang w:eastAsia="de-DE"/>
          </w:rPr>
          <w:t xml:space="preserve"> Sie den neuen Marken-Film – erfahren Sie mehr </w:t>
        </w:r>
        <w:r w:rsidR="00AD1B8D" w:rsidRPr="00FB449C">
          <w:rPr>
            <w:rFonts w:ascii="Verdana" w:eastAsia="Times New Roman" w:hAnsi="Verdana" w:cs="Times New Roman"/>
            <w:b/>
            <w:bCs/>
            <w:color w:val="00B0F0"/>
            <w:sz w:val="20"/>
            <w:szCs w:val="20"/>
            <w:lang w:eastAsia="de-DE"/>
          </w:rPr>
          <w:t xml:space="preserve">über die </w:t>
        </w:r>
        <w:r w:rsidRPr="00FB449C">
          <w:rPr>
            <w:rFonts w:ascii="Verdana" w:eastAsia="Times New Roman" w:hAnsi="Verdana" w:cs="Times New Roman"/>
            <w:b/>
            <w:bCs/>
            <w:color w:val="00B0F0"/>
            <w:sz w:val="20"/>
            <w:szCs w:val="20"/>
            <w:lang w:eastAsia="de-DE"/>
          </w:rPr>
          <w:t xml:space="preserve">Vision und </w:t>
        </w:r>
        <w:r w:rsidR="00AD1B8D" w:rsidRPr="00FB449C">
          <w:rPr>
            <w:rFonts w:ascii="Verdana" w:eastAsia="Times New Roman" w:hAnsi="Verdana" w:cs="Times New Roman"/>
            <w:b/>
            <w:bCs/>
            <w:color w:val="00B0F0"/>
            <w:sz w:val="20"/>
            <w:szCs w:val="20"/>
            <w:lang w:eastAsia="de-DE"/>
          </w:rPr>
          <w:t xml:space="preserve">den </w:t>
        </w:r>
        <w:r w:rsidRPr="00FB449C">
          <w:rPr>
            <w:rFonts w:ascii="Verdana" w:eastAsia="Times New Roman" w:hAnsi="Verdana" w:cs="Times New Roman"/>
            <w:b/>
            <w:bCs/>
            <w:color w:val="00B0F0"/>
            <w:sz w:val="20"/>
            <w:szCs w:val="20"/>
            <w:lang w:eastAsia="de-DE"/>
          </w:rPr>
          <w:t>VCW</w:t>
        </w:r>
        <w:r w:rsidR="00AD1B8D" w:rsidRPr="00FB449C">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54CB" w14:textId="77777777" w:rsidR="00260854" w:rsidRDefault="00260854" w:rsidP="00CE0C86">
      <w:pPr>
        <w:spacing w:after="0" w:line="240" w:lineRule="auto"/>
      </w:pPr>
      <w:r>
        <w:separator/>
      </w:r>
    </w:p>
  </w:endnote>
  <w:endnote w:type="continuationSeparator" w:id="0">
    <w:p w14:paraId="444BE00E" w14:textId="77777777" w:rsidR="00260854" w:rsidRDefault="00260854"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81B3" w14:textId="77777777" w:rsidR="00260854" w:rsidRDefault="00260854" w:rsidP="00CE0C86">
      <w:pPr>
        <w:spacing w:after="0" w:line="240" w:lineRule="auto"/>
      </w:pPr>
      <w:r>
        <w:separator/>
      </w:r>
    </w:p>
  </w:footnote>
  <w:footnote w:type="continuationSeparator" w:id="0">
    <w:p w14:paraId="12D1B4EE" w14:textId="77777777" w:rsidR="00260854" w:rsidRDefault="00260854"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534242C2"/>
    <w:multiLevelType w:val="hybridMultilevel"/>
    <w:tmpl w:val="B76A1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197232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50AB"/>
    <w:rsid w:val="000145C2"/>
    <w:rsid w:val="00014948"/>
    <w:rsid w:val="000228D9"/>
    <w:rsid w:val="00022AC4"/>
    <w:rsid w:val="00022E04"/>
    <w:rsid w:val="00023BF6"/>
    <w:rsid w:val="00024F26"/>
    <w:rsid w:val="00026D48"/>
    <w:rsid w:val="00031425"/>
    <w:rsid w:val="00032C09"/>
    <w:rsid w:val="00033030"/>
    <w:rsid w:val="00034D3C"/>
    <w:rsid w:val="00035BEF"/>
    <w:rsid w:val="00036124"/>
    <w:rsid w:val="0004232A"/>
    <w:rsid w:val="00043BDA"/>
    <w:rsid w:val="000444C7"/>
    <w:rsid w:val="00044E64"/>
    <w:rsid w:val="00045601"/>
    <w:rsid w:val="000456D7"/>
    <w:rsid w:val="00046187"/>
    <w:rsid w:val="000535E1"/>
    <w:rsid w:val="00053A8B"/>
    <w:rsid w:val="00054A0E"/>
    <w:rsid w:val="00055B56"/>
    <w:rsid w:val="00055FBB"/>
    <w:rsid w:val="00057A0D"/>
    <w:rsid w:val="00062803"/>
    <w:rsid w:val="0006295A"/>
    <w:rsid w:val="0006555A"/>
    <w:rsid w:val="000656F6"/>
    <w:rsid w:val="000658ED"/>
    <w:rsid w:val="00066A63"/>
    <w:rsid w:val="0006760D"/>
    <w:rsid w:val="00067874"/>
    <w:rsid w:val="00072F3C"/>
    <w:rsid w:val="00073215"/>
    <w:rsid w:val="0007332C"/>
    <w:rsid w:val="000743EE"/>
    <w:rsid w:val="000744B3"/>
    <w:rsid w:val="00074623"/>
    <w:rsid w:val="00075A34"/>
    <w:rsid w:val="00075D6A"/>
    <w:rsid w:val="0007773F"/>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4ABC"/>
    <w:rsid w:val="000E5500"/>
    <w:rsid w:val="000E5E37"/>
    <w:rsid w:val="000E640B"/>
    <w:rsid w:val="000E754B"/>
    <w:rsid w:val="000E790C"/>
    <w:rsid w:val="000F15DE"/>
    <w:rsid w:val="000F1602"/>
    <w:rsid w:val="000F1A43"/>
    <w:rsid w:val="000F246D"/>
    <w:rsid w:val="000F24FC"/>
    <w:rsid w:val="000F2BBA"/>
    <w:rsid w:val="000F2EDC"/>
    <w:rsid w:val="000F60E9"/>
    <w:rsid w:val="000F68B8"/>
    <w:rsid w:val="0010478E"/>
    <w:rsid w:val="00105F5E"/>
    <w:rsid w:val="0010783E"/>
    <w:rsid w:val="00107904"/>
    <w:rsid w:val="00107FCF"/>
    <w:rsid w:val="00111A4E"/>
    <w:rsid w:val="00111E15"/>
    <w:rsid w:val="00113000"/>
    <w:rsid w:val="001138B1"/>
    <w:rsid w:val="0011527E"/>
    <w:rsid w:val="00121479"/>
    <w:rsid w:val="00124E79"/>
    <w:rsid w:val="00125120"/>
    <w:rsid w:val="00127024"/>
    <w:rsid w:val="001277DC"/>
    <w:rsid w:val="001313EF"/>
    <w:rsid w:val="00131EDE"/>
    <w:rsid w:val="00132810"/>
    <w:rsid w:val="001329C7"/>
    <w:rsid w:val="00136E27"/>
    <w:rsid w:val="0013787B"/>
    <w:rsid w:val="00140A40"/>
    <w:rsid w:val="001418E5"/>
    <w:rsid w:val="00142100"/>
    <w:rsid w:val="00142982"/>
    <w:rsid w:val="00144CEA"/>
    <w:rsid w:val="00153C94"/>
    <w:rsid w:val="00153F16"/>
    <w:rsid w:val="00154979"/>
    <w:rsid w:val="00156C3C"/>
    <w:rsid w:val="00157B88"/>
    <w:rsid w:val="00157F04"/>
    <w:rsid w:val="00160D8A"/>
    <w:rsid w:val="00163895"/>
    <w:rsid w:val="00163914"/>
    <w:rsid w:val="001642BA"/>
    <w:rsid w:val="00164569"/>
    <w:rsid w:val="00165873"/>
    <w:rsid w:val="00165ED8"/>
    <w:rsid w:val="0016689C"/>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60ED"/>
    <w:rsid w:val="0018644F"/>
    <w:rsid w:val="00190723"/>
    <w:rsid w:val="00190CD3"/>
    <w:rsid w:val="001922FF"/>
    <w:rsid w:val="00193DE6"/>
    <w:rsid w:val="00194997"/>
    <w:rsid w:val="001972A9"/>
    <w:rsid w:val="00197816"/>
    <w:rsid w:val="001978C7"/>
    <w:rsid w:val="001A0B6E"/>
    <w:rsid w:val="001A15E6"/>
    <w:rsid w:val="001A15E9"/>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4F7B"/>
    <w:rsid w:val="001F6DB2"/>
    <w:rsid w:val="00200CA0"/>
    <w:rsid w:val="00203621"/>
    <w:rsid w:val="00204AA4"/>
    <w:rsid w:val="00205D2E"/>
    <w:rsid w:val="00206CBE"/>
    <w:rsid w:val="00210AB7"/>
    <w:rsid w:val="00211C1C"/>
    <w:rsid w:val="00211F6E"/>
    <w:rsid w:val="00212061"/>
    <w:rsid w:val="00212BCE"/>
    <w:rsid w:val="00214EDD"/>
    <w:rsid w:val="002151FF"/>
    <w:rsid w:val="00215822"/>
    <w:rsid w:val="00216A4F"/>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2B03"/>
    <w:rsid w:val="0024378B"/>
    <w:rsid w:val="00246075"/>
    <w:rsid w:val="00246329"/>
    <w:rsid w:val="00246695"/>
    <w:rsid w:val="00247285"/>
    <w:rsid w:val="0025132B"/>
    <w:rsid w:val="0025215D"/>
    <w:rsid w:val="00253F68"/>
    <w:rsid w:val="002546DC"/>
    <w:rsid w:val="002549E2"/>
    <w:rsid w:val="00256EFD"/>
    <w:rsid w:val="00260854"/>
    <w:rsid w:val="00260A88"/>
    <w:rsid w:val="00262F11"/>
    <w:rsid w:val="00263FC3"/>
    <w:rsid w:val="0027192E"/>
    <w:rsid w:val="00274B73"/>
    <w:rsid w:val="00275856"/>
    <w:rsid w:val="0027740D"/>
    <w:rsid w:val="002775FA"/>
    <w:rsid w:val="00277635"/>
    <w:rsid w:val="00282187"/>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DB5"/>
    <w:rsid w:val="002C4710"/>
    <w:rsid w:val="002C5247"/>
    <w:rsid w:val="002C5302"/>
    <w:rsid w:val="002C560E"/>
    <w:rsid w:val="002C5D27"/>
    <w:rsid w:val="002C7F5E"/>
    <w:rsid w:val="002D1C6B"/>
    <w:rsid w:val="002D284F"/>
    <w:rsid w:val="002D392D"/>
    <w:rsid w:val="002D6A5A"/>
    <w:rsid w:val="002D7744"/>
    <w:rsid w:val="002E0448"/>
    <w:rsid w:val="002E1DC2"/>
    <w:rsid w:val="002E3439"/>
    <w:rsid w:val="002E4DF1"/>
    <w:rsid w:val="002E66F5"/>
    <w:rsid w:val="002E730D"/>
    <w:rsid w:val="002F348F"/>
    <w:rsid w:val="002F39C6"/>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29BC"/>
    <w:rsid w:val="00335A60"/>
    <w:rsid w:val="00335E55"/>
    <w:rsid w:val="00340171"/>
    <w:rsid w:val="00340376"/>
    <w:rsid w:val="003407A0"/>
    <w:rsid w:val="003409CB"/>
    <w:rsid w:val="00340B8F"/>
    <w:rsid w:val="003410A8"/>
    <w:rsid w:val="003465B8"/>
    <w:rsid w:val="003507B3"/>
    <w:rsid w:val="00350CF0"/>
    <w:rsid w:val="0035180A"/>
    <w:rsid w:val="00351BFE"/>
    <w:rsid w:val="00352642"/>
    <w:rsid w:val="00352B0C"/>
    <w:rsid w:val="00354EDC"/>
    <w:rsid w:val="003551F4"/>
    <w:rsid w:val="0035794F"/>
    <w:rsid w:val="00361982"/>
    <w:rsid w:val="00361AC2"/>
    <w:rsid w:val="0036208F"/>
    <w:rsid w:val="003637E6"/>
    <w:rsid w:val="003643E7"/>
    <w:rsid w:val="00366167"/>
    <w:rsid w:val="00370989"/>
    <w:rsid w:val="003709A3"/>
    <w:rsid w:val="00371263"/>
    <w:rsid w:val="00374327"/>
    <w:rsid w:val="00375EEA"/>
    <w:rsid w:val="0037634E"/>
    <w:rsid w:val="00376404"/>
    <w:rsid w:val="00382555"/>
    <w:rsid w:val="0038499C"/>
    <w:rsid w:val="003861DB"/>
    <w:rsid w:val="0038643A"/>
    <w:rsid w:val="003866FE"/>
    <w:rsid w:val="00387211"/>
    <w:rsid w:val="00387B4D"/>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2367"/>
    <w:rsid w:val="003E5DF9"/>
    <w:rsid w:val="003E607C"/>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855"/>
    <w:rsid w:val="00421F2E"/>
    <w:rsid w:val="004224C1"/>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3778"/>
    <w:rsid w:val="004A3C64"/>
    <w:rsid w:val="004B04D7"/>
    <w:rsid w:val="004B09BB"/>
    <w:rsid w:val="004B0E94"/>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30B0"/>
    <w:rsid w:val="004F4D17"/>
    <w:rsid w:val="004F4F8B"/>
    <w:rsid w:val="004F58A0"/>
    <w:rsid w:val="004F5CA1"/>
    <w:rsid w:val="004F5F44"/>
    <w:rsid w:val="004F738D"/>
    <w:rsid w:val="00502110"/>
    <w:rsid w:val="00502CD9"/>
    <w:rsid w:val="005044AF"/>
    <w:rsid w:val="00504B7C"/>
    <w:rsid w:val="00505FAB"/>
    <w:rsid w:val="0050741F"/>
    <w:rsid w:val="005147AC"/>
    <w:rsid w:val="005148E8"/>
    <w:rsid w:val="005164BE"/>
    <w:rsid w:val="0052060B"/>
    <w:rsid w:val="00520692"/>
    <w:rsid w:val="0052096C"/>
    <w:rsid w:val="005223D3"/>
    <w:rsid w:val="005232BC"/>
    <w:rsid w:val="00524471"/>
    <w:rsid w:val="0052528D"/>
    <w:rsid w:val="00525E8F"/>
    <w:rsid w:val="00526198"/>
    <w:rsid w:val="005273E2"/>
    <w:rsid w:val="005317F3"/>
    <w:rsid w:val="00531CA1"/>
    <w:rsid w:val="005329CE"/>
    <w:rsid w:val="005357E2"/>
    <w:rsid w:val="00537138"/>
    <w:rsid w:val="005374A0"/>
    <w:rsid w:val="00540E5C"/>
    <w:rsid w:val="00540EC0"/>
    <w:rsid w:val="00541BBF"/>
    <w:rsid w:val="00542947"/>
    <w:rsid w:val="00544298"/>
    <w:rsid w:val="00547137"/>
    <w:rsid w:val="005471C4"/>
    <w:rsid w:val="00552252"/>
    <w:rsid w:val="00553605"/>
    <w:rsid w:val="00553A32"/>
    <w:rsid w:val="00553DD7"/>
    <w:rsid w:val="00554173"/>
    <w:rsid w:val="00556E32"/>
    <w:rsid w:val="00557A67"/>
    <w:rsid w:val="00560B4A"/>
    <w:rsid w:val="00561F00"/>
    <w:rsid w:val="005631AB"/>
    <w:rsid w:val="00566CAC"/>
    <w:rsid w:val="00566F46"/>
    <w:rsid w:val="00567046"/>
    <w:rsid w:val="005701B1"/>
    <w:rsid w:val="0057172D"/>
    <w:rsid w:val="00574E3C"/>
    <w:rsid w:val="00577A25"/>
    <w:rsid w:val="00583537"/>
    <w:rsid w:val="00583DC8"/>
    <w:rsid w:val="00586567"/>
    <w:rsid w:val="00587022"/>
    <w:rsid w:val="00590801"/>
    <w:rsid w:val="00592B2A"/>
    <w:rsid w:val="005930E7"/>
    <w:rsid w:val="0059464C"/>
    <w:rsid w:val="00594DBD"/>
    <w:rsid w:val="005A14B8"/>
    <w:rsid w:val="005A1D84"/>
    <w:rsid w:val="005A20A1"/>
    <w:rsid w:val="005A3435"/>
    <w:rsid w:val="005A40DB"/>
    <w:rsid w:val="005A5523"/>
    <w:rsid w:val="005A55CF"/>
    <w:rsid w:val="005A59D6"/>
    <w:rsid w:val="005A6698"/>
    <w:rsid w:val="005A77B2"/>
    <w:rsid w:val="005A7C1A"/>
    <w:rsid w:val="005B3D8E"/>
    <w:rsid w:val="005B46AD"/>
    <w:rsid w:val="005B5738"/>
    <w:rsid w:val="005C0544"/>
    <w:rsid w:val="005C0EA8"/>
    <w:rsid w:val="005C209D"/>
    <w:rsid w:val="005C2A52"/>
    <w:rsid w:val="005C37D0"/>
    <w:rsid w:val="005D04CA"/>
    <w:rsid w:val="005D27D1"/>
    <w:rsid w:val="005D48F1"/>
    <w:rsid w:val="005D6B1C"/>
    <w:rsid w:val="005E262A"/>
    <w:rsid w:val="005E2DF2"/>
    <w:rsid w:val="005E3228"/>
    <w:rsid w:val="005E3AED"/>
    <w:rsid w:val="005E4D55"/>
    <w:rsid w:val="005F006A"/>
    <w:rsid w:val="005F0247"/>
    <w:rsid w:val="005F13A3"/>
    <w:rsid w:val="005F1AB6"/>
    <w:rsid w:val="005F1B1E"/>
    <w:rsid w:val="00602498"/>
    <w:rsid w:val="00603DED"/>
    <w:rsid w:val="00605826"/>
    <w:rsid w:val="006111B9"/>
    <w:rsid w:val="0061131A"/>
    <w:rsid w:val="006126A5"/>
    <w:rsid w:val="00612A62"/>
    <w:rsid w:val="00614DE1"/>
    <w:rsid w:val="006153A9"/>
    <w:rsid w:val="00616719"/>
    <w:rsid w:val="006204FA"/>
    <w:rsid w:val="00622202"/>
    <w:rsid w:val="00624368"/>
    <w:rsid w:val="00632FD6"/>
    <w:rsid w:val="0064172A"/>
    <w:rsid w:val="0064222D"/>
    <w:rsid w:val="00643F79"/>
    <w:rsid w:val="006449E1"/>
    <w:rsid w:val="00650228"/>
    <w:rsid w:val="00652E74"/>
    <w:rsid w:val="006569CB"/>
    <w:rsid w:val="0066131D"/>
    <w:rsid w:val="00662935"/>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691D"/>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5E1B"/>
    <w:rsid w:val="006E7623"/>
    <w:rsid w:val="006F0913"/>
    <w:rsid w:val="006F1314"/>
    <w:rsid w:val="006F13D5"/>
    <w:rsid w:val="006F29FD"/>
    <w:rsid w:val="006F30A9"/>
    <w:rsid w:val="006F7AEB"/>
    <w:rsid w:val="006F7FD7"/>
    <w:rsid w:val="00701A96"/>
    <w:rsid w:val="00702034"/>
    <w:rsid w:val="007049D9"/>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37426"/>
    <w:rsid w:val="007418A2"/>
    <w:rsid w:val="00741925"/>
    <w:rsid w:val="00744CD4"/>
    <w:rsid w:val="007460CF"/>
    <w:rsid w:val="00747FBF"/>
    <w:rsid w:val="007502B4"/>
    <w:rsid w:val="007515EC"/>
    <w:rsid w:val="00753611"/>
    <w:rsid w:val="00753A0C"/>
    <w:rsid w:val="00756C9E"/>
    <w:rsid w:val="007605EF"/>
    <w:rsid w:val="00760656"/>
    <w:rsid w:val="007607E8"/>
    <w:rsid w:val="00760C2D"/>
    <w:rsid w:val="007632A7"/>
    <w:rsid w:val="00766D54"/>
    <w:rsid w:val="0076792A"/>
    <w:rsid w:val="00767B96"/>
    <w:rsid w:val="00770EB9"/>
    <w:rsid w:val="007711EA"/>
    <w:rsid w:val="00771FAA"/>
    <w:rsid w:val="007723D4"/>
    <w:rsid w:val="00773E38"/>
    <w:rsid w:val="00774B9E"/>
    <w:rsid w:val="00775F59"/>
    <w:rsid w:val="00776371"/>
    <w:rsid w:val="007768F2"/>
    <w:rsid w:val="0077707E"/>
    <w:rsid w:val="0077795C"/>
    <w:rsid w:val="007809DE"/>
    <w:rsid w:val="00782D58"/>
    <w:rsid w:val="00786056"/>
    <w:rsid w:val="007879DA"/>
    <w:rsid w:val="00787DE6"/>
    <w:rsid w:val="007913C3"/>
    <w:rsid w:val="00794C1C"/>
    <w:rsid w:val="00795F50"/>
    <w:rsid w:val="00797C34"/>
    <w:rsid w:val="007A06D0"/>
    <w:rsid w:val="007A573F"/>
    <w:rsid w:val="007A5B0B"/>
    <w:rsid w:val="007B37F4"/>
    <w:rsid w:val="007B5079"/>
    <w:rsid w:val="007B628E"/>
    <w:rsid w:val="007C1204"/>
    <w:rsid w:val="007C2E21"/>
    <w:rsid w:val="007C2F4A"/>
    <w:rsid w:val="007C6493"/>
    <w:rsid w:val="007D15A5"/>
    <w:rsid w:val="007D2036"/>
    <w:rsid w:val="007D2C44"/>
    <w:rsid w:val="007D3674"/>
    <w:rsid w:val="007D3739"/>
    <w:rsid w:val="007D56F6"/>
    <w:rsid w:val="007D5756"/>
    <w:rsid w:val="007D6CD7"/>
    <w:rsid w:val="007D7EF8"/>
    <w:rsid w:val="007E0EA7"/>
    <w:rsid w:val="007E132B"/>
    <w:rsid w:val="007E2371"/>
    <w:rsid w:val="007E2874"/>
    <w:rsid w:val="007E30FE"/>
    <w:rsid w:val="007E431F"/>
    <w:rsid w:val="007E6CA8"/>
    <w:rsid w:val="007E6D8F"/>
    <w:rsid w:val="007F1A0F"/>
    <w:rsid w:val="007F2CB3"/>
    <w:rsid w:val="007F2E8A"/>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419A"/>
    <w:rsid w:val="0085593C"/>
    <w:rsid w:val="00856A3B"/>
    <w:rsid w:val="00856DD3"/>
    <w:rsid w:val="0086446F"/>
    <w:rsid w:val="00866DFB"/>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435C"/>
    <w:rsid w:val="00895CC5"/>
    <w:rsid w:val="00895DE0"/>
    <w:rsid w:val="0089611C"/>
    <w:rsid w:val="0089671E"/>
    <w:rsid w:val="00896B99"/>
    <w:rsid w:val="008974B5"/>
    <w:rsid w:val="00897FB6"/>
    <w:rsid w:val="008A41FA"/>
    <w:rsid w:val="008A4B04"/>
    <w:rsid w:val="008A562E"/>
    <w:rsid w:val="008A607D"/>
    <w:rsid w:val="008B0FD1"/>
    <w:rsid w:val="008B1CCD"/>
    <w:rsid w:val="008B29DC"/>
    <w:rsid w:val="008C0492"/>
    <w:rsid w:val="008C12D5"/>
    <w:rsid w:val="008C19E6"/>
    <w:rsid w:val="008C2413"/>
    <w:rsid w:val="008C2A78"/>
    <w:rsid w:val="008C3BD7"/>
    <w:rsid w:val="008C57B0"/>
    <w:rsid w:val="008C5F89"/>
    <w:rsid w:val="008C635E"/>
    <w:rsid w:val="008C69CD"/>
    <w:rsid w:val="008C6ABE"/>
    <w:rsid w:val="008D0012"/>
    <w:rsid w:val="008D0127"/>
    <w:rsid w:val="008D2835"/>
    <w:rsid w:val="008D3911"/>
    <w:rsid w:val="008D3D63"/>
    <w:rsid w:val="008D44BC"/>
    <w:rsid w:val="008D461A"/>
    <w:rsid w:val="008D62A2"/>
    <w:rsid w:val="008D70AE"/>
    <w:rsid w:val="008D772E"/>
    <w:rsid w:val="008E1B42"/>
    <w:rsid w:val="008E5741"/>
    <w:rsid w:val="008E7A90"/>
    <w:rsid w:val="008F0401"/>
    <w:rsid w:val="008F1A1E"/>
    <w:rsid w:val="008F1A57"/>
    <w:rsid w:val="008F1AD5"/>
    <w:rsid w:val="008F2173"/>
    <w:rsid w:val="008F2A06"/>
    <w:rsid w:val="008F4B9E"/>
    <w:rsid w:val="008F57D0"/>
    <w:rsid w:val="008F64AE"/>
    <w:rsid w:val="00901C19"/>
    <w:rsid w:val="009049CE"/>
    <w:rsid w:val="0090651B"/>
    <w:rsid w:val="009068FD"/>
    <w:rsid w:val="009069B4"/>
    <w:rsid w:val="00907350"/>
    <w:rsid w:val="00910951"/>
    <w:rsid w:val="00913563"/>
    <w:rsid w:val="00913DCC"/>
    <w:rsid w:val="00913E1B"/>
    <w:rsid w:val="00915945"/>
    <w:rsid w:val="00915A18"/>
    <w:rsid w:val="0091618B"/>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4D47"/>
    <w:rsid w:val="00945E69"/>
    <w:rsid w:val="0094620F"/>
    <w:rsid w:val="009465BD"/>
    <w:rsid w:val="009472E1"/>
    <w:rsid w:val="00947572"/>
    <w:rsid w:val="0095127F"/>
    <w:rsid w:val="00952CB1"/>
    <w:rsid w:val="00952F24"/>
    <w:rsid w:val="00953272"/>
    <w:rsid w:val="009542A7"/>
    <w:rsid w:val="00960964"/>
    <w:rsid w:val="009634E0"/>
    <w:rsid w:val="0096355C"/>
    <w:rsid w:val="0096512C"/>
    <w:rsid w:val="009670B0"/>
    <w:rsid w:val="009709FD"/>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4D56"/>
    <w:rsid w:val="009A0359"/>
    <w:rsid w:val="009A2D35"/>
    <w:rsid w:val="009A32AE"/>
    <w:rsid w:val="009B2756"/>
    <w:rsid w:val="009B3294"/>
    <w:rsid w:val="009C1220"/>
    <w:rsid w:val="009C2C2C"/>
    <w:rsid w:val="009C55C9"/>
    <w:rsid w:val="009C5A03"/>
    <w:rsid w:val="009C5A59"/>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1E2"/>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6204"/>
    <w:rsid w:val="00A60469"/>
    <w:rsid w:val="00A60E52"/>
    <w:rsid w:val="00A61489"/>
    <w:rsid w:val="00A616F4"/>
    <w:rsid w:val="00A61D81"/>
    <w:rsid w:val="00A62813"/>
    <w:rsid w:val="00A62A9C"/>
    <w:rsid w:val="00A65278"/>
    <w:rsid w:val="00A65906"/>
    <w:rsid w:val="00A67999"/>
    <w:rsid w:val="00A67CE3"/>
    <w:rsid w:val="00A67E3B"/>
    <w:rsid w:val="00A7153E"/>
    <w:rsid w:val="00A7250F"/>
    <w:rsid w:val="00A7470C"/>
    <w:rsid w:val="00A75C0D"/>
    <w:rsid w:val="00A76416"/>
    <w:rsid w:val="00A77345"/>
    <w:rsid w:val="00A800EE"/>
    <w:rsid w:val="00A8067F"/>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782B"/>
    <w:rsid w:val="00B02ADE"/>
    <w:rsid w:val="00B03272"/>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50CC5"/>
    <w:rsid w:val="00B50E25"/>
    <w:rsid w:val="00B512F6"/>
    <w:rsid w:val="00B51B85"/>
    <w:rsid w:val="00B51E31"/>
    <w:rsid w:val="00B51FC1"/>
    <w:rsid w:val="00B53EC4"/>
    <w:rsid w:val="00B54FE0"/>
    <w:rsid w:val="00B56794"/>
    <w:rsid w:val="00B56D1A"/>
    <w:rsid w:val="00B5728C"/>
    <w:rsid w:val="00B579F1"/>
    <w:rsid w:val="00B60E73"/>
    <w:rsid w:val="00B61F52"/>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209F"/>
    <w:rsid w:val="00BA356F"/>
    <w:rsid w:val="00BA45A2"/>
    <w:rsid w:val="00BA4712"/>
    <w:rsid w:val="00BA4B31"/>
    <w:rsid w:val="00BA6162"/>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6A0C"/>
    <w:rsid w:val="00BE0D4C"/>
    <w:rsid w:val="00BE4C1C"/>
    <w:rsid w:val="00BE7F0E"/>
    <w:rsid w:val="00BF01D8"/>
    <w:rsid w:val="00BF065D"/>
    <w:rsid w:val="00BF3E77"/>
    <w:rsid w:val="00BF3F27"/>
    <w:rsid w:val="00BF4C61"/>
    <w:rsid w:val="00BF61E2"/>
    <w:rsid w:val="00BF7B00"/>
    <w:rsid w:val="00C0066E"/>
    <w:rsid w:val="00C0110F"/>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19BD"/>
    <w:rsid w:val="00C31C86"/>
    <w:rsid w:val="00C350BD"/>
    <w:rsid w:val="00C35368"/>
    <w:rsid w:val="00C4043C"/>
    <w:rsid w:val="00C409A0"/>
    <w:rsid w:val="00C40D4C"/>
    <w:rsid w:val="00C4298C"/>
    <w:rsid w:val="00C4365A"/>
    <w:rsid w:val="00C436EB"/>
    <w:rsid w:val="00C43FD9"/>
    <w:rsid w:val="00C45362"/>
    <w:rsid w:val="00C45588"/>
    <w:rsid w:val="00C475D5"/>
    <w:rsid w:val="00C476D1"/>
    <w:rsid w:val="00C47FDB"/>
    <w:rsid w:val="00C50B7B"/>
    <w:rsid w:val="00C50C0C"/>
    <w:rsid w:val="00C51833"/>
    <w:rsid w:val="00C532F8"/>
    <w:rsid w:val="00C55AAE"/>
    <w:rsid w:val="00C567D5"/>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26F"/>
    <w:rsid w:val="00C947C0"/>
    <w:rsid w:val="00C94E91"/>
    <w:rsid w:val="00C9540E"/>
    <w:rsid w:val="00C974A7"/>
    <w:rsid w:val="00C977A0"/>
    <w:rsid w:val="00C978A8"/>
    <w:rsid w:val="00C97AF8"/>
    <w:rsid w:val="00CA0386"/>
    <w:rsid w:val="00CA2D58"/>
    <w:rsid w:val="00CA3D83"/>
    <w:rsid w:val="00CA5702"/>
    <w:rsid w:val="00CA67AF"/>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0F5"/>
    <w:rsid w:val="00CE4929"/>
    <w:rsid w:val="00CE50EB"/>
    <w:rsid w:val="00CE5DB4"/>
    <w:rsid w:val="00CF176B"/>
    <w:rsid w:val="00CF1F9C"/>
    <w:rsid w:val="00CF28F5"/>
    <w:rsid w:val="00CF3EC2"/>
    <w:rsid w:val="00CF616A"/>
    <w:rsid w:val="00CF67FD"/>
    <w:rsid w:val="00CF6BF0"/>
    <w:rsid w:val="00D00FC6"/>
    <w:rsid w:val="00D03FA8"/>
    <w:rsid w:val="00D0531B"/>
    <w:rsid w:val="00D05C67"/>
    <w:rsid w:val="00D1325E"/>
    <w:rsid w:val="00D1351A"/>
    <w:rsid w:val="00D137EA"/>
    <w:rsid w:val="00D170AC"/>
    <w:rsid w:val="00D17C88"/>
    <w:rsid w:val="00D2089C"/>
    <w:rsid w:val="00D22DAB"/>
    <w:rsid w:val="00D23C0F"/>
    <w:rsid w:val="00D24C8C"/>
    <w:rsid w:val="00D2618D"/>
    <w:rsid w:val="00D27338"/>
    <w:rsid w:val="00D30702"/>
    <w:rsid w:val="00D307F1"/>
    <w:rsid w:val="00D32FDC"/>
    <w:rsid w:val="00D3797C"/>
    <w:rsid w:val="00D37A9F"/>
    <w:rsid w:val="00D40C21"/>
    <w:rsid w:val="00D40D09"/>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00E8"/>
    <w:rsid w:val="00D72D4D"/>
    <w:rsid w:val="00D732FE"/>
    <w:rsid w:val="00D7658B"/>
    <w:rsid w:val="00D76F3E"/>
    <w:rsid w:val="00D77FD1"/>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3D1C"/>
    <w:rsid w:val="00DE4F50"/>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EB3"/>
    <w:rsid w:val="00E3643A"/>
    <w:rsid w:val="00E36EE8"/>
    <w:rsid w:val="00E36FE8"/>
    <w:rsid w:val="00E378A5"/>
    <w:rsid w:val="00E40779"/>
    <w:rsid w:val="00E40F02"/>
    <w:rsid w:val="00E43567"/>
    <w:rsid w:val="00E4542D"/>
    <w:rsid w:val="00E45936"/>
    <w:rsid w:val="00E46727"/>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67D7D"/>
    <w:rsid w:val="00E700D7"/>
    <w:rsid w:val="00E708DA"/>
    <w:rsid w:val="00E720AA"/>
    <w:rsid w:val="00E722DE"/>
    <w:rsid w:val="00E738BC"/>
    <w:rsid w:val="00E7494B"/>
    <w:rsid w:val="00E75AF9"/>
    <w:rsid w:val="00E75C5E"/>
    <w:rsid w:val="00E7618E"/>
    <w:rsid w:val="00E82970"/>
    <w:rsid w:val="00E83E83"/>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4FF9"/>
    <w:rsid w:val="00ED5249"/>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14BC"/>
    <w:rsid w:val="00F91A61"/>
    <w:rsid w:val="00F91FA9"/>
    <w:rsid w:val="00F923F5"/>
    <w:rsid w:val="00F9606E"/>
    <w:rsid w:val="00F9622E"/>
    <w:rsid w:val="00F97927"/>
    <w:rsid w:val="00FA0E95"/>
    <w:rsid w:val="00FA1437"/>
    <w:rsid w:val="00FA72AF"/>
    <w:rsid w:val="00FB017E"/>
    <w:rsid w:val="00FB0550"/>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604"/>
    <w:rsid w:val="00FC5313"/>
    <w:rsid w:val="00FC5604"/>
    <w:rsid w:val="00FC6933"/>
    <w:rsid w:val="00FC783B"/>
    <w:rsid w:val="00FC7DBC"/>
    <w:rsid w:val="00FD035E"/>
    <w:rsid w:val="00FD0E78"/>
    <w:rsid w:val="00FD1D14"/>
    <w:rsid w:val="00FD22B6"/>
    <w:rsid w:val="00FD2796"/>
    <w:rsid w:val="00FD2985"/>
    <w:rsid w:val="00FD50ED"/>
    <w:rsid w:val="00FD563C"/>
    <w:rsid w:val="00FE0516"/>
    <w:rsid w:val="00FE0952"/>
    <w:rsid w:val="00FE118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7974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2025-10-30T12:55:00Z</cp:lastPrinted>
  <dcterms:created xsi:type="dcterms:W3CDTF">2025-11-02T03:04:00Z</dcterms:created>
  <dcterms:modified xsi:type="dcterms:W3CDTF">2025-11-02T03:04:00Z</dcterms:modified>
</cp:coreProperties>
</file>