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EF686" w14:textId="77777777" w:rsidR="009E6BD5" w:rsidRPr="001349F0" w:rsidRDefault="00B74E7A" w:rsidP="009E6BD5">
      <w:pPr>
        <w:pStyle w:val="Kopfzeile"/>
        <w:spacing w:after="60"/>
        <w:ind w:right="-3402"/>
        <w:jc w:val="right"/>
        <w:rPr>
          <w:b/>
          <w:lang w:val="en-US"/>
        </w:rPr>
      </w:pPr>
      <w:r>
        <w:rPr>
          <w:b/>
          <w:bCs/>
          <w:lang w:val="en"/>
        </w:rPr>
        <w:t>PRESS RELEASE</w:t>
      </w:r>
    </w:p>
    <w:p w14:paraId="02B45EA8" w14:textId="483167C4" w:rsidR="009E6BD5" w:rsidRPr="001349F0" w:rsidRDefault="00142562" w:rsidP="009E6BD5">
      <w:pPr>
        <w:pStyle w:val="Kopfzeile"/>
        <w:spacing w:after="60"/>
        <w:ind w:right="-3402"/>
        <w:jc w:val="right"/>
        <w:rPr>
          <w:b/>
          <w:lang w:val="en-US"/>
        </w:rPr>
      </w:pPr>
      <w:r>
        <w:rPr>
          <w:lang w:val="en"/>
        </w:rPr>
        <w:t>Schwae</w:t>
      </w:r>
      <w:r w:rsidR="001E2C53">
        <w:rPr>
          <w:lang w:val="en"/>
        </w:rPr>
        <w:t xml:space="preserve">bisch Hall, </w:t>
      </w:r>
      <w:r>
        <w:rPr>
          <w:lang w:val="en"/>
        </w:rPr>
        <w:t xml:space="preserve">February </w:t>
      </w:r>
      <w:r w:rsidR="001E2C53">
        <w:rPr>
          <w:lang w:val="en"/>
        </w:rPr>
        <w:t>0</w:t>
      </w:r>
      <w:r>
        <w:rPr>
          <w:lang w:val="en"/>
        </w:rPr>
        <w:t>2,</w:t>
      </w:r>
      <w:bookmarkStart w:id="0" w:name="_GoBack"/>
      <w:bookmarkEnd w:id="0"/>
      <w:r>
        <w:rPr>
          <w:lang w:val="en"/>
        </w:rPr>
        <w:t xml:space="preserve"> </w:t>
      </w:r>
      <w:r w:rsidR="001E2C53">
        <w:rPr>
          <w:lang w:val="en"/>
        </w:rPr>
        <w:t>20</w:t>
      </w:r>
      <w:r>
        <w:rPr>
          <w:lang w:val="en"/>
        </w:rPr>
        <w:t>20</w:t>
      </w:r>
    </w:p>
    <w:p w14:paraId="5C9FFCC4" w14:textId="77777777" w:rsidR="004C3045" w:rsidRPr="001349F0" w:rsidRDefault="004C3045" w:rsidP="004C3045">
      <w:pPr>
        <w:spacing w:after="160"/>
        <w:rPr>
          <w:rFonts w:eastAsiaTheme="minorHAnsi" w:cs="Arial"/>
          <w:b/>
          <w:bCs/>
          <w:sz w:val="28"/>
          <w:szCs w:val="28"/>
          <w:lang w:val="en-US"/>
        </w:rPr>
      </w:pPr>
    </w:p>
    <w:p w14:paraId="00B0CBB8" w14:textId="77777777" w:rsidR="009F75DC" w:rsidRPr="001349F0" w:rsidRDefault="009F75DC" w:rsidP="004C3045">
      <w:pPr>
        <w:spacing w:after="160"/>
        <w:rPr>
          <w:rFonts w:eastAsiaTheme="minorHAnsi" w:cs="Arial"/>
          <w:b/>
          <w:bCs/>
          <w:sz w:val="28"/>
          <w:szCs w:val="28"/>
          <w:lang w:val="en-US"/>
        </w:rPr>
      </w:pPr>
    </w:p>
    <w:p w14:paraId="1983F42A" w14:textId="77777777" w:rsidR="00E71B0F" w:rsidRPr="001349F0" w:rsidRDefault="00945329" w:rsidP="007A41E4">
      <w:pPr>
        <w:spacing w:after="160"/>
        <w:rPr>
          <w:rFonts w:eastAsiaTheme="minorHAnsi"/>
          <w:lang w:val="en-US"/>
        </w:rPr>
      </w:pPr>
      <w:r>
        <w:rPr>
          <w:rFonts w:eastAsiaTheme="minorHAnsi" w:cs="Arial"/>
          <w:b/>
          <w:bCs/>
          <w:sz w:val="32"/>
          <w:szCs w:val="32"/>
          <w:lang w:val="en"/>
        </w:rPr>
        <w:t xml:space="preserve">Practical innovations for isolators and RTP ports </w:t>
      </w:r>
    </w:p>
    <w:p w14:paraId="763AAA13" w14:textId="618A2DB0" w:rsidR="00C5799B" w:rsidRPr="001349F0" w:rsidRDefault="00D14BF7" w:rsidP="007A41E4">
      <w:pPr>
        <w:spacing w:after="160"/>
        <w:rPr>
          <w:rFonts w:eastAsiaTheme="minorHAnsi" w:cs="Arial"/>
          <w:bCs/>
          <w:sz w:val="28"/>
          <w:szCs w:val="28"/>
          <w:lang w:val="en-US"/>
        </w:rPr>
      </w:pPr>
      <w:r>
        <w:rPr>
          <w:rFonts w:eastAsiaTheme="minorHAnsi" w:cs="Arial"/>
          <w:sz w:val="28"/>
          <w:szCs w:val="28"/>
          <w:lang w:val="en"/>
        </w:rPr>
        <w:t>Together at the Pharma Congress 2020: OPTIMA pharma, METALL+PLASTIC and castus</w:t>
      </w:r>
      <w:r>
        <w:rPr>
          <w:rFonts w:eastAsiaTheme="minorHAnsi" w:cs="Arial"/>
          <w:sz w:val="28"/>
          <w:szCs w:val="28"/>
          <w:vertAlign w:val="superscript"/>
          <w:lang w:val="en"/>
        </w:rPr>
        <w:t>®</w:t>
      </w:r>
      <w:r>
        <w:rPr>
          <w:rFonts w:eastAsiaTheme="minorHAnsi" w:cs="Arial"/>
          <w:sz w:val="28"/>
          <w:szCs w:val="28"/>
          <w:lang w:val="en"/>
        </w:rPr>
        <w:t xml:space="preserve"> </w:t>
      </w:r>
    </w:p>
    <w:p w14:paraId="439B96CC" w14:textId="77777777" w:rsidR="007A41E4" w:rsidRPr="001349F0" w:rsidRDefault="007A41E4" w:rsidP="007A41E4">
      <w:pPr>
        <w:spacing w:after="160"/>
        <w:rPr>
          <w:rFonts w:eastAsiaTheme="minorHAnsi" w:cs="Arial"/>
          <w:bCs/>
          <w:sz w:val="28"/>
          <w:szCs w:val="28"/>
          <w:lang w:val="en-US"/>
        </w:rPr>
      </w:pPr>
    </w:p>
    <w:p w14:paraId="42F4E3F4" w14:textId="5910104A" w:rsidR="006D2A09" w:rsidRPr="001349F0" w:rsidRDefault="00FA3E6E" w:rsidP="00C5799B">
      <w:pPr>
        <w:spacing w:after="160" w:line="360" w:lineRule="auto"/>
        <w:rPr>
          <w:rFonts w:eastAsiaTheme="minorHAnsi" w:cs="Arial"/>
          <w:b/>
          <w:sz w:val="22"/>
          <w:lang w:val="en-US"/>
        </w:rPr>
      </w:pPr>
      <w:r>
        <w:rPr>
          <w:rFonts w:eastAsiaTheme="minorHAnsi" w:cs="Arial"/>
          <w:b/>
          <w:bCs/>
          <w:sz w:val="22"/>
          <w:lang w:val="en"/>
        </w:rPr>
        <w:t xml:space="preserve">Metall+Plastic, part of the Optima Group of companies and </w:t>
      </w:r>
      <w:r>
        <w:rPr>
          <w:rFonts w:eastAsiaTheme="minorHAnsi" w:cs="Arial"/>
          <w:b/>
          <w:bCs/>
          <w:sz w:val="22"/>
          <w:szCs w:val="22"/>
          <w:lang w:val="en"/>
        </w:rPr>
        <w:t>castus</w:t>
      </w:r>
      <w:r>
        <w:rPr>
          <w:rFonts w:eastAsiaTheme="minorHAnsi" w:cs="Arial"/>
          <w:b/>
          <w:bCs/>
          <w:sz w:val="22"/>
          <w:szCs w:val="22"/>
          <w:vertAlign w:val="superscript"/>
          <w:lang w:val="en"/>
        </w:rPr>
        <w:t>®</w:t>
      </w:r>
      <w:r>
        <w:rPr>
          <w:rFonts w:eastAsiaTheme="minorHAnsi" w:cs="Arial"/>
          <w:b/>
          <w:bCs/>
          <w:sz w:val="28"/>
          <w:szCs w:val="28"/>
          <w:vertAlign w:val="superscript"/>
          <w:lang w:val="en"/>
        </w:rPr>
        <w:t xml:space="preserve"> </w:t>
      </w:r>
      <w:r>
        <w:rPr>
          <w:rFonts w:eastAsiaTheme="minorHAnsi" w:cs="Arial"/>
          <w:b/>
          <w:bCs/>
          <w:sz w:val="22"/>
          <w:lang w:val="en"/>
        </w:rPr>
        <w:t>GmbH &amp; Co. KG (Ochsenhausen) will be presenting together on the first day of the Pharma Congress 2020. Key topics are the safe use of isolators and RTP ports and innovations in these areas. At the stand, Optima Pharma will also be providing information about its extensive portfolio for aseptic processing. The Pharma Congress is taking place in Düsseldorf on March 24 and 25.</w:t>
      </w:r>
    </w:p>
    <w:p w14:paraId="47D9EB4C" w14:textId="77777777" w:rsidR="002E0F87" w:rsidRPr="001349F0" w:rsidRDefault="00A30A1E" w:rsidP="00631E89">
      <w:pPr>
        <w:spacing w:after="160" w:line="360" w:lineRule="auto"/>
        <w:rPr>
          <w:rFonts w:eastAsiaTheme="minorHAnsi" w:cs="Arial"/>
          <w:sz w:val="22"/>
          <w:lang w:val="en-US"/>
        </w:rPr>
      </w:pPr>
      <w:r>
        <w:rPr>
          <w:rFonts w:eastAsiaTheme="minorHAnsi" w:cs="Arial"/>
          <w:sz w:val="22"/>
          <w:lang w:val="en"/>
        </w:rPr>
        <w:t>Metall+Plastic supplies leading isolator technologies that lead to the highest safety and efficiency levels in pharmaceutical applications. Catalytic aeration is an essential element for quickly and permanently reducing to low residual concentrations the H</w:t>
      </w:r>
      <w:r>
        <w:rPr>
          <w:rFonts w:eastAsiaTheme="minorHAnsi" w:cs="Arial"/>
          <w:sz w:val="22"/>
          <w:vertAlign w:val="subscript"/>
          <w:lang w:val="en"/>
        </w:rPr>
        <w:t>2</w:t>
      </w:r>
      <w:r>
        <w:rPr>
          <w:rFonts w:eastAsiaTheme="minorHAnsi" w:cs="Arial"/>
          <w:sz w:val="22"/>
          <w:lang w:val="en"/>
        </w:rPr>
        <w:t>O</w:t>
      </w:r>
      <w:r>
        <w:rPr>
          <w:rFonts w:eastAsiaTheme="minorHAnsi" w:cs="Arial"/>
          <w:sz w:val="22"/>
          <w:vertAlign w:val="subscript"/>
          <w:lang w:val="en"/>
        </w:rPr>
        <w:t>2</w:t>
      </w:r>
      <w:r>
        <w:rPr>
          <w:rFonts w:eastAsiaTheme="minorHAnsi" w:cs="Arial"/>
          <w:sz w:val="22"/>
          <w:lang w:val="en"/>
        </w:rPr>
        <w:t xml:space="preserve"> used for bio-decontamination. When it is combined with DECOpulse</w:t>
      </w:r>
      <w:r>
        <w:rPr>
          <w:rFonts w:eastAsiaTheme="minorHAnsi" w:cs="Arial"/>
          <w:sz w:val="22"/>
          <w:vertAlign w:val="superscript"/>
          <w:lang w:val="en"/>
        </w:rPr>
        <w:t>®</w:t>
      </w:r>
      <w:r>
        <w:rPr>
          <w:rFonts w:eastAsiaTheme="minorHAnsi" w:cs="Arial"/>
          <w:sz w:val="22"/>
          <w:lang w:val="en"/>
        </w:rPr>
        <w:t>, the new decontamination system that has already had its successful market launch, there are even more advantages. With DECOpulse</w:t>
      </w:r>
      <w:r>
        <w:rPr>
          <w:rFonts w:eastAsiaTheme="minorHAnsi" w:cs="Arial"/>
          <w:sz w:val="22"/>
          <w:vertAlign w:val="superscript"/>
          <w:lang w:val="en"/>
        </w:rPr>
        <w:t>®</w:t>
      </w:r>
      <w:r>
        <w:rPr>
          <w:rFonts w:eastAsiaTheme="minorHAnsi" w:cs="Arial"/>
          <w:sz w:val="22"/>
          <w:lang w:val="en"/>
        </w:rPr>
        <w:t xml:space="preserve"> the H</w:t>
      </w:r>
      <w:r>
        <w:rPr>
          <w:rFonts w:eastAsiaTheme="minorHAnsi" w:cs="Arial"/>
          <w:sz w:val="22"/>
          <w:vertAlign w:val="subscript"/>
          <w:lang w:val="en"/>
        </w:rPr>
        <w:t>2</w:t>
      </w:r>
      <w:r>
        <w:rPr>
          <w:rFonts w:eastAsiaTheme="minorHAnsi" w:cs="Arial"/>
          <w:sz w:val="22"/>
          <w:lang w:val="en"/>
        </w:rPr>
        <w:t>O</w:t>
      </w:r>
      <w:r>
        <w:rPr>
          <w:rFonts w:eastAsiaTheme="minorHAnsi" w:cs="Arial"/>
          <w:sz w:val="22"/>
          <w:vertAlign w:val="subscript"/>
          <w:lang w:val="en"/>
        </w:rPr>
        <w:t>2</w:t>
      </w:r>
      <w:r>
        <w:rPr>
          <w:rFonts w:eastAsiaTheme="minorHAnsi" w:cs="Arial"/>
          <w:sz w:val="22"/>
          <w:lang w:val="en"/>
        </w:rPr>
        <w:t xml:space="preserve"> evaporates at room temperature. Together, the extremely fine atomization and particularly uniform distribution of H</w:t>
      </w:r>
      <w:r>
        <w:rPr>
          <w:rFonts w:eastAsiaTheme="minorHAnsi" w:cs="Arial"/>
          <w:sz w:val="22"/>
          <w:vertAlign w:val="subscript"/>
          <w:lang w:val="en"/>
        </w:rPr>
        <w:t>2</w:t>
      </w:r>
      <w:r>
        <w:rPr>
          <w:rFonts w:eastAsiaTheme="minorHAnsi" w:cs="Arial"/>
          <w:sz w:val="22"/>
          <w:lang w:val="en"/>
        </w:rPr>
        <w:t>O</w:t>
      </w:r>
      <w:r>
        <w:rPr>
          <w:rFonts w:eastAsiaTheme="minorHAnsi" w:cs="Arial"/>
          <w:sz w:val="22"/>
          <w:vertAlign w:val="subscript"/>
          <w:lang w:val="en"/>
        </w:rPr>
        <w:t>2</w:t>
      </w:r>
      <w:r>
        <w:rPr>
          <w:rFonts w:eastAsiaTheme="minorHAnsi" w:cs="Arial"/>
          <w:sz w:val="22"/>
          <w:lang w:val="en"/>
        </w:rPr>
        <w:t xml:space="preserve"> are extremely effective, in difficult isolator configurations. Another advantage is the huge reduction in cycle times, which is due to the greatly reduced use of H</w:t>
      </w:r>
      <w:r>
        <w:rPr>
          <w:rFonts w:eastAsiaTheme="minorHAnsi" w:cs="Arial"/>
          <w:sz w:val="22"/>
          <w:vertAlign w:val="subscript"/>
          <w:lang w:val="en"/>
        </w:rPr>
        <w:t>2</w:t>
      </w:r>
      <w:r>
        <w:rPr>
          <w:rFonts w:eastAsiaTheme="minorHAnsi" w:cs="Arial"/>
          <w:sz w:val="22"/>
          <w:lang w:val="en"/>
        </w:rPr>
        <w:t>O</w:t>
      </w:r>
      <w:r>
        <w:rPr>
          <w:rFonts w:eastAsiaTheme="minorHAnsi" w:cs="Arial"/>
          <w:sz w:val="22"/>
          <w:vertAlign w:val="subscript"/>
          <w:lang w:val="en"/>
        </w:rPr>
        <w:t>2</w:t>
      </w:r>
      <w:r>
        <w:rPr>
          <w:rFonts w:eastAsiaTheme="minorHAnsi" w:cs="Arial"/>
          <w:sz w:val="22"/>
          <w:lang w:val="en"/>
        </w:rPr>
        <w:t>. At the Pharma Congress, DECOpulse</w:t>
      </w:r>
      <w:r>
        <w:rPr>
          <w:rFonts w:eastAsiaTheme="minorHAnsi" w:cs="Arial"/>
          <w:sz w:val="22"/>
          <w:vertAlign w:val="superscript"/>
          <w:lang w:val="en"/>
        </w:rPr>
        <w:t>®</w:t>
      </w:r>
      <w:r>
        <w:rPr>
          <w:rFonts w:eastAsiaTheme="minorHAnsi" w:cs="Arial"/>
          <w:sz w:val="22"/>
          <w:lang w:val="en"/>
        </w:rPr>
        <w:t xml:space="preserve">, other specific design features and their practical benefits will be demonstrated on an isolator model. </w:t>
      </w:r>
    </w:p>
    <w:p w14:paraId="0E248C6B" w14:textId="7818A9E9" w:rsidR="001458AB" w:rsidRPr="001349F0" w:rsidRDefault="00946A6F" w:rsidP="00631E89">
      <w:pPr>
        <w:spacing w:after="160" w:line="360" w:lineRule="auto"/>
        <w:rPr>
          <w:rFonts w:eastAsiaTheme="minorHAnsi" w:cs="Arial"/>
          <w:b/>
          <w:sz w:val="22"/>
          <w:lang w:val="en-US"/>
        </w:rPr>
      </w:pPr>
      <w:r>
        <w:rPr>
          <w:rFonts w:eastAsiaTheme="minorHAnsi" w:cs="Arial"/>
          <w:b/>
          <w:bCs/>
          <w:sz w:val="22"/>
          <w:lang w:val="en"/>
        </w:rPr>
        <w:lastRenderedPageBreak/>
        <w:t>Perfect transfers in the sterile room</w:t>
      </w:r>
    </w:p>
    <w:p w14:paraId="6CB37E44" w14:textId="5DC26335" w:rsidR="002B2B22" w:rsidRPr="001349F0" w:rsidRDefault="00B0507B" w:rsidP="00631E89">
      <w:pPr>
        <w:spacing w:after="160" w:line="360" w:lineRule="auto"/>
        <w:rPr>
          <w:rFonts w:eastAsiaTheme="minorHAnsi" w:cs="Arial"/>
          <w:sz w:val="22"/>
          <w:lang w:val="en-US"/>
        </w:rPr>
      </w:pPr>
      <w:r>
        <w:rPr>
          <w:sz w:val="22"/>
          <w:szCs w:val="22"/>
          <w:lang w:val="en"/>
        </w:rPr>
        <w:t>castus</w:t>
      </w:r>
      <w:r>
        <w:rPr>
          <w:sz w:val="22"/>
          <w:szCs w:val="22"/>
          <w:vertAlign w:val="superscript"/>
          <w:lang w:val="en"/>
        </w:rPr>
        <w:t>®</w:t>
      </w:r>
      <w:r>
        <w:rPr>
          <w:sz w:val="22"/>
          <w:szCs w:val="22"/>
          <w:lang w:val="en"/>
        </w:rPr>
        <w:t>, a company formed in</w:t>
      </w:r>
      <w:r>
        <w:rPr>
          <w:sz w:val="22"/>
          <w:lang w:val="en"/>
        </w:rPr>
        <w:t xml:space="preserve"> 2011, has already made a name for itself in the industry as an RTP systems innovator. The third generation of systems used for introducing sterile materials into the isolator or cRABS-protected machines is now available. The latest generation has an optimized design for easy cleaning and sterilization. Any potential risks caused by the filter system have also been eliminated. This and the benefits of specific RTP port designs, </w:t>
      </w:r>
      <w:r>
        <w:rPr>
          <w:sz w:val="22"/>
          <w:szCs w:val="22"/>
          <w:lang w:val="en"/>
        </w:rPr>
        <w:t>for example for flush-floor installation in a m</w:t>
      </w:r>
      <w:r>
        <w:rPr>
          <w:sz w:val="22"/>
          <w:lang w:val="en"/>
        </w:rPr>
        <w:t xml:space="preserve">achine plate, will be presented at the Pharma Congress. Other examples include transfer systems for stoppers or liquids. </w:t>
      </w:r>
    </w:p>
    <w:p w14:paraId="2B2B9520" w14:textId="019A29D3" w:rsidR="00324182" w:rsidRPr="001349F0" w:rsidRDefault="00B97F3C" w:rsidP="00631E89">
      <w:pPr>
        <w:spacing w:after="160" w:line="360" w:lineRule="auto"/>
        <w:rPr>
          <w:rFonts w:eastAsiaTheme="minorHAnsi" w:cs="Arial"/>
          <w:sz w:val="22"/>
          <w:lang w:val="en-US"/>
        </w:rPr>
      </w:pPr>
      <w:r>
        <w:rPr>
          <w:rFonts w:eastAsiaTheme="minorHAnsi" w:cs="Arial"/>
          <w:sz w:val="22"/>
          <w:szCs w:val="22"/>
          <w:lang w:val="en"/>
        </w:rPr>
        <w:t>castus</w:t>
      </w:r>
      <w:r>
        <w:rPr>
          <w:rFonts w:eastAsiaTheme="minorHAnsi" w:cs="Arial"/>
          <w:sz w:val="22"/>
          <w:szCs w:val="22"/>
          <w:vertAlign w:val="superscript"/>
          <w:lang w:val="en"/>
        </w:rPr>
        <w:t>®</w:t>
      </w:r>
      <w:r>
        <w:rPr>
          <w:rFonts w:eastAsiaTheme="minorHAnsi" w:cs="Arial"/>
          <w:sz w:val="22"/>
          <w:lang w:val="en"/>
        </w:rPr>
        <w:t xml:space="preserve">, an independent, owner-managed company, works together with Optima Pharma and Metall+Plastic, as well as with other well-known manufacturers of pharmaceutical plant technology. The joint presentation will be part of the "practical section" of the Pharma Congress, and it will be held in the "Current Aseptic Technologies" block. </w:t>
      </w:r>
    </w:p>
    <w:p w14:paraId="4204C591" w14:textId="061BCA02" w:rsidR="001458AB" w:rsidRPr="001349F0" w:rsidRDefault="00642297" w:rsidP="00631E89">
      <w:pPr>
        <w:spacing w:after="160" w:line="360" w:lineRule="auto"/>
        <w:rPr>
          <w:rFonts w:eastAsiaTheme="minorHAnsi" w:cs="Arial"/>
          <w:b/>
          <w:sz w:val="22"/>
          <w:lang w:val="en-US"/>
        </w:rPr>
      </w:pPr>
      <w:r>
        <w:rPr>
          <w:rFonts w:eastAsiaTheme="minorHAnsi" w:cs="Arial"/>
          <w:b/>
          <w:bCs/>
          <w:sz w:val="22"/>
          <w:lang w:val="en"/>
        </w:rPr>
        <w:t>A comprehensive portfolio for sterile processing</w:t>
      </w:r>
    </w:p>
    <w:p w14:paraId="4C1C1674" w14:textId="54326824" w:rsidR="00E71C88" w:rsidRPr="001349F0" w:rsidRDefault="00230893" w:rsidP="00631E89">
      <w:pPr>
        <w:spacing w:after="160" w:line="360" w:lineRule="auto"/>
        <w:rPr>
          <w:rFonts w:eastAsiaTheme="minorHAnsi" w:cs="Arial"/>
          <w:sz w:val="22"/>
          <w:lang w:val="en-US"/>
        </w:rPr>
      </w:pPr>
      <w:r>
        <w:rPr>
          <w:rFonts w:eastAsiaTheme="minorHAnsi" w:cs="Arial"/>
          <w:sz w:val="22"/>
          <w:lang w:val="en"/>
        </w:rPr>
        <w:t>The trade fair Pharma Technica, where Optima Pharma will be participating with an information stand, is associated with the congress. Here, visitors will be able to learn all about the company's special turnkey expertise (filling and sealing technologies, isolators and freeze-drying systems), new highly flexible lines and technologies for small batches, as well as comprehensive services.</w:t>
      </w:r>
    </w:p>
    <w:p w14:paraId="6C96449E" w14:textId="6B684D99" w:rsidR="00DC6865" w:rsidRPr="001349F0" w:rsidRDefault="00DC6865" w:rsidP="00DC6865">
      <w:pPr>
        <w:pStyle w:val="Listenabsatz"/>
        <w:spacing w:after="120" w:line="276" w:lineRule="auto"/>
        <w:ind w:left="0"/>
        <w:rPr>
          <w:rFonts w:ascii="Arial" w:eastAsiaTheme="minorHAnsi" w:hAnsi="Arial" w:cs="Arial"/>
          <w:b/>
          <w:lang w:val="en-US"/>
        </w:rPr>
      </w:pPr>
      <w:r>
        <w:rPr>
          <w:rFonts w:ascii="Arial" w:eastAsiaTheme="minorHAnsi" w:hAnsi="Arial" w:cs="Arial"/>
          <w:b/>
          <w:bCs/>
          <w:lang w:val="en"/>
        </w:rPr>
        <w:t>Joint presentation by Metall+Plastic and castus</w:t>
      </w:r>
      <w:r>
        <w:rPr>
          <w:rFonts w:ascii="Arial" w:eastAsiaTheme="minorHAnsi" w:hAnsi="Arial" w:cs="Arial"/>
          <w:b/>
          <w:bCs/>
          <w:vertAlign w:val="superscript"/>
          <w:lang w:val="en"/>
        </w:rPr>
        <w:t xml:space="preserve">® </w:t>
      </w:r>
      <w:r>
        <w:rPr>
          <w:rFonts w:ascii="Arial" w:eastAsiaTheme="minorHAnsi" w:hAnsi="Arial" w:cs="Arial"/>
          <w:b/>
          <w:bCs/>
          <w:lang w:val="en"/>
        </w:rPr>
        <w:t>at the Pharma Congress, Crowne Plaza Düsseldorf / Neuss: March 24, 2020, from around 2.30 pm</w:t>
      </w:r>
    </w:p>
    <w:p w14:paraId="5BD3517D" w14:textId="77777777" w:rsidR="00DC6865" w:rsidRPr="001349F0" w:rsidRDefault="00DC6865" w:rsidP="007E2D7C">
      <w:pPr>
        <w:pStyle w:val="Listenabsatz"/>
        <w:spacing w:after="120" w:line="276" w:lineRule="auto"/>
        <w:ind w:left="0"/>
        <w:rPr>
          <w:rFonts w:ascii="Arial" w:eastAsiaTheme="minorHAnsi" w:hAnsi="Arial" w:cs="Arial"/>
          <w:b/>
          <w:lang w:val="en-US"/>
        </w:rPr>
      </w:pPr>
    </w:p>
    <w:p w14:paraId="54EA1E6C" w14:textId="77777777" w:rsidR="00580093" w:rsidRPr="001349F0" w:rsidRDefault="00306284" w:rsidP="007E2D7C">
      <w:pPr>
        <w:pStyle w:val="Listenabsatz"/>
        <w:spacing w:after="120" w:line="276" w:lineRule="auto"/>
        <w:ind w:left="0"/>
        <w:rPr>
          <w:rFonts w:ascii="Arial" w:eastAsiaTheme="minorHAnsi" w:hAnsi="Arial" w:cs="Arial"/>
          <w:lang w:val="en-US"/>
        </w:rPr>
      </w:pPr>
      <w:r>
        <w:rPr>
          <w:rFonts w:ascii="Arial" w:eastAsiaTheme="minorHAnsi" w:hAnsi="Arial" w:cs="Arial"/>
          <w:b/>
          <w:bCs/>
          <w:lang w:val="en"/>
        </w:rPr>
        <w:t>Optima Pharma at the Pharma Technica Düsseldorf, Crowne Plaza Congress Center Düsseldorf / Neuss, March 24 – 25, 2020: Booth no. 52</w:t>
      </w:r>
    </w:p>
    <w:p w14:paraId="349DF24C" w14:textId="77777777" w:rsidR="000848CF" w:rsidRPr="001349F0" w:rsidRDefault="000848CF" w:rsidP="007E2D7C">
      <w:pPr>
        <w:pStyle w:val="Listenabsatz"/>
        <w:spacing w:after="120" w:line="276" w:lineRule="auto"/>
        <w:ind w:left="0"/>
        <w:rPr>
          <w:rFonts w:ascii="Arial" w:eastAsiaTheme="minorHAnsi" w:hAnsi="Arial" w:cs="Arial"/>
          <w:lang w:val="en-US"/>
        </w:rPr>
      </w:pPr>
    </w:p>
    <w:p w14:paraId="03571318" w14:textId="77777777" w:rsidR="00566FCA" w:rsidRPr="001349F0" w:rsidRDefault="00566FCA" w:rsidP="00CB79B4">
      <w:pPr>
        <w:pStyle w:val="Listenabsatz"/>
        <w:spacing w:after="120" w:line="276" w:lineRule="auto"/>
        <w:ind w:left="0"/>
        <w:rPr>
          <w:rFonts w:ascii="Arial" w:hAnsi="Arial" w:cs="Arial"/>
          <w:sz w:val="20"/>
          <w:szCs w:val="20"/>
          <w:lang w:val="en-US"/>
        </w:rPr>
      </w:pPr>
    </w:p>
    <w:p w14:paraId="3E8437B1" w14:textId="77777777" w:rsidR="00B11F48" w:rsidRPr="0065370B" w:rsidRDefault="00A4660B" w:rsidP="00CB79B4">
      <w:pPr>
        <w:pStyle w:val="Listenabsatz"/>
        <w:spacing w:after="120" w:line="276" w:lineRule="auto"/>
        <w:ind w:left="0"/>
        <w:rPr>
          <w:rFonts w:ascii="Arial" w:hAnsi="Arial" w:cs="Arial"/>
          <w:sz w:val="20"/>
          <w:szCs w:val="20"/>
        </w:rPr>
      </w:pPr>
      <w:r>
        <w:rPr>
          <w:rFonts w:ascii="Arial" w:hAnsi="Arial" w:cs="Arial"/>
          <w:noProof/>
          <w:sz w:val="20"/>
          <w:szCs w:val="20"/>
          <w:lang w:eastAsia="de-DE"/>
        </w:rPr>
        <w:lastRenderedPageBreak/>
        <w:drawing>
          <wp:inline distT="0" distB="0" distL="0" distR="0" wp14:anchorId="7F6F3653" wp14:editId="68840583">
            <wp:extent cx="2160000" cy="2340000"/>
            <wp:effectExtent l="0" t="0" r="0" b="3175"/>
            <wp:docPr id="4" name="Grafik 4" descr="C:\Users\Henning PR\Desktop\Datentransfer Optima\PM Vorbericht Pharma Kongress 2020\Messeisolator M+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Pharma Kongress 2020\Messeisolator M+P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2340000"/>
                    </a:xfrm>
                    <a:prstGeom prst="rect">
                      <a:avLst/>
                    </a:prstGeom>
                    <a:noFill/>
                    <a:ln>
                      <a:noFill/>
                    </a:ln>
                  </pic:spPr>
                </pic:pic>
              </a:graphicData>
            </a:graphic>
          </wp:inline>
        </w:drawing>
      </w:r>
    </w:p>
    <w:p w14:paraId="71594F13" w14:textId="77777777" w:rsidR="00B11F48" w:rsidRDefault="00B11F48" w:rsidP="00CB79B4">
      <w:pPr>
        <w:pStyle w:val="Listenabsatz"/>
        <w:spacing w:after="120" w:line="276" w:lineRule="auto"/>
        <w:ind w:left="0"/>
        <w:rPr>
          <w:rFonts w:ascii="Arial" w:hAnsi="Arial" w:cs="Arial"/>
          <w:sz w:val="20"/>
          <w:szCs w:val="20"/>
        </w:rPr>
      </w:pPr>
    </w:p>
    <w:p w14:paraId="0A3B7A93" w14:textId="482F17C8" w:rsidR="0091711B" w:rsidRPr="001349F0" w:rsidRDefault="00402237" w:rsidP="00CB79B4">
      <w:pPr>
        <w:pStyle w:val="Listenabsatz"/>
        <w:spacing w:after="120" w:line="276" w:lineRule="auto"/>
        <w:ind w:left="0"/>
        <w:rPr>
          <w:rFonts w:ascii="Arial" w:hAnsi="Arial" w:cs="Arial"/>
          <w:sz w:val="20"/>
          <w:szCs w:val="20"/>
          <w:lang w:val="en-US"/>
        </w:rPr>
      </w:pPr>
      <w:r>
        <w:rPr>
          <w:rFonts w:ascii="Arial" w:hAnsi="Arial" w:cs="Arial"/>
          <w:sz w:val="20"/>
          <w:szCs w:val="20"/>
          <w:lang w:val="en"/>
        </w:rPr>
        <w:t>The isolator model from Metall+Plastic showcases unique design features, and it will be on display at the Pharma Congress. The DECOpulse</w:t>
      </w:r>
      <w:r>
        <w:rPr>
          <w:rFonts w:ascii="Arial" w:hAnsi="Arial" w:cs="Arial"/>
          <w:sz w:val="20"/>
          <w:szCs w:val="20"/>
          <w:vertAlign w:val="superscript"/>
          <w:lang w:val="en"/>
        </w:rPr>
        <w:t>®</w:t>
      </w:r>
      <w:r>
        <w:rPr>
          <w:rFonts w:ascii="Arial" w:hAnsi="Arial" w:cs="Arial"/>
          <w:sz w:val="20"/>
          <w:szCs w:val="20"/>
          <w:lang w:val="en"/>
        </w:rPr>
        <w:t xml:space="preserve"> bio-decontamination system, which offers the highest levels of pharmaceutical safety and efficiency, will also be presented. </w:t>
      </w:r>
      <w:r w:rsidR="00C345FD">
        <w:rPr>
          <w:rFonts w:ascii="Arial" w:hAnsi="Arial" w:cs="Arial"/>
          <w:sz w:val="20"/>
          <w:szCs w:val="20"/>
          <w:lang w:val="en"/>
        </w:rPr>
        <w:t>(Source: Metall+Plastic)</w:t>
      </w:r>
      <w:r>
        <w:rPr>
          <w:rFonts w:ascii="Arial" w:hAnsi="Arial" w:cs="Arial"/>
          <w:sz w:val="20"/>
          <w:szCs w:val="20"/>
          <w:lang w:val="en"/>
        </w:rPr>
        <w:t xml:space="preserve"> </w:t>
      </w:r>
    </w:p>
    <w:p w14:paraId="61D825C5" w14:textId="77777777" w:rsidR="00A40445" w:rsidRPr="001349F0" w:rsidRDefault="00A40445" w:rsidP="00CB79B4">
      <w:pPr>
        <w:pStyle w:val="Listenabsatz"/>
        <w:spacing w:after="120" w:line="276" w:lineRule="auto"/>
        <w:ind w:left="0"/>
        <w:rPr>
          <w:rFonts w:ascii="Arial" w:hAnsi="Arial" w:cs="Arial"/>
          <w:sz w:val="20"/>
          <w:szCs w:val="20"/>
          <w:lang w:val="en-US"/>
        </w:rPr>
      </w:pPr>
    </w:p>
    <w:p w14:paraId="3C2DD966" w14:textId="77777777" w:rsidR="00A40445" w:rsidRPr="001349F0" w:rsidRDefault="00A40445" w:rsidP="00CB79B4">
      <w:pPr>
        <w:pStyle w:val="Listenabsatz"/>
        <w:spacing w:after="120" w:line="276" w:lineRule="auto"/>
        <w:ind w:left="0"/>
        <w:rPr>
          <w:rFonts w:ascii="Arial" w:hAnsi="Arial" w:cs="Arial"/>
          <w:sz w:val="20"/>
          <w:szCs w:val="20"/>
          <w:lang w:val="en-US"/>
        </w:rPr>
      </w:pPr>
    </w:p>
    <w:p w14:paraId="45F9E7EF" w14:textId="77777777" w:rsidR="00A40445" w:rsidRPr="001349F0" w:rsidRDefault="00A40445" w:rsidP="00CB79B4">
      <w:pPr>
        <w:pStyle w:val="Listenabsatz"/>
        <w:spacing w:after="120" w:line="276" w:lineRule="auto"/>
        <w:ind w:left="0"/>
        <w:rPr>
          <w:rFonts w:ascii="Arial" w:hAnsi="Arial" w:cs="Arial"/>
          <w:sz w:val="20"/>
          <w:szCs w:val="20"/>
          <w:lang w:val="en-US"/>
        </w:rPr>
      </w:pPr>
    </w:p>
    <w:p w14:paraId="1F439969" w14:textId="16CC089D" w:rsidR="00A40445" w:rsidRDefault="00A40445" w:rsidP="00CB79B4">
      <w:pPr>
        <w:pStyle w:val="Listenabsatz"/>
        <w:spacing w:after="120" w:line="276" w:lineRule="auto"/>
        <w:ind w:left="0"/>
        <w:rPr>
          <w:rFonts w:ascii="Arial" w:hAnsi="Arial" w:cs="Arial"/>
          <w:sz w:val="20"/>
          <w:szCs w:val="20"/>
        </w:rPr>
      </w:pPr>
      <w:r>
        <w:rPr>
          <w:rFonts w:ascii="Arial" w:hAnsi="Arial" w:cs="Arial"/>
          <w:noProof/>
          <w:sz w:val="20"/>
          <w:szCs w:val="20"/>
          <w:lang w:eastAsia="de-DE"/>
        </w:rPr>
        <w:drawing>
          <wp:inline distT="0" distB="0" distL="0" distR="0" wp14:anchorId="3771A222" wp14:editId="283030EC">
            <wp:extent cx="2160000" cy="1440000"/>
            <wp:effectExtent l="0" t="0" r="0" b="8255"/>
            <wp:docPr id="5" name="Grafik 5" descr="C:\Users\Henning PR\Desktop\Datentransfer Optima\PM Vorbericht Pharma Kongress 2020\Castus Flush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ning PR\Desktop\Datentransfer Optima\PM Vorbericht Pharma Kongress 2020\Castus Flushflo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noFill/>
                    <a:ln>
                      <a:noFill/>
                    </a:ln>
                  </pic:spPr>
                </pic:pic>
              </a:graphicData>
            </a:graphic>
          </wp:inline>
        </w:drawing>
      </w:r>
    </w:p>
    <w:p w14:paraId="5BD18734" w14:textId="5521CCDF" w:rsidR="00A40445" w:rsidRPr="001349F0" w:rsidRDefault="00363864" w:rsidP="00CB79B4">
      <w:pPr>
        <w:pStyle w:val="Listenabsatz"/>
        <w:spacing w:after="120" w:line="276" w:lineRule="auto"/>
        <w:ind w:left="0"/>
        <w:rPr>
          <w:rFonts w:ascii="Arial" w:hAnsi="Arial" w:cs="Arial"/>
          <w:sz w:val="20"/>
          <w:szCs w:val="20"/>
          <w:lang w:val="en-US"/>
        </w:rPr>
      </w:pPr>
      <w:r>
        <w:rPr>
          <w:rFonts w:ascii="Arial" w:hAnsi="Arial" w:cs="Arial"/>
          <w:sz w:val="20"/>
          <w:szCs w:val="20"/>
          <w:lang w:val="en"/>
        </w:rPr>
        <w:t>A flush-mounted RTP port for the machine plate has practical advantages. At the Pharma Congress, castus</w:t>
      </w:r>
      <w:r>
        <w:rPr>
          <w:rFonts w:ascii="Arial" w:hAnsi="Arial" w:cs="Arial"/>
          <w:sz w:val="20"/>
          <w:szCs w:val="20"/>
          <w:vertAlign w:val="superscript"/>
          <w:lang w:val="en"/>
        </w:rPr>
        <w:t xml:space="preserve">® </w:t>
      </w:r>
      <w:r>
        <w:rPr>
          <w:rFonts w:ascii="Arial" w:hAnsi="Arial" w:cs="Arial"/>
          <w:sz w:val="20"/>
          <w:szCs w:val="20"/>
          <w:lang w:val="en"/>
        </w:rPr>
        <w:t xml:space="preserve">will be presenting these and other aspects of sterile transfers into the isolator. </w:t>
      </w:r>
      <w:r w:rsidR="00C345FD">
        <w:rPr>
          <w:rFonts w:ascii="Arial" w:hAnsi="Arial" w:cs="Arial"/>
          <w:sz w:val="20"/>
          <w:szCs w:val="20"/>
          <w:lang w:val="en"/>
        </w:rPr>
        <w:t>(Source: castus</w:t>
      </w:r>
      <w:r w:rsidR="00C345FD">
        <w:rPr>
          <w:rFonts w:ascii="Arial" w:hAnsi="Arial" w:cs="Arial"/>
          <w:sz w:val="20"/>
          <w:szCs w:val="20"/>
          <w:vertAlign w:val="superscript"/>
          <w:lang w:val="en"/>
        </w:rPr>
        <w:t>®</w:t>
      </w:r>
      <w:r w:rsidR="00C345FD">
        <w:rPr>
          <w:rFonts w:ascii="Arial" w:hAnsi="Arial" w:cs="Arial"/>
          <w:sz w:val="20"/>
          <w:szCs w:val="20"/>
          <w:lang w:val="en"/>
        </w:rPr>
        <w:t>)</w:t>
      </w:r>
    </w:p>
    <w:p w14:paraId="26DA17D2" w14:textId="77777777" w:rsidR="005128ED" w:rsidRPr="001349F0" w:rsidRDefault="005128ED" w:rsidP="00CB79B4">
      <w:pPr>
        <w:pStyle w:val="Listenabsatz"/>
        <w:spacing w:after="120" w:line="276" w:lineRule="auto"/>
        <w:ind w:left="0"/>
        <w:rPr>
          <w:rFonts w:ascii="Arial" w:hAnsi="Arial" w:cs="Arial"/>
          <w:sz w:val="20"/>
          <w:szCs w:val="20"/>
          <w:lang w:val="en-US"/>
        </w:rPr>
      </w:pPr>
    </w:p>
    <w:p w14:paraId="781D3DBE" w14:textId="77777777" w:rsidR="008D460F" w:rsidRPr="001349F0" w:rsidRDefault="008D460F" w:rsidP="00CB79B4">
      <w:pPr>
        <w:pStyle w:val="Listenabsatz"/>
        <w:spacing w:after="120" w:line="276" w:lineRule="auto"/>
        <w:ind w:left="0"/>
        <w:rPr>
          <w:rFonts w:ascii="Arial" w:hAnsi="Arial" w:cs="Arial"/>
          <w:sz w:val="20"/>
          <w:szCs w:val="20"/>
          <w:lang w:val="en-US"/>
        </w:rPr>
      </w:pPr>
    </w:p>
    <w:p w14:paraId="14D6AA2C" w14:textId="77777777" w:rsidR="008D460F" w:rsidRPr="001349F0" w:rsidRDefault="008D460F" w:rsidP="00CB79B4">
      <w:pPr>
        <w:pStyle w:val="Listenabsatz"/>
        <w:spacing w:after="120" w:line="276" w:lineRule="auto"/>
        <w:ind w:left="0"/>
        <w:rPr>
          <w:rFonts w:ascii="Arial" w:hAnsi="Arial" w:cs="Arial"/>
          <w:sz w:val="20"/>
          <w:szCs w:val="20"/>
          <w:lang w:val="en-US"/>
        </w:rPr>
      </w:pPr>
    </w:p>
    <w:p w14:paraId="17D09288" w14:textId="4B50F6E2" w:rsidR="009509BC" w:rsidRPr="001349F0" w:rsidRDefault="009509BC" w:rsidP="009509BC">
      <w:pPr>
        <w:spacing w:line="360" w:lineRule="auto"/>
        <w:ind w:right="-2"/>
        <w:jc w:val="both"/>
        <w:rPr>
          <w:rFonts w:cs="Arial"/>
          <w:sz w:val="16"/>
          <w:szCs w:val="16"/>
          <w:lang w:val="en-US"/>
        </w:rPr>
      </w:pPr>
      <w:r>
        <w:rPr>
          <w:rFonts w:cs="Arial"/>
          <w:sz w:val="16"/>
          <w:szCs w:val="16"/>
          <w:lang w:val="en"/>
        </w:rPr>
        <w:t>Characters (including spaces): 2,</w:t>
      </w:r>
      <w:r w:rsidR="00723F81">
        <w:rPr>
          <w:rFonts w:cs="Arial"/>
          <w:sz w:val="16"/>
          <w:szCs w:val="16"/>
          <w:lang w:val="en"/>
        </w:rPr>
        <w:t>774</w:t>
      </w:r>
    </w:p>
    <w:p w14:paraId="37922A92" w14:textId="77777777" w:rsidR="004C3045" w:rsidRPr="001349F0" w:rsidRDefault="004C3045" w:rsidP="009509BC">
      <w:pPr>
        <w:spacing w:line="360" w:lineRule="auto"/>
        <w:ind w:right="-142"/>
        <w:jc w:val="both"/>
        <w:rPr>
          <w:sz w:val="16"/>
          <w:lang w:val="en-US"/>
        </w:rPr>
      </w:pPr>
    </w:p>
    <w:p w14:paraId="7D780198" w14:textId="77777777" w:rsidR="009509BC" w:rsidRPr="001349F0" w:rsidRDefault="0084578A" w:rsidP="009509BC">
      <w:pPr>
        <w:spacing w:line="360" w:lineRule="auto"/>
        <w:ind w:right="-142"/>
        <w:jc w:val="both"/>
        <w:rPr>
          <w:sz w:val="16"/>
          <w:lang w:val="en-US"/>
        </w:rPr>
      </w:pPr>
      <w:r>
        <w:rPr>
          <w:sz w:val="16"/>
          <w:lang w:val="en"/>
        </w:rPr>
        <w:t>Press contact:</w:t>
      </w:r>
    </w:p>
    <w:p w14:paraId="7FE22D42" w14:textId="77777777" w:rsidR="009509BC" w:rsidRPr="001349F0" w:rsidRDefault="009509BC" w:rsidP="009509BC">
      <w:pPr>
        <w:ind w:right="-142"/>
        <w:jc w:val="both"/>
        <w:rPr>
          <w:sz w:val="16"/>
          <w:lang w:val="en-US"/>
        </w:rPr>
      </w:pPr>
      <w:r>
        <w:rPr>
          <w:sz w:val="16"/>
          <w:lang w:val="en"/>
        </w:rPr>
        <w:t>OPTIMA packaging group GmbH</w:t>
      </w:r>
      <w:r>
        <w:rPr>
          <w:sz w:val="16"/>
          <w:lang w:val="en"/>
        </w:rPr>
        <w:tab/>
      </w:r>
      <w:r>
        <w:rPr>
          <w:sz w:val="16"/>
          <w:lang w:val="en"/>
        </w:rPr>
        <w:tab/>
      </w:r>
    </w:p>
    <w:p w14:paraId="22EF45B9" w14:textId="77777777" w:rsidR="009509BC" w:rsidRPr="001349F0" w:rsidRDefault="008007D8" w:rsidP="009509BC">
      <w:pPr>
        <w:ind w:right="-141"/>
        <w:jc w:val="both"/>
        <w:rPr>
          <w:sz w:val="16"/>
          <w:lang w:val="en-US"/>
        </w:rPr>
      </w:pPr>
      <w:r>
        <w:rPr>
          <w:sz w:val="16"/>
          <w:lang w:val="en"/>
        </w:rPr>
        <w:t>Jan Deininger</w:t>
      </w:r>
      <w:r>
        <w:rPr>
          <w:sz w:val="16"/>
          <w:lang w:val="en"/>
        </w:rPr>
        <w:tab/>
      </w:r>
      <w:r>
        <w:rPr>
          <w:sz w:val="16"/>
          <w:lang w:val="en"/>
        </w:rPr>
        <w:tab/>
      </w:r>
      <w:r>
        <w:rPr>
          <w:sz w:val="16"/>
          <w:lang w:val="en"/>
        </w:rPr>
        <w:tab/>
      </w:r>
    </w:p>
    <w:p w14:paraId="505290B7" w14:textId="140F0CA1" w:rsidR="0088008F" w:rsidRPr="001349F0" w:rsidRDefault="00353E77" w:rsidP="009509BC">
      <w:pPr>
        <w:ind w:right="-141"/>
        <w:jc w:val="both"/>
        <w:rPr>
          <w:sz w:val="16"/>
          <w:lang w:val="en-US"/>
        </w:rPr>
      </w:pPr>
      <w:r>
        <w:rPr>
          <w:sz w:val="16"/>
          <w:lang w:val="en"/>
        </w:rPr>
        <w:t>Editor</w:t>
      </w:r>
    </w:p>
    <w:p w14:paraId="0A869367" w14:textId="77777777" w:rsidR="009509BC" w:rsidRPr="001349F0" w:rsidRDefault="0088008F" w:rsidP="009509BC">
      <w:pPr>
        <w:ind w:right="-141"/>
        <w:jc w:val="both"/>
        <w:rPr>
          <w:sz w:val="16"/>
          <w:lang w:val="en-US"/>
        </w:rPr>
      </w:pPr>
      <w:r>
        <w:rPr>
          <w:sz w:val="16"/>
          <w:lang w:val="en"/>
        </w:rPr>
        <w:t>+49 (0)791 / 506-1472</w:t>
      </w:r>
      <w:r>
        <w:rPr>
          <w:sz w:val="16"/>
          <w:lang w:val="en"/>
        </w:rPr>
        <w:tab/>
      </w:r>
      <w:r>
        <w:rPr>
          <w:sz w:val="16"/>
          <w:lang w:val="en"/>
        </w:rPr>
        <w:tab/>
      </w:r>
      <w:r>
        <w:rPr>
          <w:sz w:val="16"/>
          <w:lang w:val="en"/>
        </w:rPr>
        <w:tab/>
      </w:r>
      <w:r>
        <w:rPr>
          <w:sz w:val="16"/>
          <w:lang w:val="en"/>
        </w:rPr>
        <w:tab/>
      </w:r>
      <w:r>
        <w:rPr>
          <w:sz w:val="16"/>
          <w:lang w:val="en"/>
        </w:rPr>
        <w:tab/>
      </w:r>
    </w:p>
    <w:p w14:paraId="67D17E81" w14:textId="77777777" w:rsidR="009509BC" w:rsidRPr="001349F0" w:rsidRDefault="00C72372" w:rsidP="009509BC">
      <w:pPr>
        <w:spacing w:line="360" w:lineRule="auto"/>
        <w:jc w:val="both"/>
        <w:rPr>
          <w:rFonts w:cs="Arial"/>
          <w:color w:val="000000"/>
          <w:sz w:val="24"/>
          <w:lang w:val="en-US"/>
        </w:rPr>
      </w:pPr>
      <w:r>
        <w:rPr>
          <w:sz w:val="16"/>
          <w:lang w:val="en"/>
        </w:rPr>
        <w:t>jan.deininger@optima-packaging.com</w:t>
      </w:r>
      <w:r>
        <w:rPr>
          <w:sz w:val="16"/>
          <w:lang w:val="en"/>
        </w:rPr>
        <w:tab/>
      </w:r>
      <w:r>
        <w:rPr>
          <w:sz w:val="16"/>
          <w:lang w:val="en"/>
        </w:rPr>
        <w:tab/>
      </w:r>
    </w:p>
    <w:p w14:paraId="6AEEFB85" w14:textId="77777777" w:rsidR="009509BC" w:rsidRPr="00C72372" w:rsidRDefault="009509BC" w:rsidP="009509BC">
      <w:pPr>
        <w:spacing w:line="360" w:lineRule="auto"/>
        <w:rPr>
          <w:sz w:val="16"/>
          <w:szCs w:val="16"/>
        </w:rPr>
      </w:pPr>
      <w:r>
        <w:rPr>
          <w:sz w:val="16"/>
          <w:szCs w:val="16"/>
          <w:lang w:val="en"/>
        </w:rPr>
        <w:t>www.optima-packaging.com</w:t>
      </w:r>
    </w:p>
    <w:p w14:paraId="6D34034B" w14:textId="77777777" w:rsidR="003C5DA2" w:rsidRPr="00C72372" w:rsidRDefault="0017165F" w:rsidP="0017165F">
      <w:pPr>
        <w:spacing w:line="280" w:lineRule="exact"/>
        <w:rPr>
          <w:szCs w:val="20"/>
        </w:rPr>
      </w:pPr>
      <w:r>
        <w:rPr>
          <w:noProof/>
          <w:szCs w:val="20"/>
        </w:rPr>
        <mc:AlternateContent>
          <mc:Choice Requires="wps">
            <w:drawing>
              <wp:anchor distT="45720" distB="45720" distL="114300" distR="114300" simplePos="0" relativeHeight="251659264" behindDoc="0" locked="0" layoutInCell="1" allowOverlap="1" wp14:anchorId="2BD45A11" wp14:editId="0C901219">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032CC410" w14:textId="77777777" w:rsidR="0017165F" w:rsidRPr="00C345FD" w:rsidRDefault="0017165F" w:rsidP="0017165F">
                            <w:pPr>
                              <w:spacing w:line="280" w:lineRule="exact"/>
                              <w:rPr>
                                <w:szCs w:val="20"/>
                                <w:lang w:val="en-US"/>
                              </w:rPr>
                            </w:pPr>
                            <w:r>
                              <w:rPr>
                                <w:szCs w:val="20"/>
                                <w:lang w:val="en"/>
                              </w:rPr>
                              <w:t xml:space="preserve">Thank you for publishing this information. We would be pleased to receive a file copy. </w:t>
                            </w:r>
                          </w:p>
                          <w:p w14:paraId="676A41D2" w14:textId="77777777" w:rsidR="0017165F" w:rsidRPr="00C345FD" w:rsidRDefault="0017165F">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45A11"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14:paraId="032CC410" w14:textId="77777777" w:rsidR="0017165F" w:rsidRPr="00752AD2" w:rsidRDefault="0017165F" w:rsidP="0017165F">
                      <w:pPr>
                        <w:spacing w:line="280" w:lineRule="exact"/>
                        <w:rPr>
                          <w:szCs w:val="20"/>
                        </w:rPr>
                        <w:bidi w:val="0"/>
                      </w:pPr>
                      <w:r>
                        <w:rPr>
                          <w:szCs w:val="20"/>
                          <w:lang w:val="en"/>
                          <w:b w:val="0"/>
                          <w:bCs w:val="0"/>
                          <w:i w:val="0"/>
                          <w:iCs w:val="0"/>
                          <w:u w:val="none"/>
                          <w:vertAlign w:val="baseline"/>
                          <w:rtl w:val="0"/>
                        </w:rPr>
                        <w:t xml:space="preserve">Thank you for publishing this information. We would be pleased to receive a file copy. </w:t>
                      </w:r>
                    </w:p>
                    <w:p w14:paraId="676A41D2" w14:textId="77777777" w:rsidR="0017165F" w:rsidRDefault="0017165F"/>
                  </w:txbxContent>
                </v:textbox>
              </v:shape>
            </w:pict>
          </mc:Fallback>
        </mc:AlternateContent>
      </w:r>
    </w:p>
    <w:sectPr w:rsidR="003C5DA2" w:rsidRPr="00C72372" w:rsidSect="005741B3">
      <w:headerReference w:type="default" r:id="rId11"/>
      <w:footerReference w:type="default" r:id="rId12"/>
      <w:headerReference w:type="first" r:id="rId13"/>
      <w:footerReference w:type="first" r:id="rId14"/>
      <w:pgSz w:w="11899" w:h="16838" w:code="9"/>
      <w:pgMar w:top="2648" w:right="3969" w:bottom="1701" w:left="1304" w:header="0" w:footer="0"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D9C3AD" w16cid:durableId="21DBB448"/>
  <w16cid:commentId w16cid:paraId="1384D700" w16cid:durableId="21DBB462"/>
  <w16cid:commentId w16cid:paraId="22B4E35C" w16cid:durableId="21DBB473"/>
  <w16cid:commentId w16cid:paraId="65E5EFB1" w16cid:durableId="21DBB67A"/>
  <w16cid:commentId w16cid:paraId="7B79D7D1" w16cid:durableId="21DA88B6"/>
  <w16cid:commentId w16cid:paraId="44CEDD34" w16cid:durableId="21DA89D1"/>
  <w16cid:commentId w16cid:paraId="43C68611" w16cid:durableId="21DBB549"/>
  <w16cid:commentId w16cid:paraId="7EC39DAC" w16cid:durableId="21DBB5E0"/>
  <w16cid:commentId w16cid:paraId="019CB558" w16cid:durableId="21DBB563"/>
  <w16cid:commentId w16cid:paraId="6757D788" w16cid:durableId="21DBB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ADF24" w14:textId="77777777" w:rsidR="00DB5B07" w:rsidRDefault="00DB5B07">
      <w:r>
        <w:separator/>
      </w:r>
    </w:p>
  </w:endnote>
  <w:endnote w:type="continuationSeparator" w:id="0">
    <w:p w14:paraId="177C44BC" w14:textId="77777777" w:rsidR="00DB5B07" w:rsidRDefault="00DB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49C3B" w14:textId="77777777" w:rsidR="00935A6A" w:rsidRPr="000D29BF" w:rsidRDefault="00935A6A" w:rsidP="00DB2073">
    <w:pPr>
      <w:pStyle w:val="Fuzeile"/>
      <w:spacing w:line="140" w:lineRule="exact"/>
      <w:rPr>
        <w:sz w:val="13"/>
        <w:szCs w:val="13"/>
      </w:rPr>
    </w:pPr>
  </w:p>
  <w:p w14:paraId="313A2993" w14:textId="77777777" w:rsidR="00935A6A" w:rsidRPr="000D29BF" w:rsidRDefault="00935A6A" w:rsidP="00DB2073">
    <w:pPr>
      <w:pStyle w:val="Fuzeile"/>
      <w:spacing w:line="140" w:lineRule="exact"/>
      <w:rPr>
        <w:sz w:val="13"/>
        <w:szCs w:val="13"/>
      </w:rPr>
    </w:pPr>
  </w:p>
  <w:p w14:paraId="1F59B157" w14:textId="77777777" w:rsidR="00935A6A" w:rsidRPr="000D29BF" w:rsidRDefault="00935A6A" w:rsidP="00DB2073">
    <w:pPr>
      <w:pStyle w:val="Fuzeile"/>
      <w:spacing w:line="140" w:lineRule="exact"/>
      <w:rPr>
        <w:sz w:val="13"/>
        <w:szCs w:val="13"/>
      </w:rPr>
    </w:pPr>
  </w:p>
  <w:p w14:paraId="4EF50E47" w14:textId="77777777" w:rsidR="00935A6A" w:rsidRPr="000D29BF" w:rsidRDefault="00935A6A" w:rsidP="00DB2073">
    <w:pPr>
      <w:pStyle w:val="Fuzeile"/>
      <w:spacing w:line="140" w:lineRule="exact"/>
      <w:rPr>
        <w:szCs w:val="1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45144FE6" w14:textId="77777777" w:rsidTr="00366DD9">
      <w:trPr>
        <w:trHeight w:val="227"/>
      </w:trPr>
      <w:tc>
        <w:tcPr>
          <w:tcW w:w="8388" w:type="dxa"/>
          <w:gridSpan w:val="4"/>
          <w:shd w:val="clear" w:color="auto" w:fill="auto"/>
        </w:tcPr>
        <w:p w14:paraId="65BF1981" w14:textId="77777777" w:rsidR="00935A6A" w:rsidRPr="00366DD9" w:rsidRDefault="00945D60" w:rsidP="00366DD9">
          <w:pPr>
            <w:spacing w:line="160" w:lineRule="exact"/>
            <w:ind w:right="-169"/>
            <w:rPr>
              <w:b/>
              <w:sz w:val="12"/>
              <w:szCs w:val="12"/>
            </w:rPr>
          </w:pPr>
          <w:r>
            <w:rPr>
              <w:b/>
              <w:bCs/>
              <w:sz w:val="12"/>
              <w:lang w:val="en"/>
            </w:rPr>
            <w:t>OPTIMA packaging group GmbH</w:t>
          </w:r>
        </w:p>
      </w:tc>
      <w:tc>
        <w:tcPr>
          <w:tcW w:w="2160" w:type="dxa"/>
          <w:vMerge w:val="restart"/>
          <w:shd w:val="clear" w:color="auto" w:fill="auto"/>
        </w:tcPr>
        <w:p w14:paraId="6F425934" w14:textId="77777777" w:rsidR="00935A6A" w:rsidRPr="00366DD9" w:rsidRDefault="00935A6A" w:rsidP="001C1B1F">
          <w:pPr>
            <w:rPr>
              <w:sz w:val="19"/>
              <w:szCs w:val="19"/>
            </w:rPr>
          </w:pPr>
        </w:p>
        <w:p w14:paraId="5F651CF2" w14:textId="77777777" w:rsidR="00935A6A" w:rsidRPr="005B111C" w:rsidRDefault="00935A6A" w:rsidP="001C1B1F">
          <w:r>
            <w:rPr>
              <w:sz w:val="12"/>
              <w:szCs w:val="12"/>
              <w:lang w:val="en"/>
            </w:rPr>
            <w:t>Member of</w:t>
          </w:r>
        </w:p>
      </w:tc>
    </w:tr>
    <w:tr w:rsidR="00935A6A" w:rsidRPr="00366DD9" w14:paraId="70A878B4" w14:textId="77777777" w:rsidTr="00366DD9">
      <w:trPr>
        <w:trHeight w:val="170"/>
      </w:trPr>
      <w:tc>
        <w:tcPr>
          <w:tcW w:w="2088" w:type="dxa"/>
          <w:shd w:val="clear" w:color="auto" w:fill="auto"/>
          <w:vAlign w:val="center"/>
        </w:tcPr>
        <w:p w14:paraId="3749F82E"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Pr>
              <w:sz w:val="12"/>
              <w:szCs w:val="12"/>
              <w:lang w:val="en"/>
            </w:rPr>
            <w:t>Steinbeisweg 20</w:t>
          </w:r>
        </w:p>
      </w:tc>
      <w:tc>
        <w:tcPr>
          <w:tcW w:w="1980" w:type="dxa"/>
          <w:shd w:val="clear" w:color="auto" w:fill="auto"/>
          <w:vAlign w:val="center"/>
        </w:tcPr>
        <w:p w14:paraId="2BC2DD72" w14:textId="77777777" w:rsidR="00935A6A" w:rsidRPr="00366DD9" w:rsidRDefault="00935A6A" w:rsidP="00366DD9">
          <w:pPr>
            <w:pStyle w:val="Fuzeile"/>
            <w:tabs>
              <w:tab w:val="clear" w:pos="9072"/>
              <w:tab w:val="left" w:pos="432"/>
              <w:tab w:val="right" w:pos="10260"/>
            </w:tabs>
            <w:spacing w:line="140" w:lineRule="exact"/>
            <w:ind w:right="-1304"/>
            <w:rPr>
              <w:sz w:val="12"/>
            </w:rPr>
          </w:pPr>
          <w:r>
            <w:rPr>
              <w:sz w:val="12"/>
              <w:szCs w:val="12"/>
              <w:lang w:val="en"/>
            </w:rPr>
            <w:t>Phone</w:t>
          </w:r>
          <w:r>
            <w:rPr>
              <w:sz w:val="12"/>
              <w:szCs w:val="12"/>
              <w:lang w:val="en"/>
            </w:rPr>
            <w:tab/>
            <w:t>+</w:t>
          </w:r>
          <w:r>
            <w:rPr>
              <w:sz w:val="12"/>
              <w:lang w:val="en"/>
            </w:rPr>
            <w:t>49 791 506-0</w:t>
          </w:r>
        </w:p>
      </w:tc>
      <w:tc>
        <w:tcPr>
          <w:tcW w:w="1440" w:type="dxa"/>
          <w:shd w:val="clear" w:color="auto" w:fill="auto"/>
          <w:vAlign w:val="center"/>
        </w:tcPr>
        <w:p w14:paraId="6DB624FE" w14:textId="77777777" w:rsidR="00935A6A" w:rsidRPr="00366DD9" w:rsidRDefault="00337813" w:rsidP="00366DD9">
          <w:pPr>
            <w:pStyle w:val="Fuzeile"/>
            <w:tabs>
              <w:tab w:val="clear" w:pos="9072"/>
              <w:tab w:val="right" w:pos="10260"/>
            </w:tabs>
            <w:spacing w:line="140" w:lineRule="exact"/>
            <w:ind w:right="-1304"/>
            <w:rPr>
              <w:sz w:val="12"/>
              <w:szCs w:val="12"/>
            </w:rPr>
          </w:pPr>
          <w:r>
            <w:rPr>
              <w:sz w:val="12"/>
              <w:szCs w:val="12"/>
              <w:lang w:val="en"/>
            </w:rPr>
            <w:t>Managing Director</w:t>
          </w:r>
        </w:p>
      </w:tc>
      <w:tc>
        <w:tcPr>
          <w:tcW w:w="2880" w:type="dxa"/>
          <w:shd w:val="clear" w:color="auto" w:fill="auto"/>
          <w:vAlign w:val="center"/>
        </w:tcPr>
        <w:p w14:paraId="7FB62885" w14:textId="77777777" w:rsidR="00935A6A" w:rsidRPr="00366DD9"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Trade Register</w:t>
          </w:r>
        </w:p>
      </w:tc>
      <w:tc>
        <w:tcPr>
          <w:tcW w:w="2160" w:type="dxa"/>
          <w:vMerge/>
          <w:shd w:val="clear" w:color="auto" w:fill="auto"/>
          <w:vAlign w:val="center"/>
        </w:tcPr>
        <w:p w14:paraId="0A3D6716" w14:textId="77777777" w:rsidR="00935A6A" w:rsidRPr="00366DD9" w:rsidRDefault="00935A6A" w:rsidP="00366DD9">
          <w:pPr>
            <w:pStyle w:val="Fuzeile"/>
            <w:tabs>
              <w:tab w:val="clear" w:pos="9072"/>
              <w:tab w:val="right" w:pos="10260"/>
            </w:tabs>
            <w:spacing w:line="140" w:lineRule="exact"/>
            <w:ind w:right="-1304"/>
            <w:rPr>
              <w:sz w:val="12"/>
              <w:szCs w:val="12"/>
            </w:rPr>
          </w:pPr>
        </w:p>
      </w:tc>
    </w:tr>
    <w:tr w:rsidR="00935A6A" w:rsidRPr="00366DD9" w14:paraId="4C886B2E" w14:textId="77777777" w:rsidTr="00366DD9">
      <w:trPr>
        <w:trHeight w:val="170"/>
      </w:trPr>
      <w:tc>
        <w:tcPr>
          <w:tcW w:w="2088" w:type="dxa"/>
          <w:shd w:val="clear" w:color="auto" w:fill="auto"/>
          <w:vAlign w:val="center"/>
        </w:tcPr>
        <w:p w14:paraId="0A2B76B3"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Pr>
              <w:sz w:val="12"/>
              <w:szCs w:val="12"/>
              <w:lang w:val="en"/>
            </w:rPr>
            <w:t>74523 Schwäbisch Hall</w:t>
          </w:r>
        </w:p>
      </w:tc>
      <w:tc>
        <w:tcPr>
          <w:tcW w:w="1980" w:type="dxa"/>
          <w:shd w:val="clear" w:color="auto" w:fill="auto"/>
          <w:vAlign w:val="center"/>
        </w:tcPr>
        <w:p w14:paraId="40755452" w14:textId="77777777" w:rsidR="00935A6A" w:rsidRPr="00366DD9" w:rsidRDefault="00935A6A" w:rsidP="00366DD9">
          <w:pPr>
            <w:pStyle w:val="Fuzeile"/>
            <w:tabs>
              <w:tab w:val="clear" w:pos="9072"/>
              <w:tab w:val="left" w:pos="432"/>
              <w:tab w:val="right" w:pos="10260"/>
            </w:tabs>
            <w:spacing w:line="140" w:lineRule="exact"/>
            <w:ind w:right="-1304"/>
            <w:rPr>
              <w:sz w:val="12"/>
              <w:szCs w:val="12"/>
            </w:rPr>
          </w:pPr>
          <w:r>
            <w:rPr>
              <w:sz w:val="12"/>
              <w:lang w:val="en"/>
            </w:rPr>
            <w:t>Fax</w:t>
          </w:r>
          <w:r>
            <w:rPr>
              <w:sz w:val="12"/>
              <w:lang w:val="en"/>
            </w:rPr>
            <w:tab/>
            <w:t>+49 791 506-9000</w:t>
          </w:r>
        </w:p>
      </w:tc>
      <w:tc>
        <w:tcPr>
          <w:tcW w:w="1440" w:type="dxa"/>
          <w:shd w:val="clear" w:color="auto" w:fill="auto"/>
          <w:vAlign w:val="center"/>
        </w:tcPr>
        <w:p w14:paraId="70309678" w14:textId="77777777" w:rsidR="00935A6A" w:rsidRPr="00366DD9" w:rsidRDefault="00945D60" w:rsidP="00366DD9">
          <w:pPr>
            <w:pStyle w:val="Fuzeile"/>
            <w:tabs>
              <w:tab w:val="clear" w:pos="9072"/>
              <w:tab w:val="right" w:pos="10260"/>
            </w:tabs>
            <w:spacing w:line="140" w:lineRule="exact"/>
            <w:ind w:right="-1304"/>
            <w:rPr>
              <w:sz w:val="12"/>
              <w:szCs w:val="12"/>
            </w:rPr>
          </w:pPr>
          <w:r>
            <w:rPr>
              <w:sz w:val="12"/>
              <w:szCs w:val="12"/>
              <w:lang w:val="en"/>
            </w:rPr>
            <w:t>Hans Bühler,</w:t>
          </w:r>
        </w:p>
      </w:tc>
      <w:tc>
        <w:tcPr>
          <w:tcW w:w="2880" w:type="dxa"/>
          <w:shd w:val="clear" w:color="auto" w:fill="auto"/>
          <w:vAlign w:val="center"/>
        </w:tcPr>
        <w:p w14:paraId="13095AC7" w14:textId="77777777" w:rsidR="00935A6A" w:rsidRPr="00366DD9" w:rsidRDefault="00945D60" w:rsidP="00366DD9">
          <w:pPr>
            <w:pStyle w:val="Fuzeile"/>
            <w:tabs>
              <w:tab w:val="clear" w:pos="9072"/>
              <w:tab w:val="left" w:pos="1152"/>
              <w:tab w:val="right" w:pos="10260"/>
            </w:tabs>
            <w:spacing w:line="140" w:lineRule="exact"/>
            <w:ind w:right="-1304"/>
            <w:rPr>
              <w:sz w:val="12"/>
              <w:szCs w:val="12"/>
            </w:rPr>
          </w:pPr>
          <w:r>
            <w:rPr>
              <w:sz w:val="12"/>
              <w:lang w:val="en"/>
            </w:rPr>
            <w:t>HRB 571090 Stuttgart</w:t>
          </w:r>
        </w:p>
      </w:tc>
      <w:tc>
        <w:tcPr>
          <w:tcW w:w="2160" w:type="dxa"/>
          <w:vMerge/>
          <w:shd w:val="clear" w:color="auto" w:fill="auto"/>
          <w:vAlign w:val="center"/>
        </w:tcPr>
        <w:p w14:paraId="68EC4E65" w14:textId="77777777" w:rsidR="00935A6A" w:rsidRPr="00366DD9" w:rsidRDefault="00935A6A" w:rsidP="00366DD9">
          <w:pPr>
            <w:pStyle w:val="Fuzeile"/>
            <w:tabs>
              <w:tab w:val="clear" w:pos="9072"/>
              <w:tab w:val="right" w:pos="10260"/>
            </w:tabs>
            <w:spacing w:line="140" w:lineRule="exact"/>
            <w:ind w:right="-1304"/>
            <w:rPr>
              <w:sz w:val="12"/>
              <w:szCs w:val="12"/>
            </w:rPr>
          </w:pPr>
        </w:p>
      </w:tc>
    </w:tr>
    <w:tr w:rsidR="00935A6A" w:rsidRPr="00F31E3B" w14:paraId="56848A58" w14:textId="77777777" w:rsidTr="00366DD9">
      <w:trPr>
        <w:trHeight w:val="170"/>
      </w:trPr>
      <w:tc>
        <w:tcPr>
          <w:tcW w:w="2088" w:type="dxa"/>
          <w:shd w:val="clear" w:color="auto" w:fill="auto"/>
          <w:vAlign w:val="center"/>
        </w:tcPr>
        <w:p w14:paraId="2884B288"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Pr>
              <w:sz w:val="12"/>
              <w:szCs w:val="12"/>
              <w:lang w:val="en"/>
            </w:rPr>
            <w:t>Germany</w:t>
          </w:r>
        </w:p>
      </w:tc>
      <w:tc>
        <w:tcPr>
          <w:tcW w:w="1980" w:type="dxa"/>
          <w:shd w:val="clear" w:color="auto" w:fill="auto"/>
          <w:vAlign w:val="center"/>
        </w:tcPr>
        <w:p w14:paraId="05C1D7B0"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Pr>
              <w:sz w:val="12"/>
              <w:lang w:val="en"/>
            </w:rPr>
            <w:t>info@optima-packaging.com</w:t>
          </w:r>
        </w:p>
      </w:tc>
      <w:tc>
        <w:tcPr>
          <w:tcW w:w="1440" w:type="dxa"/>
          <w:shd w:val="clear" w:color="auto" w:fill="auto"/>
          <w:vAlign w:val="center"/>
        </w:tcPr>
        <w:p w14:paraId="787C2AF7"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lang w:val="en"/>
            </w:rPr>
            <w:t>Dr. Jürgen Kuske</w:t>
          </w:r>
        </w:p>
      </w:tc>
      <w:tc>
        <w:tcPr>
          <w:tcW w:w="2880" w:type="dxa"/>
          <w:shd w:val="clear" w:color="auto" w:fill="auto"/>
          <w:vAlign w:val="center"/>
        </w:tcPr>
        <w:p w14:paraId="4E893021"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 xml:space="preserve">VAT ID No. </w:t>
          </w:r>
          <w:r>
            <w:rPr>
              <w:sz w:val="12"/>
              <w:lang w:val="en"/>
            </w:rPr>
            <w:t>DE145209170</w:t>
          </w:r>
        </w:p>
      </w:tc>
      <w:tc>
        <w:tcPr>
          <w:tcW w:w="2160" w:type="dxa"/>
          <w:vMerge/>
          <w:shd w:val="clear" w:color="auto" w:fill="auto"/>
          <w:vAlign w:val="center"/>
        </w:tcPr>
        <w:p w14:paraId="00083922"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6B384DB8" w14:textId="77777777" w:rsidTr="00366DD9">
      <w:trPr>
        <w:trHeight w:val="170"/>
      </w:trPr>
      <w:tc>
        <w:tcPr>
          <w:tcW w:w="2088" w:type="dxa"/>
          <w:shd w:val="clear" w:color="auto" w:fill="auto"/>
          <w:vAlign w:val="center"/>
        </w:tcPr>
        <w:p w14:paraId="35BC2644"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0E14CD15"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Pr>
              <w:sz w:val="12"/>
              <w:szCs w:val="12"/>
              <w:lang w:val="en"/>
            </w:rPr>
            <w:t>www.optima-packaging.com</w:t>
          </w:r>
        </w:p>
      </w:tc>
      <w:tc>
        <w:tcPr>
          <w:tcW w:w="1440" w:type="dxa"/>
          <w:shd w:val="clear" w:color="auto" w:fill="auto"/>
          <w:vAlign w:val="center"/>
        </w:tcPr>
        <w:p w14:paraId="4F0C51F4"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26B0E7BE"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Pr>
              <w:sz w:val="12"/>
              <w:szCs w:val="12"/>
              <w:lang w:val="en"/>
            </w:rPr>
            <w:t xml:space="preserve">Tax No. </w:t>
          </w:r>
          <w:r>
            <w:rPr>
              <w:sz w:val="12"/>
              <w:lang w:val="en"/>
            </w:rPr>
            <w:t>84060/09756</w:t>
          </w:r>
        </w:p>
      </w:tc>
      <w:tc>
        <w:tcPr>
          <w:tcW w:w="2160" w:type="dxa"/>
          <w:vMerge/>
          <w:shd w:val="clear" w:color="auto" w:fill="auto"/>
          <w:vAlign w:val="center"/>
        </w:tcPr>
        <w:p w14:paraId="6BB71F4A"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060417F7" w14:textId="77777777" w:rsidTr="00366DD9">
      <w:trPr>
        <w:trHeight w:val="170"/>
      </w:trPr>
      <w:tc>
        <w:tcPr>
          <w:tcW w:w="2088" w:type="dxa"/>
          <w:shd w:val="clear" w:color="auto" w:fill="auto"/>
          <w:vAlign w:val="center"/>
        </w:tcPr>
        <w:p w14:paraId="6A0A8527"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30A30601"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792A3039"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6288EF12"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3A4862D3"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66181401" w14:textId="77777777" w:rsidR="00935A6A" w:rsidRPr="00F31E3B" w:rsidRDefault="00935A6A" w:rsidP="008E3DC3">
    <w:pPr>
      <w:pStyle w:val="Fuzeile"/>
      <w:tabs>
        <w:tab w:val="clear" w:pos="4536"/>
        <w:tab w:val="clear" w:pos="9072"/>
        <w:tab w:val="left" w:pos="405"/>
      </w:tabs>
      <w:rPr>
        <w:sz w:val="8"/>
        <w:szCs w:val="8"/>
      </w:rPr>
    </w:pPr>
  </w:p>
  <w:p w14:paraId="44C449D2"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72F49334" wp14:editId="2BC01685">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0E6DD"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DF0B" w14:textId="77777777" w:rsidR="00DB5B07" w:rsidRDefault="00DB5B07">
      <w:r>
        <w:separator/>
      </w:r>
    </w:p>
  </w:footnote>
  <w:footnote w:type="continuationSeparator" w:id="0">
    <w:p w14:paraId="68B446F7" w14:textId="77777777" w:rsidR="00DB5B07" w:rsidRDefault="00DB5B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F674" w14:textId="77777777" w:rsidR="00FC1F39" w:rsidRDefault="00015645">
    <w:pPr>
      <w:pStyle w:val="Kopfzeile"/>
    </w:pPr>
    <w:r>
      <w:rPr>
        <w:noProof/>
      </w:rPr>
      <w:drawing>
        <wp:anchor distT="0" distB="0" distL="114300" distR="114300" simplePos="0" relativeHeight="251657728" behindDoc="1" locked="0" layoutInCell="1" allowOverlap="1" wp14:anchorId="2DA001E7" wp14:editId="6E75C2FF">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D223D"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36C6A6CD" wp14:editId="7DF9CB2E">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EC3"/>
    <w:rsid w:val="00004B15"/>
    <w:rsid w:val="00005917"/>
    <w:rsid w:val="00010004"/>
    <w:rsid w:val="000133FD"/>
    <w:rsid w:val="0001526D"/>
    <w:rsid w:val="00015645"/>
    <w:rsid w:val="00015997"/>
    <w:rsid w:val="00015BBC"/>
    <w:rsid w:val="0001632C"/>
    <w:rsid w:val="000168FF"/>
    <w:rsid w:val="00025E53"/>
    <w:rsid w:val="00027D16"/>
    <w:rsid w:val="000313CD"/>
    <w:rsid w:val="000357E5"/>
    <w:rsid w:val="0003693C"/>
    <w:rsid w:val="00037156"/>
    <w:rsid w:val="000375CF"/>
    <w:rsid w:val="0004056C"/>
    <w:rsid w:val="000420FB"/>
    <w:rsid w:val="000432DE"/>
    <w:rsid w:val="000528B0"/>
    <w:rsid w:val="00052B99"/>
    <w:rsid w:val="00055DA7"/>
    <w:rsid w:val="00056C5C"/>
    <w:rsid w:val="00057345"/>
    <w:rsid w:val="00060027"/>
    <w:rsid w:val="000607CD"/>
    <w:rsid w:val="000632AE"/>
    <w:rsid w:val="000639A8"/>
    <w:rsid w:val="00063B43"/>
    <w:rsid w:val="00063DD5"/>
    <w:rsid w:val="00065115"/>
    <w:rsid w:val="00066CA5"/>
    <w:rsid w:val="00080D50"/>
    <w:rsid w:val="000821C6"/>
    <w:rsid w:val="00083482"/>
    <w:rsid w:val="00083505"/>
    <w:rsid w:val="00083BFD"/>
    <w:rsid w:val="000848CF"/>
    <w:rsid w:val="00086AF4"/>
    <w:rsid w:val="000905E2"/>
    <w:rsid w:val="00090E76"/>
    <w:rsid w:val="000938F8"/>
    <w:rsid w:val="00095642"/>
    <w:rsid w:val="00096879"/>
    <w:rsid w:val="000A022B"/>
    <w:rsid w:val="000A0713"/>
    <w:rsid w:val="000A27DE"/>
    <w:rsid w:val="000B1FCD"/>
    <w:rsid w:val="000C31CC"/>
    <w:rsid w:val="000C79A9"/>
    <w:rsid w:val="000D29BF"/>
    <w:rsid w:val="000D2EA0"/>
    <w:rsid w:val="000D3C99"/>
    <w:rsid w:val="000D40E1"/>
    <w:rsid w:val="000D5254"/>
    <w:rsid w:val="000D64B2"/>
    <w:rsid w:val="000E02FC"/>
    <w:rsid w:val="000E7A48"/>
    <w:rsid w:val="000F25EA"/>
    <w:rsid w:val="000F5352"/>
    <w:rsid w:val="001013EF"/>
    <w:rsid w:val="00101E72"/>
    <w:rsid w:val="0010583A"/>
    <w:rsid w:val="001060F0"/>
    <w:rsid w:val="00106B44"/>
    <w:rsid w:val="00110210"/>
    <w:rsid w:val="001151B6"/>
    <w:rsid w:val="00121649"/>
    <w:rsid w:val="00121993"/>
    <w:rsid w:val="001245AD"/>
    <w:rsid w:val="00124ECF"/>
    <w:rsid w:val="00125F38"/>
    <w:rsid w:val="00131D3D"/>
    <w:rsid w:val="001349F0"/>
    <w:rsid w:val="00140FF2"/>
    <w:rsid w:val="00142562"/>
    <w:rsid w:val="00145258"/>
    <w:rsid w:val="001458AB"/>
    <w:rsid w:val="001551F4"/>
    <w:rsid w:val="00164EBC"/>
    <w:rsid w:val="001655FB"/>
    <w:rsid w:val="001656CF"/>
    <w:rsid w:val="00166B79"/>
    <w:rsid w:val="001704D5"/>
    <w:rsid w:val="001707A4"/>
    <w:rsid w:val="00170B77"/>
    <w:rsid w:val="00170F3D"/>
    <w:rsid w:val="0017165F"/>
    <w:rsid w:val="00176183"/>
    <w:rsid w:val="00191657"/>
    <w:rsid w:val="001922DB"/>
    <w:rsid w:val="00192CDD"/>
    <w:rsid w:val="00193E6E"/>
    <w:rsid w:val="00194250"/>
    <w:rsid w:val="001A0E4B"/>
    <w:rsid w:val="001A224A"/>
    <w:rsid w:val="001A36F1"/>
    <w:rsid w:val="001A3F99"/>
    <w:rsid w:val="001A5551"/>
    <w:rsid w:val="001A5A08"/>
    <w:rsid w:val="001C1B1F"/>
    <w:rsid w:val="001C2847"/>
    <w:rsid w:val="001C461D"/>
    <w:rsid w:val="001C4EEB"/>
    <w:rsid w:val="001C52A1"/>
    <w:rsid w:val="001C6B4D"/>
    <w:rsid w:val="001D09AC"/>
    <w:rsid w:val="001D1874"/>
    <w:rsid w:val="001D63E9"/>
    <w:rsid w:val="001E0408"/>
    <w:rsid w:val="001E1D8D"/>
    <w:rsid w:val="001E2C53"/>
    <w:rsid w:val="001E3358"/>
    <w:rsid w:val="001E4F23"/>
    <w:rsid w:val="001E728E"/>
    <w:rsid w:val="001F30EA"/>
    <w:rsid w:val="00203943"/>
    <w:rsid w:val="00204A78"/>
    <w:rsid w:val="00207811"/>
    <w:rsid w:val="00207896"/>
    <w:rsid w:val="002161FB"/>
    <w:rsid w:val="00217AC3"/>
    <w:rsid w:val="00220039"/>
    <w:rsid w:val="00220130"/>
    <w:rsid w:val="002209DD"/>
    <w:rsid w:val="00221E70"/>
    <w:rsid w:val="00226C41"/>
    <w:rsid w:val="00230893"/>
    <w:rsid w:val="0023300A"/>
    <w:rsid w:val="0023359F"/>
    <w:rsid w:val="002357B9"/>
    <w:rsid w:val="00241391"/>
    <w:rsid w:val="002416FF"/>
    <w:rsid w:val="00242BB4"/>
    <w:rsid w:val="00243C3D"/>
    <w:rsid w:val="00245F43"/>
    <w:rsid w:val="00246B18"/>
    <w:rsid w:val="00246B1A"/>
    <w:rsid w:val="0024796C"/>
    <w:rsid w:val="00252CDD"/>
    <w:rsid w:val="002613C9"/>
    <w:rsid w:val="0026336F"/>
    <w:rsid w:val="002654DB"/>
    <w:rsid w:val="0026596D"/>
    <w:rsid w:val="002675DF"/>
    <w:rsid w:val="00270F82"/>
    <w:rsid w:val="0027135E"/>
    <w:rsid w:val="00275FF6"/>
    <w:rsid w:val="00284AA4"/>
    <w:rsid w:val="0028626B"/>
    <w:rsid w:val="00287B65"/>
    <w:rsid w:val="00291CDF"/>
    <w:rsid w:val="00294057"/>
    <w:rsid w:val="00294D58"/>
    <w:rsid w:val="00295F7A"/>
    <w:rsid w:val="0029602D"/>
    <w:rsid w:val="0029620D"/>
    <w:rsid w:val="00297EDE"/>
    <w:rsid w:val="002A01B8"/>
    <w:rsid w:val="002A3CD2"/>
    <w:rsid w:val="002A4AF9"/>
    <w:rsid w:val="002A506E"/>
    <w:rsid w:val="002A69BE"/>
    <w:rsid w:val="002A69E2"/>
    <w:rsid w:val="002B250D"/>
    <w:rsid w:val="002B2A5F"/>
    <w:rsid w:val="002B2B22"/>
    <w:rsid w:val="002B4BD1"/>
    <w:rsid w:val="002B78F8"/>
    <w:rsid w:val="002B7AF9"/>
    <w:rsid w:val="002C16C3"/>
    <w:rsid w:val="002C3878"/>
    <w:rsid w:val="002C4C0D"/>
    <w:rsid w:val="002D0BC8"/>
    <w:rsid w:val="002D36EA"/>
    <w:rsid w:val="002D465E"/>
    <w:rsid w:val="002D4A42"/>
    <w:rsid w:val="002D61EF"/>
    <w:rsid w:val="002D6923"/>
    <w:rsid w:val="002E06AE"/>
    <w:rsid w:val="002E0F87"/>
    <w:rsid w:val="002E5F93"/>
    <w:rsid w:val="002F2065"/>
    <w:rsid w:val="002F37E6"/>
    <w:rsid w:val="002F3C78"/>
    <w:rsid w:val="002F49C0"/>
    <w:rsid w:val="002F5EC8"/>
    <w:rsid w:val="00301EBA"/>
    <w:rsid w:val="00305624"/>
    <w:rsid w:val="00306284"/>
    <w:rsid w:val="00310B6B"/>
    <w:rsid w:val="003147C8"/>
    <w:rsid w:val="003147F2"/>
    <w:rsid w:val="00315C8F"/>
    <w:rsid w:val="00316026"/>
    <w:rsid w:val="003171A6"/>
    <w:rsid w:val="0031761D"/>
    <w:rsid w:val="00317688"/>
    <w:rsid w:val="00320676"/>
    <w:rsid w:val="003220F0"/>
    <w:rsid w:val="00324167"/>
    <w:rsid w:val="00324182"/>
    <w:rsid w:val="003265CC"/>
    <w:rsid w:val="0033063F"/>
    <w:rsid w:val="00333395"/>
    <w:rsid w:val="00337813"/>
    <w:rsid w:val="003401F1"/>
    <w:rsid w:val="00341D62"/>
    <w:rsid w:val="00344ED4"/>
    <w:rsid w:val="00345F06"/>
    <w:rsid w:val="003504B4"/>
    <w:rsid w:val="0035388A"/>
    <w:rsid w:val="00353E77"/>
    <w:rsid w:val="00354711"/>
    <w:rsid w:val="00355D0F"/>
    <w:rsid w:val="00360BD3"/>
    <w:rsid w:val="00360DCD"/>
    <w:rsid w:val="0036111C"/>
    <w:rsid w:val="00363864"/>
    <w:rsid w:val="00365BB3"/>
    <w:rsid w:val="00366DD9"/>
    <w:rsid w:val="00370DB1"/>
    <w:rsid w:val="00371F22"/>
    <w:rsid w:val="003723CE"/>
    <w:rsid w:val="00373B7A"/>
    <w:rsid w:val="0037414A"/>
    <w:rsid w:val="00376809"/>
    <w:rsid w:val="003772AE"/>
    <w:rsid w:val="00380F15"/>
    <w:rsid w:val="00386B17"/>
    <w:rsid w:val="00386E40"/>
    <w:rsid w:val="003939CF"/>
    <w:rsid w:val="003A0D12"/>
    <w:rsid w:val="003A146C"/>
    <w:rsid w:val="003A2691"/>
    <w:rsid w:val="003A528E"/>
    <w:rsid w:val="003B2904"/>
    <w:rsid w:val="003B42E5"/>
    <w:rsid w:val="003B54B9"/>
    <w:rsid w:val="003C0E42"/>
    <w:rsid w:val="003C1084"/>
    <w:rsid w:val="003C12AA"/>
    <w:rsid w:val="003C1574"/>
    <w:rsid w:val="003C1E5C"/>
    <w:rsid w:val="003C3384"/>
    <w:rsid w:val="003C5DA2"/>
    <w:rsid w:val="003C6474"/>
    <w:rsid w:val="003C64C9"/>
    <w:rsid w:val="003D07A6"/>
    <w:rsid w:val="003D081B"/>
    <w:rsid w:val="003D0843"/>
    <w:rsid w:val="003D23D3"/>
    <w:rsid w:val="003D4DA9"/>
    <w:rsid w:val="003D58CB"/>
    <w:rsid w:val="003D5929"/>
    <w:rsid w:val="003E5C26"/>
    <w:rsid w:val="003E7EF5"/>
    <w:rsid w:val="003F0AE7"/>
    <w:rsid w:val="003F1537"/>
    <w:rsid w:val="003F1E60"/>
    <w:rsid w:val="003F29F5"/>
    <w:rsid w:val="003F3164"/>
    <w:rsid w:val="0040172C"/>
    <w:rsid w:val="00402237"/>
    <w:rsid w:val="00404DCD"/>
    <w:rsid w:val="00413C66"/>
    <w:rsid w:val="004144BF"/>
    <w:rsid w:val="00424461"/>
    <w:rsid w:val="004263E5"/>
    <w:rsid w:val="00427148"/>
    <w:rsid w:val="00430E71"/>
    <w:rsid w:val="00441EAE"/>
    <w:rsid w:val="00443719"/>
    <w:rsid w:val="00444463"/>
    <w:rsid w:val="00455FB8"/>
    <w:rsid w:val="00456C50"/>
    <w:rsid w:val="004570FE"/>
    <w:rsid w:val="00462380"/>
    <w:rsid w:val="00463B36"/>
    <w:rsid w:val="00466BAC"/>
    <w:rsid w:val="00467C18"/>
    <w:rsid w:val="004704C7"/>
    <w:rsid w:val="0047128F"/>
    <w:rsid w:val="004737A9"/>
    <w:rsid w:val="00473872"/>
    <w:rsid w:val="00474DC1"/>
    <w:rsid w:val="004776B7"/>
    <w:rsid w:val="00480F06"/>
    <w:rsid w:val="00482396"/>
    <w:rsid w:val="00482EDD"/>
    <w:rsid w:val="00485B7C"/>
    <w:rsid w:val="004863CF"/>
    <w:rsid w:val="0049591E"/>
    <w:rsid w:val="00495926"/>
    <w:rsid w:val="004A1431"/>
    <w:rsid w:val="004A51B5"/>
    <w:rsid w:val="004A53FA"/>
    <w:rsid w:val="004A596E"/>
    <w:rsid w:val="004A7183"/>
    <w:rsid w:val="004A7BCC"/>
    <w:rsid w:val="004B2679"/>
    <w:rsid w:val="004B7FEE"/>
    <w:rsid w:val="004C0D2E"/>
    <w:rsid w:val="004C191C"/>
    <w:rsid w:val="004C2794"/>
    <w:rsid w:val="004C3045"/>
    <w:rsid w:val="004C3519"/>
    <w:rsid w:val="004C3DA6"/>
    <w:rsid w:val="004C7446"/>
    <w:rsid w:val="004D2CE0"/>
    <w:rsid w:val="004D5480"/>
    <w:rsid w:val="004D7DF5"/>
    <w:rsid w:val="004E0D87"/>
    <w:rsid w:val="004E2F3D"/>
    <w:rsid w:val="004E50D3"/>
    <w:rsid w:val="004E66B1"/>
    <w:rsid w:val="004F67A1"/>
    <w:rsid w:val="0050187E"/>
    <w:rsid w:val="00501A80"/>
    <w:rsid w:val="00504022"/>
    <w:rsid w:val="00504CAC"/>
    <w:rsid w:val="00506CDF"/>
    <w:rsid w:val="00507072"/>
    <w:rsid w:val="00511C5A"/>
    <w:rsid w:val="005123BA"/>
    <w:rsid w:val="005128ED"/>
    <w:rsid w:val="00512C1C"/>
    <w:rsid w:val="00515ABF"/>
    <w:rsid w:val="0051763C"/>
    <w:rsid w:val="005200FC"/>
    <w:rsid w:val="00525FBE"/>
    <w:rsid w:val="00527F6B"/>
    <w:rsid w:val="0054020C"/>
    <w:rsid w:val="0054026F"/>
    <w:rsid w:val="0054606E"/>
    <w:rsid w:val="00546CFD"/>
    <w:rsid w:val="00547957"/>
    <w:rsid w:val="0055166B"/>
    <w:rsid w:val="0055440E"/>
    <w:rsid w:val="005549A1"/>
    <w:rsid w:val="00556DCD"/>
    <w:rsid w:val="00561806"/>
    <w:rsid w:val="00561BEF"/>
    <w:rsid w:val="00566FCA"/>
    <w:rsid w:val="00571267"/>
    <w:rsid w:val="00571757"/>
    <w:rsid w:val="0057179F"/>
    <w:rsid w:val="005741B3"/>
    <w:rsid w:val="005742D8"/>
    <w:rsid w:val="00577817"/>
    <w:rsid w:val="00580093"/>
    <w:rsid w:val="0058100B"/>
    <w:rsid w:val="005815F0"/>
    <w:rsid w:val="00582FD1"/>
    <w:rsid w:val="005846FC"/>
    <w:rsid w:val="00595649"/>
    <w:rsid w:val="00597BB8"/>
    <w:rsid w:val="005A1B57"/>
    <w:rsid w:val="005A2881"/>
    <w:rsid w:val="005A32A3"/>
    <w:rsid w:val="005A45B3"/>
    <w:rsid w:val="005A71D4"/>
    <w:rsid w:val="005B1EB0"/>
    <w:rsid w:val="005B350C"/>
    <w:rsid w:val="005B55E9"/>
    <w:rsid w:val="005B5F23"/>
    <w:rsid w:val="005B7F04"/>
    <w:rsid w:val="005C0392"/>
    <w:rsid w:val="005C1736"/>
    <w:rsid w:val="005C1AD4"/>
    <w:rsid w:val="005C6BC9"/>
    <w:rsid w:val="005E53B8"/>
    <w:rsid w:val="005E6640"/>
    <w:rsid w:val="005F0E5B"/>
    <w:rsid w:val="005F739B"/>
    <w:rsid w:val="005F7A47"/>
    <w:rsid w:val="005F7CBD"/>
    <w:rsid w:val="00600AC3"/>
    <w:rsid w:val="006016A9"/>
    <w:rsid w:val="006053D4"/>
    <w:rsid w:val="00605BEC"/>
    <w:rsid w:val="00606E38"/>
    <w:rsid w:val="00610043"/>
    <w:rsid w:val="00610A7A"/>
    <w:rsid w:val="00611239"/>
    <w:rsid w:val="00612C48"/>
    <w:rsid w:val="0061364D"/>
    <w:rsid w:val="0061649A"/>
    <w:rsid w:val="00616A54"/>
    <w:rsid w:val="00622D1D"/>
    <w:rsid w:val="00623A42"/>
    <w:rsid w:val="0062402A"/>
    <w:rsid w:val="00624CB9"/>
    <w:rsid w:val="00624E72"/>
    <w:rsid w:val="006251A8"/>
    <w:rsid w:val="0062566D"/>
    <w:rsid w:val="0062650C"/>
    <w:rsid w:val="00630D05"/>
    <w:rsid w:val="00631E89"/>
    <w:rsid w:val="00632A04"/>
    <w:rsid w:val="00633530"/>
    <w:rsid w:val="00635555"/>
    <w:rsid w:val="006368C9"/>
    <w:rsid w:val="00642297"/>
    <w:rsid w:val="006438AD"/>
    <w:rsid w:val="00643D86"/>
    <w:rsid w:val="00645EFA"/>
    <w:rsid w:val="00646370"/>
    <w:rsid w:val="0065370B"/>
    <w:rsid w:val="00653BA5"/>
    <w:rsid w:val="00656973"/>
    <w:rsid w:val="00663EB8"/>
    <w:rsid w:val="006666A1"/>
    <w:rsid w:val="00667C5E"/>
    <w:rsid w:val="00671428"/>
    <w:rsid w:val="00671EC1"/>
    <w:rsid w:val="006819A1"/>
    <w:rsid w:val="006833A8"/>
    <w:rsid w:val="00686DFB"/>
    <w:rsid w:val="00691373"/>
    <w:rsid w:val="00691E3F"/>
    <w:rsid w:val="006928D6"/>
    <w:rsid w:val="00693A10"/>
    <w:rsid w:val="006A3AFE"/>
    <w:rsid w:val="006A5A10"/>
    <w:rsid w:val="006A6852"/>
    <w:rsid w:val="006B0B9A"/>
    <w:rsid w:val="006B1563"/>
    <w:rsid w:val="006B1D0A"/>
    <w:rsid w:val="006C26C9"/>
    <w:rsid w:val="006C2B28"/>
    <w:rsid w:val="006C534E"/>
    <w:rsid w:val="006C617C"/>
    <w:rsid w:val="006D185D"/>
    <w:rsid w:val="006D20AC"/>
    <w:rsid w:val="006D223B"/>
    <w:rsid w:val="006D29A3"/>
    <w:rsid w:val="006D2A09"/>
    <w:rsid w:val="006D4054"/>
    <w:rsid w:val="006E75B2"/>
    <w:rsid w:val="006F1C3A"/>
    <w:rsid w:val="006F3826"/>
    <w:rsid w:val="006F3EBB"/>
    <w:rsid w:val="006F6119"/>
    <w:rsid w:val="006F7481"/>
    <w:rsid w:val="0070629B"/>
    <w:rsid w:val="0070713F"/>
    <w:rsid w:val="00715865"/>
    <w:rsid w:val="00723350"/>
    <w:rsid w:val="00723F81"/>
    <w:rsid w:val="00724798"/>
    <w:rsid w:val="0072486E"/>
    <w:rsid w:val="00725386"/>
    <w:rsid w:val="007303D1"/>
    <w:rsid w:val="00732F96"/>
    <w:rsid w:val="007336EA"/>
    <w:rsid w:val="007350AD"/>
    <w:rsid w:val="00735222"/>
    <w:rsid w:val="007356AE"/>
    <w:rsid w:val="00735B26"/>
    <w:rsid w:val="00735F88"/>
    <w:rsid w:val="0074017A"/>
    <w:rsid w:val="00743C23"/>
    <w:rsid w:val="00752AD2"/>
    <w:rsid w:val="00754DAC"/>
    <w:rsid w:val="00755083"/>
    <w:rsid w:val="00755221"/>
    <w:rsid w:val="00757825"/>
    <w:rsid w:val="007615F7"/>
    <w:rsid w:val="0076188B"/>
    <w:rsid w:val="00761A0C"/>
    <w:rsid w:val="00771883"/>
    <w:rsid w:val="0077272B"/>
    <w:rsid w:val="00776D27"/>
    <w:rsid w:val="00782443"/>
    <w:rsid w:val="00793EAB"/>
    <w:rsid w:val="007968E3"/>
    <w:rsid w:val="00797638"/>
    <w:rsid w:val="007A03EA"/>
    <w:rsid w:val="007A0E89"/>
    <w:rsid w:val="007A35E2"/>
    <w:rsid w:val="007A41E4"/>
    <w:rsid w:val="007B01D1"/>
    <w:rsid w:val="007B1330"/>
    <w:rsid w:val="007B3F5B"/>
    <w:rsid w:val="007C2328"/>
    <w:rsid w:val="007C63B6"/>
    <w:rsid w:val="007C7515"/>
    <w:rsid w:val="007D4691"/>
    <w:rsid w:val="007D6FF4"/>
    <w:rsid w:val="007E2D7C"/>
    <w:rsid w:val="007E5EF3"/>
    <w:rsid w:val="007E7E82"/>
    <w:rsid w:val="007F078F"/>
    <w:rsid w:val="008001EB"/>
    <w:rsid w:val="008007D8"/>
    <w:rsid w:val="00800B8F"/>
    <w:rsid w:val="00802DBA"/>
    <w:rsid w:val="008041B0"/>
    <w:rsid w:val="00804793"/>
    <w:rsid w:val="00807435"/>
    <w:rsid w:val="00820BD8"/>
    <w:rsid w:val="00824E00"/>
    <w:rsid w:val="0082539F"/>
    <w:rsid w:val="00826A14"/>
    <w:rsid w:val="00833D8A"/>
    <w:rsid w:val="008344C9"/>
    <w:rsid w:val="00834DE4"/>
    <w:rsid w:val="0083508B"/>
    <w:rsid w:val="00836BBB"/>
    <w:rsid w:val="00840887"/>
    <w:rsid w:val="008425F7"/>
    <w:rsid w:val="008446F0"/>
    <w:rsid w:val="0084578A"/>
    <w:rsid w:val="00847D83"/>
    <w:rsid w:val="0085050B"/>
    <w:rsid w:val="00850CFB"/>
    <w:rsid w:val="008559C8"/>
    <w:rsid w:val="0085744D"/>
    <w:rsid w:val="00857C73"/>
    <w:rsid w:val="00861685"/>
    <w:rsid w:val="0086241D"/>
    <w:rsid w:val="00864300"/>
    <w:rsid w:val="0086506B"/>
    <w:rsid w:val="00865664"/>
    <w:rsid w:val="00866465"/>
    <w:rsid w:val="008715C8"/>
    <w:rsid w:val="0087631C"/>
    <w:rsid w:val="008774C9"/>
    <w:rsid w:val="0088008F"/>
    <w:rsid w:val="008808B8"/>
    <w:rsid w:val="00885F84"/>
    <w:rsid w:val="00886996"/>
    <w:rsid w:val="0089120F"/>
    <w:rsid w:val="00891839"/>
    <w:rsid w:val="0089378A"/>
    <w:rsid w:val="00897A27"/>
    <w:rsid w:val="008A0FEE"/>
    <w:rsid w:val="008A1A9A"/>
    <w:rsid w:val="008A528E"/>
    <w:rsid w:val="008A586A"/>
    <w:rsid w:val="008A7522"/>
    <w:rsid w:val="008A752B"/>
    <w:rsid w:val="008B64FF"/>
    <w:rsid w:val="008C00BE"/>
    <w:rsid w:val="008C1DAE"/>
    <w:rsid w:val="008C50F0"/>
    <w:rsid w:val="008C5873"/>
    <w:rsid w:val="008D460F"/>
    <w:rsid w:val="008D5C8D"/>
    <w:rsid w:val="008E04DC"/>
    <w:rsid w:val="008E0654"/>
    <w:rsid w:val="008E3CF7"/>
    <w:rsid w:val="008E3DC3"/>
    <w:rsid w:val="008F2BA7"/>
    <w:rsid w:val="008F361A"/>
    <w:rsid w:val="008F6BBD"/>
    <w:rsid w:val="00900525"/>
    <w:rsid w:val="00902AA7"/>
    <w:rsid w:val="0090464C"/>
    <w:rsid w:val="00906B21"/>
    <w:rsid w:val="00911F42"/>
    <w:rsid w:val="009123B1"/>
    <w:rsid w:val="0091711B"/>
    <w:rsid w:val="009207EE"/>
    <w:rsid w:val="00922612"/>
    <w:rsid w:val="009237F9"/>
    <w:rsid w:val="009253E4"/>
    <w:rsid w:val="009256A4"/>
    <w:rsid w:val="009263C2"/>
    <w:rsid w:val="009317B8"/>
    <w:rsid w:val="00931F75"/>
    <w:rsid w:val="009320FB"/>
    <w:rsid w:val="009333A8"/>
    <w:rsid w:val="00935A6A"/>
    <w:rsid w:val="00936A2A"/>
    <w:rsid w:val="009402D7"/>
    <w:rsid w:val="0094060B"/>
    <w:rsid w:val="00943A0C"/>
    <w:rsid w:val="009450EC"/>
    <w:rsid w:val="00945329"/>
    <w:rsid w:val="00945D60"/>
    <w:rsid w:val="00946A6F"/>
    <w:rsid w:val="009509BC"/>
    <w:rsid w:val="00952B34"/>
    <w:rsid w:val="00952CA3"/>
    <w:rsid w:val="00954F84"/>
    <w:rsid w:val="009574B2"/>
    <w:rsid w:val="00960B34"/>
    <w:rsid w:val="0096768D"/>
    <w:rsid w:val="0097557B"/>
    <w:rsid w:val="009769E4"/>
    <w:rsid w:val="00977302"/>
    <w:rsid w:val="00977694"/>
    <w:rsid w:val="00980541"/>
    <w:rsid w:val="00980BD5"/>
    <w:rsid w:val="00982BC7"/>
    <w:rsid w:val="00984AD4"/>
    <w:rsid w:val="009872A9"/>
    <w:rsid w:val="009A50E1"/>
    <w:rsid w:val="009A5E2F"/>
    <w:rsid w:val="009A66DD"/>
    <w:rsid w:val="009B3A32"/>
    <w:rsid w:val="009B3BBA"/>
    <w:rsid w:val="009B7A61"/>
    <w:rsid w:val="009B7FE2"/>
    <w:rsid w:val="009C3A69"/>
    <w:rsid w:val="009C3BBF"/>
    <w:rsid w:val="009C7047"/>
    <w:rsid w:val="009C72F0"/>
    <w:rsid w:val="009D0D77"/>
    <w:rsid w:val="009D18CE"/>
    <w:rsid w:val="009D3003"/>
    <w:rsid w:val="009D4F1F"/>
    <w:rsid w:val="009D51EE"/>
    <w:rsid w:val="009E467F"/>
    <w:rsid w:val="009E5110"/>
    <w:rsid w:val="009E6BD5"/>
    <w:rsid w:val="009F249F"/>
    <w:rsid w:val="009F2E43"/>
    <w:rsid w:val="009F3AC6"/>
    <w:rsid w:val="009F5EE6"/>
    <w:rsid w:val="009F75DC"/>
    <w:rsid w:val="00A01F33"/>
    <w:rsid w:val="00A04550"/>
    <w:rsid w:val="00A047F8"/>
    <w:rsid w:val="00A05941"/>
    <w:rsid w:val="00A067E5"/>
    <w:rsid w:val="00A105C7"/>
    <w:rsid w:val="00A11199"/>
    <w:rsid w:val="00A1289A"/>
    <w:rsid w:val="00A12DBD"/>
    <w:rsid w:val="00A1582E"/>
    <w:rsid w:val="00A17AF8"/>
    <w:rsid w:val="00A203AE"/>
    <w:rsid w:val="00A238F3"/>
    <w:rsid w:val="00A27AC9"/>
    <w:rsid w:val="00A30A1E"/>
    <w:rsid w:val="00A34310"/>
    <w:rsid w:val="00A40445"/>
    <w:rsid w:val="00A446B0"/>
    <w:rsid w:val="00A46314"/>
    <w:rsid w:val="00A4660B"/>
    <w:rsid w:val="00A53282"/>
    <w:rsid w:val="00A55D43"/>
    <w:rsid w:val="00A5701E"/>
    <w:rsid w:val="00A60FE2"/>
    <w:rsid w:val="00A622FA"/>
    <w:rsid w:val="00A6528F"/>
    <w:rsid w:val="00A7454A"/>
    <w:rsid w:val="00A77340"/>
    <w:rsid w:val="00A812DB"/>
    <w:rsid w:val="00A81952"/>
    <w:rsid w:val="00A822CF"/>
    <w:rsid w:val="00A82D2D"/>
    <w:rsid w:val="00A86423"/>
    <w:rsid w:val="00A86729"/>
    <w:rsid w:val="00A87170"/>
    <w:rsid w:val="00A8771B"/>
    <w:rsid w:val="00A92BC4"/>
    <w:rsid w:val="00A94A8F"/>
    <w:rsid w:val="00AA0BB8"/>
    <w:rsid w:val="00AA1B23"/>
    <w:rsid w:val="00AA1ECA"/>
    <w:rsid w:val="00AA337E"/>
    <w:rsid w:val="00AA33F8"/>
    <w:rsid w:val="00AA3D75"/>
    <w:rsid w:val="00AA7985"/>
    <w:rsid w:val="00AB3A34"/>
    <w:rsid w:val="00AB647C"/>
    <w:rsid w:val="00AC16CF"/>
    <w:rsid w:val="00AC2387"/>
    <w:rsid w:val="00AC6021"/>
    <w:rsid w:val="00AD05E6"/>
    <w:rsid w:val="00AD45CE"/>
    <w:rsid w:val="00AD5FA8"/>
    <w:rsid w:val="00AE18D6"/>
    <w:rsid w:val="00AE271A"/>
    <w:rsid w:val="00AE5C8A"/>
    <w:rsid w:val="00AF03BA"/>
    <w:rsid w:val="00AF6292"/>
    <w:rsid w:val="00B025C7"/>
    <w:rsid w:val="00B02EA3"/>
    <w:rsid w:val="00B0507B"/>
    <w:rsid w:val="00B0613F"/>
    <w:rsid w:val="00B116F7"/>
    <w:rsid w:val="00B11F48"/>
    <w:rsid w:val="00B12385"/>
    <w:rsid w:val="00B17BC0"/>
    <w:rsid w:val="00B205CD"/>
    <w:rsid w:val="00B2195F"/>
    <w:rsid w:val="00B24362"/>
    <w:rsid w:val="00B26AB1"/>
    <w:rsid w:val="00B30D27"/>
    <w:rsid w:val="00B31FF9"/>
    <w:rsid w:val="00B332D7"/>
    <w:rsid w:val="00B34C0B"/>
    <w:rsid w:val="00B34E38"/>
    <w:rsid w:val="00B350D8"/>
    <w:rsid w:val="00B36893"/>
    <w:rsid w:val="00B374A2"/>
    <w:rsid w:val="00B43CE2"/>
    <w:rsid w:val="00B503DF"/>
    <w:rsid w:val="00B50526"/>
    <w:rsid w:val="00B52308"/>
    <w:rsid w:val="00B530DF"/>
    <w:rsid w:val="00B54958"/>
    <w:rsid w:val="00B6251A"/>
    <w:rsid w:val="00B6638F"/>
    <w:rsid w:val="00B715F4"/>
    <w:rsid w:val="00B73FF8"/>
    <w:rsid w:val="00B7466F"/>
    <w:rsid w:val="00B74E7A"/>
    <w:rsid w:val="00B74EEA"/>
    <w:rsid w:val="00B844B5"/>
    <w:rsid w:val="00B9019A"/>
    <w:rsid w:val="00B90A7B"/>
    <w:rsid w:val="00B91454"/>
    <w:rsid w:val="00B93606"/>
    <w:rsid w:val="00B9600F"/>
    <w:rsid w:val="00B97F3C"/>
    <w:rsid w:val="00BA1056"/>
    <w:rsid w:val="00BA15EB"/>
    <w:rsid w:val="00BA1A98"/>
    <w:rsid w:val="00BA2D9B"/>
    <w:rsid w:val="00BA318F"/>
    <w:rsid w:val="00BA348A"/>
    <w:rsid w:val="00BA4490"/>
    <w:rsid w:val="00BA5A4C"/>
    <w:rsid w:val="00BA6BCB"/>
    <w:rsid w:val="00BB5675"/>
    <w:rsid w:val="00BB67A4"/>
    <w:rsid w:val="00BB6AD9"/>
    <w:rsid w:val="00BC2B74"/>
    <w:rsid w:val="00BC3262"/>
    <w:rsid w:val="00BC344F"/>
    <w:rsid w:val="00BC6AE6"/>
    <w:rsid w:val="00BC78C0"/>
    <w:rsid w:val="00BD01FC"/>
    <w:rsid w:val="00BD4C59"/>
    <w:rsid w:val="00BE02D4"/>
    <w:rsid w:val="00BE36D6"/>
    <w:rsid w:val="00BE5883"/>
    <w:rsid w:val="00BE77DE"/>
    <w:rsid w:val="00BF03B3"/>
    <w:rsid w:val="00BF39E4"/>
    <w:rsid w:val="00BF6E9D"/>
    <w:rsid w:val="00C13865"/>
    <w:rsid w:val="00C14551"/>
    <w:rsid w:val="00C152E5"/>
    <w:rsid w:val="00C16062"/>
    <w:rsid w:val="00C16F69"/>
    <w:rsid w:val="00C22850"/>
    <w:rsid w:val="00C23946"/>
    <w:rsid w:val="00C272A4"/>
    <w:rsid w:val="00C31576"/>
    <w:rsid w:val="00C345FD"/>
    <w:rsid w:val="00C349B2"/>
    <w:rsid w:val="00C36053"/>
    <w:rsid w:val="00C37190"/>
    <w:rsid w:val="00C37318"/>
    <w:rsid w:val="00C37620"/>
    <w:rsid w:val="00C37BF9"/>
    <w:rsid w:val="00C4459D"/>
    <w:rsid w:val="00C44E17"/>
    <w:rsid w:val="00C46451"/>
    <w:rsid w:val="00C46750"/>
    <w:rsid w:val="00C50217"/>
    <w:rsid w:val="00C51173"/>
    <w:rsid w:val="00C535BD"/>
    <w:rsid w:val="00C53C08"/>
    <w:rsid w:val="00C5799B"/>
    <w:rsid w:val="00C57BC4"/>
    <w:rsid w:val="00C61266"/>
    <w:rsid w:val="00C64DB3"/>
    <w:rsid w:val="00C70D46"/>
    <w:rsid w:val="00C72372"/>
    <w:rsid w:val="00C7278D"/>
    <w:rsid w:val="00C74173"/>
    <w:rsid w:val="00C7427D"/>
    <w:rsid w:val="00C74F2F"/>
    <w:rsid w:val="00C7798F"/>
    <w:rsid w:val="00C800D3"/>
    <w:rsid w:val="00C81134"/>
    <w:rsid w:val="00C83A98"/>
    <w:rsid w:val="00C85898"/>
    <w:rsid w:val="00C903D8"/>
    <w:rsid w:val="00C9233E"/>
    <w:rsid w:val="00C94CD6"/>
    <w:rsid w:val="00CB0127"/>
    <w:rsid w:val="00CB48C2"/>
    <w:rsid w:val="00CB6485"/>
    <w:rsid w:val="00CB79B4"/>
    <w:rsid w:val="00CC0F7E"/>
    <w:rsid w:val="00CC4127"/>
    <w:rsid w:val="00CC5B30"/>
    <w:rsid w:val="00CC7450"/>
    <w:rsid w:val="00CD03B9"/>
    <w:rsid w:val="00CD0E98"/>
    <w:rsid w:val="00CD1273"/>
    <w:rsid w:val="00CD1DDB"/>
    <w:rsid w:val="00CD1F80"/>
    <w:rsid w:val="00CD2EE0"/>
    <w:rsid w:val="00CD3B2D"/>
    <w:rsid w:val="00CD6E62"/>
    <w:rsid w:val="00CE0528"/>
    <w:rsid w:val="00CE2AC8"/>
    <w:rsid w:val="00CE30E1"/>
    <w:rsid w:val="00CE37E6"/>
    <w:rsid w:val="00CE3D78"/>
    <w:rsid w:val="00CE47A6"/>
    <w:rsid w:val="00CE4802"/>
    <w:rsid w:val="00CE6907"/>
    <w:rsid w:val="00CF32A6"/>
    <w:rsid w:val="00CF36DB"/>
    <w:rsid w:val="00CF58E9"/>
    <w:rsid w:val="00CF7854"/>
    <w:rsid w:val="00D00A5B"/>
    <w:rsid w:val="00D026D3"/>
    <w:rsid w:val="00D02F69"/>
    <w:rsid w:val="00D04024"/>
    <w:rsid w:val="00D04602"/>
    <w:rsid w:val="00D04D1A"/>
    <w:rsid w:val="00D06F19"/>
    <w:rsid w:val="00D12AC5"/>
    <w:rsid w:val="00D1420A"/>
    <w:rsid w:val="00D14BF7"/>
    <w:rsid w:val="00D21EEA"/>
    <w:rsid w:val="00D224CB"/>
    <w:rsid w:val="00D24B38"/>
    <w:rsid w:val="00D25976"/>
    <w:rsid w:val="00D26600"/>
    <w:rsid w:val="00D26DE0"/>
    <w:rsid w:val="00D30094"/>
    <w:rsid w:val="00D31893"/>
    <w:rsid w:val="00D35B59"/>
    <w:rsid w:val="00D371CD"/>
    <w:rsid w:val="00D37B60"/>
    <w:rsid w:val="00D42419"/>
    <w:rsid w:val="00D44C63"/>
    <w:rsid w:val="00D4685B"/>
    <w:rsid w:val="00D5452A"/>
    <w:rsid w:val="00D62BD9"/>
    <w:rsid w:val="00D64E07"/>
    <w:rsid w:val="00D65583"/>
    <w:rsid w:val="00D6614C"/>
    <w:rsid w:val="00D70C38"/>
    <w:rsid w:val="00D7273E"/>
    <w:rsid w:val="00D731D7"/>
    <w:rsid w:val="00D73E1F"/>
    <w:rsid w:val="00D777CF"/>
    <w:rsid w:val="00D810FF"/>
    <w:rsid w:val="00D81622"/>
    <w:rsid w:val="00D839F8"/>
    <w:rsid w:val="00D86727"/>
    <w:rsid w:val="00D919CB"/>
    <w:rsid w:val="00D922C6"/>
    <w:rsid w:val="00D9497F"/>
    <w:rsid w:val="00D96D54"/>
    <w:rsid w:val="00DA4ACF"/>
    <w:rsid w:val="00DB2073"/>
    <w:rsid w:val="00DB26A5"/>
    <w:rsid w:val="00DB28F9"/>
    <w:rsid w:val="00DB2F5A"/>
    <w:rsid w:val="00DB5B07"/>
    <w:rsid w:val="00DB792F"/>
    <w:rsid w:val="00DB7973"/>
    <w:rsid w:val="00DC38AE"/>
    <w:rsid w:val="00DC3BD1"/>
    <w:rsid w:val="00DC5EA7"/>
    <w:rsid w:val="00DC6865"/>
    <w:rsid w:val="00DD20E2"/>
    <w:rsid w:val="00DD3F1F"/>
    <w:rsid w:val="00DD3F9F"/>
    <w:rsid w:val="00DD7C78"/>
    <w:rsid w:val="00DD7F28"/>
    <w:rsid w:val="00DE0EF1"/>
    <w:rsid w:val="00DE2654"/>
    <w:rsid w:val="00DE43BE"/>
    <w:rsid w:val="00DE48F1"/>
    <w:rsid w:val="00DE4AA9"/>
    <w:rsid w:val="00DE6D87"/>
    <w:rsid w:val="00DE716A"/>
    <w:rsid w:val="00DE7C16"/>
    <w:rsid w:val="00DF1502"/>
    <w:rsid w:val="00DF3B24"/>
    <w:rsid w:val="00DF46D6"/>
    <w:rsid w:val="00DF51A4"/>
    <w:rsid w:val="00DF6E3C"/>
    <w:rsid w:val="00DF75BB"/>
    <w:rsid w:val="00E01C58"/>
    <w:rsid w:val="00E048A6"/>
    <w:rsid w:val="00E1173A"/>
    <w:rsid w:val="00E1289A"/>
    <w:rsid w:val="00E12AD2"/>
    <w:rsid w:val="00E21AAC"/>
    <w:rsid w:val="00E23A5F"/>
    <w:rsid w:val="00E2768B"/>
    <w:rsid w:val="00E304F4"/>
    <w:rsid w:val="00E313D1"/>
    <w:rsid w:val="00E33712"/>
    <w:rsid w:val="00E3544F"/>
    <w:rsid w:val="00E36ED1"/>
    <w:rsid w:val="00E3754F"/>
    <w:rsid w:val="00E41743"/>
    <w:rsid w:val="00E41BCE"/>
    <w:rsid w:val="00E42233"/>
    <w:rsid w:val="00E504CE"/>
    <w:rsid w:val="00E51A61"/>
    <w:rsid w:val="00E544AD"/>
    <w:rsid w:val="00E60020"/>
    <w:rsid w:val="00E606FD"/>
    <w:rsid w:val="00E62C6D"/>
    <w:rsid w:val="00E65740"/>
    <w:rsid w:val="00E66DC8"/>
    <w:rsid w:val="00E71B0F"/>
    <w:rsid w:val="00E71C88"/>
    <w:rsid w:val="00E72346"/>
    <w:rsid w:val="00E735E6"/>
    <w:rsid w:val="00E73CE6"/>
    <w:rsid w:val="00E77FB1"/>
    <w:rsid w:val="00E805B6"/>
    <w:rsid w:val="00E81E77"/>
    <w:rsid w:val="00E822D1"/>
    <w:rsid w:val="00E83400"/>
    <w:rsid w:val="00E90D15"/>
    <w:rsid w:val="00E94299"/>
    <w:rsid w:val="00E97B14"/>
    <w:rsid w:val="00EA0374"/>
    <w:rsid w:val="00EA35FB"/>
    <w:rsid w:val="00EA3FA0"/>
    <w:rsid w:val="00EA4E49"/>
    <w:rsid w:val="00EA5CEA"/>
    <w:rsid w:val="00EA7986"/>
    <w:rsid w:val="00EB6FFC"/>
    <w:rsid w:val="00EC2649"/>
    <w:rsid w:val="00EC513D"/>
    <w:rsid w:val="00EC61EB"/>
    <w:rsid w:val="00EC6B92"/>
    <w:rsid w:val="00ED167E"/>
    <w:rsid w:val="00ED23CC"/>
    <w:rsid w:val="00ED55FE"/>
    <w:rsid w:val="00ED5660"/>
    <w:rsid w:val="00ED7982"/>
    <w:rsid w:val="00EE0069"/>
    <w:rsid w:val="00EE17C4"/>
    <w:rsid w:val="00EE5035"/>
    <w:rsid w:val="00EE582C"/>
    <w:rsid w:val="00EE5887"/>
    <w:rsid w:val="00EE7FFE"/>
    <w:rsid w:val="00EF0B7A"/>
    <w:rsid w:val="00EF14F6"/>
    <w:rsid w:val="00EF1C1A"/>
    <w:rsid w:val="00EF1E43"/>
    <w:rsid w:val="00EF3110"/>
    <w:rsid w:val="00F02867"/>
    <w:rsid w:val="00F02C15"/>
    <w:rsid w:val="00F03A65"/>
    <w:rsid w:val="00F05AB4"/>
    <w:rsid w:val="00F06680"/>
    <w:rsid w:val="00F06894"/>
    <w:rsid w:val="00F07E8A"/>
    <w:rsid w:val="00F11BE0"/>
    <w:rsid w:val="00F12BFF"/>
    <w:rsid w:val="00F14F8F"/>
    <w:rsid w:val="00F15A44"/>
    <w:rsid w:val="00F2319A"/>
    <w:rsid w:val="00F244DB"/>
    <w:rsid w:val="00F273A8"/>
    <w:rsid w:val="00F27B11"/>
    <w:rsid w:val="00F31064"/>
    <w:rsid w:val="00F312AC"/>
    <w:rsid w:val="00F31E3B"/>
    <w:rsid w:val="00F3289E"/>
    <w:rsid w:val="00F33B11"/>
    <w:rsid w:val="00F351A9"/>
    <w:rsid w:val="00F37028"/>
    <w:rsid w:val="00F4091A"/>
    <w:rsid w:val="00F42FF9"/>
    <w:rsid w:val="00F433A3"/>
    <w:rsid w:val="00F46336"/>
    <w:rsid w:val="00F47049"/>
    <w:rsid w:val="00F50994"/>
    <w:rsid w:val="00F5161F"/>
    <w:rsid w:val="00F55406"/>
    <w:rsid w:val="00F6464E"/>
    <w:rsid w:val="00F64B5F"/>
    <w:rsid w:val="00F75BC8"/>
    <w:rsid w:val="00F80EEF"/>
    <w:rsid w:val="00F81A80"/>
    <w:rsid w:val="00F833BF"/>
    <w:rsid w:val="00F833EC"/>
    <w:rsid w:val="00F86F53"/>
    <w:rsid w:val="00F87105"/>
    <w:rsid w:val="00F87687"/>
    <w:rsid w:val="00F87C35"/>
    <w:rsid w:val="00F923CF"/>
    <w:rsid w:val="00F94232"/>
    <w:rsid w:val="00F949FD"/>
    <w:rsid w:val="00FA0C65"/>
    <w:rsid w:val="00FA3E6E"/>
    <w:rsid w:val="00FA5822"/>
    <w:rsid w:val="00FA6BDF"/>
    <w:rsid w:val="00FA6D2A"/>
    <w:rsid w:val="00FA7EDD"/>
    <w:rsid w:val="00FB060F"/>
    <w:rsid w:val="00FB45F7"/>
    <w:rsid w:val="00FB4953"/>
    <w:rsid w:val="00FB5FA0"/>
    <w:rsid w:val="00FC1F39"/>
    <w:rsid w:val="00FC288C"/>
    <w:rsid w:val="00FC4EC2"/>
    <w:rsid w:val="00FC50C5"/>
    <w:rsid w:val="00FC5C07"/>
    <w:rsid w:val="00FD5AE8"/>
    <w:rsid w:val="00FE1407"/>
    <w:rsid w:val="00FE1948"/>
    <w:rsid w:val="00FE230A"/>
    <w:rsid w:val="00FE4285"/>
    <w:rsid w:val="00FE4AA0"/>
    <w:rsid w:val="00FF1DA2"/>
    <w:rsid w:val="00FF3CAF"/>
    <w:rsid w:val="00FF422A"/>
    <w:rsid w:val="00FF56A5"/>
    <w:rsid w:val="00FF57D7"/>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52F5"/>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623A42"/>
    <w:rPr>
      <w:sz w:val="16"/>
      <w:szCs w:val="16"/>
    </w:rPr>
  </w:style>
  <w:style w:type="paragraph" w:styleId="Kommentartext">
    <w:name w:val="annotation text"/>
    <w:basedOn w:val="Standard"/>
    <w:link w:val="KommentartextZchn"/>
    <w:rsid w:val="00623A42"/>
    <w:rPr>
      <w:szCs w:val="20"/>
    </w:rPr>
  </w:style>
  <w:style w:type="character" w:customStyle="1" w:styleId="KommentartextZchn">
    <w:name w:val="Kommentartext Zchn"/>
    <w:basedOn w:val="Absatz-Standardschriftart"/>
    <w:link w:val="Kommentartext"/>
    <w:rsid w:val="00623A42"/>
    <w:rPr>
      <w:rFonts w:ascii="Arial" w:hAnsi="Arial"/>
    </w:rPr>
  </w:style>
  <w:style w:type="paragraph" w:styleId="Kommentarthema">
    <w:name w:val="annotation subject"/>
    <w:basedOn w:val="Kommentartext"/>
    <w:next w:val="Kommentartext"/>
    <w:link w:val="KommentarthemaZchn"/>
    <w:rsid w:val="00623A42"/>
    <w:rPr>
      <w:b/>
      <w:bCs/>
    </w:rPr>
  </w:style>
  <w:style w:type="character" w:customStyle="1" w:styleId="KommentarthemaZchn">
    <w:name w:val="Kommentarthema Zchn"/>
    <w:basedOn w:val="KommentartextZchn"/>
    <w:link w:val="Kommentarthema"/>
    <w:rsid w:val="00623A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DA348A5D401244EADA0AAD7183428F9" ma:contentTypeVersion="8" ma:contentTypeDescription="Ein neues Dokument erstellen." ma:contentTypeScope="" ma:versionID="26d07e7463930caca5aa83e8392b22c6">
  <xsd:schema xmlns:xsd="http://www.w3.org/2001/XMLSchema" xmlns:xs="http://www.w3.org/2001/XMLSchema" xmlns:p="http://schemas.microsoft.com/office/2006/metadata/properties" xmlns:ns2="8ed5bb60-c482-4e4c-9686-c521bb4665ba" targetNamespace="http://schemas.microsoft.com/office/2006/metadata/properties" ma:root="true" ma:fieldsID="4fe38e728874912fe9da204e2ea6bb76" ns2:_="">
    <xsd:import namespace="8ed5bb60-c482-4e4c-9686-c521bb4665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5bb60-c482-4e4c-9686-c521bb466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D1ED2-8ACD-4736-B4F8-837A94F459EE}">
  <ds:schemaRefs>
    <ds:schemaRef ds:uri="http://schemas.microsoft.com/sharepoint/v3/contenttype/forms"/>
  </ds:schemaRefs>
</ds:datastoreItem>
</file>

<file path=customXml/itemProps2.xml><?xml version="1.0" encoding="utf-8"?>
<ds:datastoreItem xmlns:ds="http://schemas.openxmlformats.org/officeDocument/2006/customXml" ds:itemID="{E456922C-1357-483D-8545-8DBB829C77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121A5-A964-42A9-A070-AF15563FD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5bb60-c482-4e4c-9686-c521bb466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3475</Characters>
  <Application>Microsoft Office Word</Application>
  <DocSecurity>0</DocSecurity>
  <Lines>55</Lines>
  <Paragraphs>23</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3924</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3</cp:revision>
  <cp:lastPrinted>2020-02-04T14:05:00Z</cp:lastPrinted>
  <dcterms:created xsi:type="dcterms:W3CDTF">2020-02-04T14:06:00Z</dcterms:created>
  <dcterms:modified xsi:type="dcterms:W3CDTF">2020-02-04T14:34:00Z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0x0101007DA348A5D401244EADA0AAD7183428F9</vt:lpwstr>
  </property>
</Properties>
</file>