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22" w:rsidRDefault="008104D4" w:rsidP="008104D4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Gastro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b/>
          <w:sz w:val="28"/>
          <w:szCs w:val="28"/>
        </w:rPr>
        <w:t>Regio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-West: </w:t>
      </w:r>
      <w:r w:rsidR="00261522">
        <w:rPr>
          <w:rFonts w:ascii="Arial" w:hAnsi="Arial" w:cs="Arial"/>
          <w:b/>
          <w:sz w:val="28"/>
          <w:szCs w:val="28"/>
        </w:rPr>
        <w:t xml:space="preserve">Erfolgreicher Start des gastronomischen </w:t>
      </w:r>
      <w:r w:rsidRPr="00085F14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ranchentreff</w:t>
      </w:r>
      <w:r w:rsidR="0026152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04D4" w:rsidRPr="00A252CB" w:rsidRDefault="008104D4" w:rsidP="008104D4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  <w:b/>
          <w:szCs w:val="24"/>
        </w:rPr>
      </w:pPr>
      <w:r w:rsidRPr="00A252CB">
        <w:rPr>
          <w:rFonts w:ascii="Arial" w:hAnsi="Arial" w:cs="Arial"/>
          <w:b/>
          <w:szCs w:val="24"/>
        </w:rPr>
        <w:t xml:space="preserve">Reibungslose Organisation und gute Besucherzahlen bei der </w:t>
      </w:r>
      <w:r w:rsidR="00D23E0E">
        <w:rPr>
          <w:rFonts w:ascii="Arial" w:hAnsi="Arial" w:cs="Arial"/>
          <w:b/>
          <w:szCs w:val="24"/>
        </w:rPr>
        <w:t>Auftaktveranstaltung zur</w:t>
      </w:r>
      <w:r w:rsidRPr="00A252CB">
        <w:rPr>
          <w:rFonts w:ascii="Arial" w:hAnsi="Arial" w:cs="Arial"/>
          <w:b/>
          <w:szCs w:val="24"/>
        </w:rPr>
        <w:t xml:space="preserve"> „</w:t>
      </w:r>
      <w:proofErr w:type="spellStart"/>
      <w:r w:rsidRPr="00A252CB">
        <w:rPr>
          <w:rFonts w:ascii="Arial" w:hAnsi="Arial" w:cs="Arial"/>
          <w:b/>
          <w:szCs w:val="24"/>
        </w:rPr>
        <w:t>Gastro</w:t>
      </w:r>
      <w:proofErr w:type="spellEnd"/>
      <w:r w:rsidRPr="00A252CB">
        <w:rPr>
          <w:rFonts w:ascii="Arial" w:hAnsi="Arial" w:cs="Arial"/>
          <w:b/>
          <w:szCs w:val="24"/>
        </w:rPr>
        <w:t>-</w:t>
      </w:r>
      <w:proofErr w:type="spellStart"/>
      <w:r w:rsidRPr="00A252CB">
        <w:rPr>
          <w:rFonts w:ascii="Arial" w:hAnsi="Arial" w:cs="Arial"/>
          <w:b/>
          <w:szCs w:val="24"/>
        </w:rPr>
        <w:t>Regio</w:t>
      </w:r>
      <w:proofErr w:type="spellEnd"/>
      <w:r w:rsidRPr="00A252CB">
        <w:rPr>
          <w:rFonts w:ascii="Arial" w:hAnsi="Arial" w:cs="Arial"/>
          <w:b/>
          <w:szCs w:val="24"/>
        </w:rPr>
        <w:t>-West“</w:t>
      </w:r>
      <w:r w:rsidR="00A252CB">
        <w:rPr>
          <w:rFonts w:ascii="Arial" w:hAnsi="Arial" w:cs="Arial"/>
          <w:b/>
          <w:szCs w:val="24"/>
        </w:rPr>
        <w:t xml:space="preserve"> im Dorf Münsterland</w:t>
      </w:r>
    </w:p>
    <w:p w:rsidR="008104D4" w:rsidRDefault="008104D4" w:rsidP="008104D4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  <w:b/>
          <w:sz w:val="22"/>
          <w:szCs w:val="22"/>
        </w:rPr>
      </w:pPr>
    </w:p>
    <w:p w:rsidR="004A6166" w:rsidRDefault="00256B0C" w:rsidP="008D1D1D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Legden</w:t>
      </w:r>
      <w:proofErr w:type="spellEnd"/>
      <w:r>
        <w:rPr>
          <w:rFonts w:ascii="Arial" w:hAnsi="Arial" w:cs="Arial"/>
          <w:b/>
        </w:rPr>
        <w:t>, 28</w:t>
      </w:r>
      <w:bookmarkStart w:id="0" w:name="_GoBack"/>
      <w:bookmarkEnd w:id="0"/>
      <w:r w:rsidR="008104D4" w:rsidRPr="00085F14">
        <w:rPr>
          <w:rFonts w:ascii="Arial" w:hAnsi="Arial" w:cs="Arial"/>
          <w:b/>
        </w:rPr>
        <w:t xml:space="preserve">. Januar 2019. </w:t>
      </w:r>
      <w:r w:rsidR="008104D4" w:rsidRPr="00085F14">
        <w:rPr>
          <w:rFonts w:ascii="Arial" w:hAnsi="Arial" w:cs="Arial"/>
        </w:rPr>
        <w:t xml:space="preserve">„Besser hätte es nicht laufen können!“ </w:t>
      </w:r>
      <w:r w:rsidR="00261522">
        <w:rPr>
          <w:rFonts w:ascii="Arial" w:hAnsi="Arial" w:cs="Arial"/>
        </w:rPr>
        <w:t>so lautete</w:t>
      </w:r>
      <w:r w:rsidR="008104D4" w:rsidRPr="00085F14">
        <w:rPr>
          <w:rFonts w:ascii="Arial" w:hAnsi="Arial" w:cs="Arial"/>
        </w:rPr>
        <w:t xml:space="preserve"> das erste Fazit der Ver</w:t>
      </w:r>
      <w:r w:rsidR="00261522">
        <w:rPr>
          <w:rFonts w:ascii="Arial" w:hAnsi="Arial" w:cs="Arial"/>
        </w:rPr>
        <w:t>anstalter des neuen Gastronomie-</w:t>
      </w:r>
      <w:r w:rsidR="003A17A8">
        <w:rPr>
          <w:rFonts w:ascii="Arial" w:hAnsi="Arial" w:cs="Arial"/>
        </w:rPr>
        <w:t>Branchentreffs „</w:t>
      </w:r>
      <w:proofErr w:type="spellStart"/>
      <w:r w:rsidR="003A17A8">
        <w:rPr>
          <w:rFonts w:ascii="Arial" w:hAnsi="Arial" w:cs="Arial"/>
        </w:rPr>
        <w:t>Gastro</w:t>
      </w:r>
      <w:proofErr w:type="spellEnd"/>
      <w:r w:rsidR="003A17A8">
        <w:rPr>
          <w:rFonts w:ascii="Arial" w:hAnsi="Arial" w:cs="Arial"/>
        </w:rPr>
        <w:t>-</w:t>
      </w:r>
      <w:proofErr w:type="spellStart"/>
      <w:r w:rsidR="003A17A8">
        <w:rPr>
          <w:rFonts w:ascii="Arial" w:hAnsi="Arial" w:cs="Arial"/>
        </w:rPr>
        <w:t>Regio</w:t>
      </w:r>
      <w:proofErr w:type="spellEnd"/>
      <w:r w:rsidR="003A17A8">
        <w:rPr>
          <w:rFonts w:ascii="Arial" w:hAnsi="Arial" w:cs="Arial"/>
        </w:rPr>
        <w:t>-</w:t>
      </w:r>
      <w:r w:rsidR="008104D4" w:rsidRPr="00085F14">
        <w:rPr>
          <w:rFonts w:ascii="Arial" w:hAnsi="Arial" w:cs="Arial"/>
        </w:rPr>
        <w:t xml:space="preserve">West“ </w:t>
      </w:r>
      <w:r w:rsidR="003A17A8">
        <w:rPr>
          <w:rFonts w:ascii="Arial" w:hAnsi="Arial" w:cs="Arial"/>
        </w:rPr>
        <w:t>am</w:t>
      </w:r>
      <w:r w:rsidR="00261522">
        <w:rPr>
          <w:rFonts w:ascii="Arial" w:hAnsi="Arial" w:cs="Arial"/>
        </w:rPr>
        <w:t xml:space="preserve"> 14. Januar </w:t>
      </w:r>
      <w:r w:rsidR="008104D4" w:rsidRPr="00085F14">
        <w:rPr>
          <w:rFonts w:ascii="Arial" w:hAnsi="Arial" w:cs="Arial"/>
        </w:rPr>
        <w:t xml:space="preserve">im Dorf Münsterland. </w:t>
      </w:r>
      <w:r w:rsidR="00226CC0">
        <w:rPr>
          <w:rFonts w:ascii="Arial" w:hAnsi="Arial" w:cs="Arial"/>
        </w:rPr>
        <w:t xml:space="preserve">Mit </w:t>
      </w:r>
      <w:r w:rsidR="003A17A8">
        <w:rPr>
          <w:rFonts w:ascii="Arial" w:hAnsi="Arial" w:cs="Arial"/>
        </w:rPr>
        <w:t>einer Teilnehmer</w:t>
      </w:r>
      <w:r w:rsidR="00D41072">
        <w:rPr>
          <w:rFonts w:ascii="Arial" w:hAnsi="Arial" w:cs="Arial"/>
        </w:rPr>
        <w:t>an</w:t>
      </w:r>
      <w:r w:rsidR="00226CC0">
        <w:rPr>
          <w:rFonts w:ascii="Arial" w:hAnsi="Arial" w:cs="Arial"/>
        </w:rPr>
        <w:t xml:space="preserve">zahl von über 1.000 </w:t>
      </w:r>
      <w:r w:rsidR="008D1D1D">
        <w:rPr>
          <w:rFonts w:ascii="Arial" w:hAnsi="Arial" w:cs="Arial"/>
        </w:rPr>
        <w:t>Fachb</w:t>
      </w:r>
      <w:r w:rsidR="00226CC0">
        <w:rPr>
          <w:rFonts w:ascii="Arial" w:hAnsi="Arial" w:cs="Arial"/>
        </w:rPr>
        <w:t xml:space="preserve">esuchern </w:t>
      </w:r>
      <w:r w:rsidR="003A17A8">
        <w:rPr>
          <w:rFonts w:ascii="Arial" w:hAnsi="Arial" w:cs="Arial"/>
        </w:rPr>
        <w:t>und Aus</w:t>
      </w:r>
      <w:r w:rsidR="00FE57A2">
        <w:rPr>
          <w:rFonts w:ascii="Arial" w:hAnsi="Arial" w:cs="Arial"/>
        </w:rPr>
        <w:t xml:space="preserve">tellern u.a. aus der Getränke- und </w:t>
      </w:r>
      <w:proofErr w:type="spellStart"/>
      <w:r w:rsidR="003A17A8">
        <w:rPr>
          <w:rFonts w:ascii="Arial" w:hAnsi="Arial" w:cs="Arial"/>
        </w:rPr>
        <w:t>Food</w:t>
      </w:r>
      <w:r w:rsidR="00FE57A2">
        <w:rPr>
          <w:rFonts w:ascii="Arial" w:hAnsi="Arial" w:cs="Arial"/>
        </w:rPr>
        <w:t>branche</w:t>
      </w:r>
      <w:proofErr w:type="spellEnd"/>
      <w:r w:rsidR="00FE57A2">
        <w:rPr>
          <w:rFonts w:ascii="Arial" w:hAnsi="Arial" w:cs="Arial"/>
        </w:rPr>
        <w:t xml:space="preserve"> sowie dem Bereich der Gastronomieausstattung </w:t>
      </w:r>
      <w:r w:rsidR="00226CC0">
        <w:rPr>
          <w:rFonts w:ascii="Arial" w:hAnsi="Arial" w:cs="Arial"/>
        </w:rPr>
        <w:t xml:space="preserve">ist Projektleiterin Bea Sorko </w:t>
      </w:r>
      <w:r w:rsidR="00FE57A2">
        <w:rPr>
          <w:rFonts w:ascii="Arial" w:hAnsi="Arial" w:cs="Arial"/>
        </w:rPr>
        <w:t>überaus</w:t>
      </w:r>
      <w:r w:rsidR="00226CC0">
        <w:rPr>
          <w:rFonts w:ascii="Arial" w:hAnsi="Arial" w:cs="Arial"/>
        </w:rPr>
        <w:t xml:space="preserve"> zufrieden: „Wir sind von Anfang an auf großes Interesse gestoßen</w:t>
      </w:r>
      <w:r w:rsidR="00645354">
        <w:rPr>
          <w:rFonts w:ascii="Arial" w:hAnsi="Arial" w:cs="Arial"/>
        </w:rPr>
        <w:t xml:space="preserve"> und freuen uns, dass die Veranstaltung die Erwartungen der Gäste und Aussteller </w:t>
      </w:r>
      <w:r w:rsidR="00FE57A2">
        <w:rPr>
          <w:rFonts w:ascii="Arial" w:hAnsi="Arial" w:cs="Arial"/>
        </w:rPr>
        <w:t>erfüllen</w:t>
      </w:r>
      <w:r w:rsidR="00645354">
        <w:rPr>
          <w:rFonts w:ascii="Arial" w:hAnsi="Arial" w:cs="Arial"/>
        </w:rPr>
        <w:t xml:space="preserve"> konnte“. Neben der </w:t>
      </w:r>
      <w:r w:rsidR="00FE57A2">
        <w:rPr>
          <w:rFonts w:ascii="Arial" w:hAnsi="Arial" w:cs="Arial"/>
        </w:rPr>
        <w:t>durchgängig</w:t>
      </w:r>
      <w:r w:rsidR="00645354">
        <w:rPr>
          <w:rFonts w:ascii="Arial" w:hAnsi="Arial" w:cs="Arial"/>
        </w:rPr>
        <w:t xml:space="preserve"> gut besuchten Messehalle „Audimax“, </w:t>
      </w:r>
      <w:r w:rsidR="008D1D1D">
        <w:rPr>
          <w:rFonts w:ascii="Arial" w:hAnsi="Arial" w:cs="Arial"/>
        </w:rPr>
        <w:t>weckten</w:t>
      </w:r>
      <w:r w:rsidR="00645354">
        <w:rPr>
          <w:rFonts w:ascii="Arial" w:hAnsi="Arial" w:cs="Arial"/>
        </w:rPr>
        <w:t xml:space="preserve"> die </w:t>
      </w:r>
      <w:r w:rsidR="00FE57A2">
        <w:rPr>
          <w:rFonts w:ascii="Arial" w:hAnsi="Arial" w:cs="Arial"/>
        </w:rPr>
        <w:t>durch</w:t>
      </w:r>
      <w:r w:rsidR="00D41072">
        <w:rPr>
          <w:rFonts w:ascii="Arial" w:hAnsi="Arial" w:cs="Arial"/>
        </w:rPr>
        <w:t xml:space="preserve"> </w:t>
      </w:r>
      <w:proofErr w:type="spellStart"/>
      <w:r w:rsidR="00D41072">
        <w:rPr>
          <w:rFonts w:ascii="Arial" w:hAnsi="Arial" w:cs="Arial"/>
        </w:rPr>
        <w:t>Gastro</w:t>
      </w:r>
      <w:proofErr w:type="spellEnd"/>
      <w:r w:rsidR="00D41072">
        <w:rPr>
          <w:rFonts w:ascii="Arial" w:hAnsi="Arial" w:cs="Arial"/>
        </w:rPr>
        <w:t xml:space="preserve">-Tester Christoph Tiemann moderierten Fachvorträge </w:t>
      </w:r>
      <w:r w:rsidR="00FE57A2">
        <w:rPr>
          <w:rFonts w:ascii="Arial" w:hAnsi="Arial" w:cs="Arial"/>
        </w:rPr>
        <w:t>ausgewählter</w:t>
      </w:r>
      <w:r w:rsidR="00D41072">
        <w:rPr>
          <w:rFonts w:ascii="Arial" w:hAnsi="Arial" w:cs="Arial"/>
        </w:rPr>
        <w:t xml:space="preserve"> Referenten </w:t>
      </w:r>
      <w:r w:rsidR="00645354">
        <w:rPr>
          <w:rFonts w:ascii="Arial" w:hAnsi="Arial" w:cs="Arial"/>
        </w:rPr>
        <w:t>im „Speakers Corner“</w:t>
      </w:r>
      <w:r w:rsidR="008D1D1D">
        <w:rPr>
          <w:rFonts w:ascii="Arial" w:hAnsi="Arial" w:cs="Arial"/>
        </w:rPr>
        <w:t xml:space="preserve"> reges Interesse beim Publikum</w:t>
      </w:r>
      <w:r w:rsidR="00645354">
        <w:rPr>
          <w:rFonts w:ascii="Arial" w:hAnsi="Arial" w:cs="Arial"/>
        </w:rPr>
        <w:t>.</w:t>
      </w:r>
      <w:r w:rsidR="00645354" w:rsidRPr="00645354">
        <w:rPr>
          <w:rFonts w:ascii="Arial" w:hAnsi="Arial" w:cs="Arial"/>
        </w:rPr>
        <w:t xml:space="preserve"> </w:t>
      </w:r>
      <w:r w:rsidR="00FE57A2">
        <w:rPr>
          <w:rFonts w:ascii="Arial" w:hAnsi="Arial" w:cs="Arial"/>
        </w:rPr>
        <w:t xml:space="preserve">Neben vielen zufriedenen Besuchern durfte sich der Veranstalter auch über </w:t>
      </w:r>
      <w:r w:rsidR="00645354" w:rsidRPr="00085F14">
        <w:rPr>
          <w:rFonts w:ascii="Arial" w:hAnsi="Arial" w:cs="Arial"/>
        </w:rPr>
        <w:t>zufriedene Aussteller</w:t>
      </w:r>
      <w:r w:rsidR="00FE57A2">
        <w:rPr>
          <w:rFonts w:ascii="Arial" w:hAnsi="Arial" w:cs="Arial"/>
        </w:rPr>
        <w:t xml:space="preserve"> freuen</w:t>
      </w:r>
      <w:r w:rsidR="00645354" w:rsidRPr="00085F14">
        <w:rPr>
          <w:rFonts w:ascii="Arial" w:hAnsi="Arial" w:cs="Arial"/>
        </w:rPr>
        <w:t xml:space="preserve">. Jochen </w:t>
      </w:r>
      <w:proofErr w:type="spellStart"/>
      <w:r w:rsidR="00645354" w:rsidRPr="00085F14">
        <w:rPr>
          <w:rFonts w:ascii="Arial" w:hAnsi="Arial" w:cs="Arial"/>
        </w:rPr>
        <w:t>Steneberg</w:t>
      </w:r>
      <w:proofErr w:type="spellEnd"/>
      <w:r w:rsidR="00645354" w:rsidRPr="00085F14">
        <w:rPr>
          <w:rFonts w:ascii="Arial" w:hAnsi="Arial" w:cs="Arial"/>
        </w:rPr>
        <w:t xml:space="preserve">, Geschäftsführer </w:t>
      </w:r>
      <w:r w:rsidR="005A7132">
        <w:rPr>
          <w:rFonts w:ascii="Arial" w:hAnsi="Arial" w:cs="Arial"/>
        </w:rPr>
        <w:t xml:space="preserve">eines </w:t>
      </w:r>
      <w:r w:rsidR="00645354" w:rsidRPr="00085F14">
        <w:rPr>
          <w:rFonts w:ascii="Arial" w:hAnsi="Arial" w:cs="Arial"/>
        </w:rPr>
        <w:t>Anbieter</w:t>
      </w:r>
      <w:r w:rsidR="005A7132">
        <w:rPr>
          <w:rFonts w:ascii="Arial" w:hAnsi="Arial" w:cs="Arial"/>
        </w:rPr>
        <w:t>s</w:t>
      </w:r>
      <w:r w:rsidR="00645354" w:rsidRPr="00085F14">
        <w:rPr>
          <w:rFonts w:ascii="Arial" w:hAnsi="Arial" w:cs="Arial"/>
        </w:rPr>
        <w:t xml:space="preserve"> von Blockheizkraftwerken für die Hotellerie erklärt: „Wir </w:t>
      </w:r>
      <w:r w:rsidR="00881607">
        <w:rPr>
          <w:rFonts w:ascii="Arial" w:hAnsi="Arial" w:cs="Arial"/>
        </w:rPr>
        <w:t>hatten</w:t>
      </w:r>
      <w:r w:rsidR="00645354" w:rsidRPr="00085F14">
        <w:rPr>
          <w:rFonts w:ascii="Arial" w:hAnsi="Arial" w:cs="Arial"/>
        </w:rPr>
        <w:t xml:space="preserve"> viele interessierte Besucher </w:t>
      </w:r>
      <w:r w:rsidR="00645354">
        <w:rPr>
          <w:rFonts w:ascii="Arial" w:hAnsi="Arial" w:cs="Arial"/>
        </w:rPr>
        <w:t xml:space="preserve">und </w:t>
      </w:r>
      <w:r w:rsidR="00881607">
        <w:rPr>
          <w:rFonts w:ascii="Arial" w:hAnsi="Arial" w:cs="Arial"/>
        </w:rPr>
        <w:t xml:space="preserve">konnten </w:t>
      </w:r>
      <w:r w:rsidR="00645354">
        <w:rPr>
          <w:rFonts w:ascii="Arial" w:hAnsi="Arial" w:cs="Arial"/>
        </w:rPr>
        <w:t>mit potentiellen Kunden</w:t>
      </w:r>
      <w:r w:rsidR="005A7132">
        <w:rPr>
          <w:rFonts w:ascii="Arial" w:hAnsi="Arial" w:cs="Arial"/>
        </w:rPr>
        <w:t xml:space="preserve"> T</w:t>
      </w:r>
      <w:r w:rsidR="00645354" w:rsidRPr="00085F14">
        <w:rPr>
          <w:rFonts w:ascii="Arial" w:hAnsi="Arial" w:cs="Arial"/>
        </w:rPr>
        <w:t>ermine für weiterführende Gespräche vereinbaren“.</w:t>
      </w:r>
      <w:r w:rsidR="008D1D1D">
        <w:rPr>
          <w:rFonts w:ascii="Arial" w:hAnsi="Arial" w:cs="Arial"/>
        </w:rPr>
        <w:t xml:space="preserve"> </w:t>
      </w:r>
      <w:r w:rsidR="004A6166">
        <w:rPr>
          <w:rFonts w:ascii="Arial" w:hAnsi="Arial" w:cs="Arial"/>
        </w:rPr>
        <w:t xml:space="preserve">Weitere Fachgespräche führten die Gäste bei der </w:t>
      </w:r>
      <w:r w:rsidR="008D1D1D">
        <w:rPr>
          <w:rFonts w:ascii="Arial" w:hAnsi="Arial" w:cs="Arial"/>
        </w:rPr>
        <w:t>anschließende</w:t>
      </w:r>
      <w:r w:rsidR="004A6166">
        <w:rPr>
          <w:rFonts w:ascii="Arial" w:hAnsi="Arial" w:cs="Arial"/>
        </w:rPr>
        <w:t>n</w:t>
      </w:r>
      <w:r w:rsidR="00A54FE2">
        <w:rPr>
          <w:rFonts w:ascii="Arial" w:hAnsi="Arial" w:cs="Arial"/>
        </w:rPr>
        <w:t xml:space="preserve"> </w:t>
      </w:r>
      <w:r w:rsidR="00881607">
        <w:rPr>
          <w:rFonts w:ascii="Arial" w:hAnsi="Arial" w:cs="Arial"/>
        </w:rPr>
        <w:t>Abendveranstaltung</w:t>
      </w:r>
      <w:r w:rsidR="008D1D1D">
        <w:rPr>
          <w:rFonts w:ascii="Arial" w:hAnsi="Arial" w:cs="Arial"/>
        </w:rPr>
        <w:t xml:space="preserve"> in der „Festscheune“ </w:t>
      </w:r>
      <w:r w:rsidR="00881607">
        <w:rPr>
          <w:rFonts w:ascii="Arial" w:hAnsi="Arial" w:cs="Arial"/>
        </w:rPr>
        <w:t>und</w:t>
      </w:r>
      <w:r w:rsidR="00A54FE2">
        <w:rPr>
          <w:rFonts w:ascii="Arial" w:hAnsi="Arial" w:cs="Arial"/>
        </w:rPr>
        <w:t xml:space="preserve"> ließen</w:t>
      </w:r>
      <w:r w:rsidR="00881607">
        <w:rPr>
          <w:rFonts w:ascii="Arial" w:hAnsi="Arial" w:cs="Arial"/>
        </w:rPr>
        <w:t xml:space="preserve"> den Tag mit einem ausgezei</w:t>
      </w:r>
      <w:r w:rsidR="00A54FE2">
        <w:rPr>
          <w:rFonts w:ascii="Arial" w:hAnsi="Arial" w:cs="Arial"/>
        </w:rPr>
        <w:t>chneten Markt-Buffet und Live-Musik ausklingen.</w:t>
      </w:r>
      <w:r w:rsidR="00DB1330">
        <w:rPr>
          <w:rFonts w:ascii="Arial" w:hAnsi="Arial" w:cs="Arial"/>
        </w:rPr>
        <w:t xml:space="preserve"> </w:t>
      </w:r>
    </w:p>
    <w:p w:rsidR="004A6166" w:rsidRDefault="004A6166" w:rsidP="008D1D1D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</w:rPr>
      </w:pPr>
    </w:p>
    <w:p w:rsidR="008D1D1D" w:rsidRDefault="007374E2" w:rsidP="008D1D1D">
      <w:pPr>
        <w:tabs>
          <w:tab w:val="left" w:pos="4962"/>
          <w:tab w:val="left" w:pos="5103"/>
        </w:tabs>
        <w:spacing w:line="360" w:lineRule="auto"/>
        <w:ind w:right="14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Nach </w:t>
      </w:r>
      <w:r w:rsidR="004A6166">
        <w:rPr>
          <w:rFonts w:ascii="Arial" w:hAnsi="Arial" w:cs="Arial"/>
        </w:rPr>
        <w:t xml:space="preserve">dem diesjährigen Erfolg </w:t>
      </w:r>
      <w:r>
        <w:rPr>
          <w:rFonts w:ascii="Arial" w:hAnsi="Arial" w:cs="Arial"/>
        </w:rPr>
        <w:t xml:space="preserve">findet </w:t>
      </w:r>
      <w:r w:rsidR="00881607">
        <w:rPr>
          <w:rFonts w:ascii="Arial" w:hAnsi="Arial" w:cs="Arial"/>
        </w:rPr>
        <w:t>im kommenden Jahr</w:t>
      </w:r>
      <w:r w:rsidR="003A17A8">
        <w:rPr>
          <w:rFonts w:ascii="Arial" w:hAnsi="Arial" w:cs="Arial"/>
        </w:rPr>
        <w:t xml:space="preserve"> </w:t>
      </w:r>
      <w:proofErr w:type="gramStart"/>
      <w:r w:rsidR="003A17A8">
        <w:rPr>
          <w:rFonts w:ascii="Arial" w:hAnsi="Arial" w:cs="Arial"/>
        </w:rPr>
        <w:t>die</w:t>
      </w:r>
      <w:proofErr w:type="gramEnd"/>
      <w:r w:rsidR="003A17A8">
        <w:rPr>
          <w:rFonts w:ascii="Arial" w:hAnsi="Arial" w:cs="Arial"/>
        </w:rPr>
        <w:t xml:space="preserve"> </w:t>
      </w:r>
      <w:proofErr w:type="spellStart"/>
      <w:r w:rsidR="003A17A8">
        <w:rPr>
          <w:rFonts w:ascii="Arial" w:hAnsi="Arial" w:cs="Arial"/>
        </w:rPr>
        <w:t>Gastro</w:t>
      </w:r>
      <w:proofErr w:type="spellEnd"/>
      <w:r w:rsidR="003A17A8">
        <w:rPr>
          <w:rFonts w:ascii="Arial" w:hAnsi="Arial" w:cs="Arial"/>
        </w:rPr>
        <w:t>-</w:t>
      </w:r>
      <w:proofErr w:type="spellStart"/>
      <w:r w:rsidR="003A17A8">
        <w:rPr>
          <w:rFonts w:ascii="Arial" w:hAnsi="Arial" w:cs="Arial"/>
        </w:rPr>
        <w:t>Regio</w:t>
      </w:r>
      <w:proofErr w:type="spellEnd"/>
      <w:r w:rsidR="003A17A8">
        <w:rPr>
          <w:rFonts w:ascii="Arial" w:hAnsi="Arial" w:cs="Arial"/>
        </w:rPr>
        <w:t xml:space="preserve">-West </w:t>
      </w:r>
      <w:r w:rsidR="00FE57A2">
        <w:rPr>
          <w:rFonts w:ascii="Arial" w:hAnsi="Arial" w:cs="Arial"/>
        </w:rPr>
        <w:t xml:space="preserve">erneut </w:t>
      </w:r>
      <w:r w:rsidR="003A17A8">
        <w:rPr>
          <w:rFonts w:ascii="Arial" w:hAnsi="Arial" w:cs="Arial"/>
        </w:rPr>
        <w:t xml:space="preserve">im Dorf Münsterland </w:t>
      </w:r>
      <w:r w:rsidR="00FE57A2">
        <w:rPr>
          <w:rFonts w:ascii="Arial" w:hAnsi="Arial" w:cs="Arial"/>
        </w:rPr>
        <w:t>statt</w:t>
      </w:r>
      <w:r w:rsidR="003A17A8">
        <w:rPr>
          <w:rFonts w:ascii="Arial" w:hAnsi="Arial" w:cs="Arial"/>
        </w:rPr>
        <w:t>. Anmeldungen für den Branchentreff können ab sofort vorgenommen werden.</w:t>
      </w:r>
    </w:p>
    <w:p w:rsidR="008D1D1D" w:rsidRDefault="008D1D1D" w:rsidP="008D1D1D">
      <w:pPr>
        <w:rPr>
          <w:rFonts w:ascii="Arial" w:hAnsi="Arial" w:cs="Arial"/>
          <w:sz w:val="20"/>
        </w:rPr>
      </w:pPr>
    </w:p>
    <w:p w:rsidR="008D1D1D" w:rsidRDefault="00881607" w:rsidP="008D1D1D">
      <w:pPr>
        <w:rPr>
          <w:rFonts w:ascii="Arial" w:hAnsi="Arial" w:cs="Arial"/>
          <w:sz w:val="20"/>
        </w:rPr>
      </w:pPr>
      <w:r w:rsidRPr="00881607">
        <w:rPr>
          <w:rFonts w:ascii="Arial" w:hAnsi="Arial" w:cs="Arial"/>
          <w:sz w:val="20"/>
        </w:rPr>
        <w:t xml:space="preserve">Infos unter: </w:t>
      </w:r>
      <w:hyperlink r:id="rId7" w:history="1">
        <w:r w:rsidRPr="00881607">
          <w:rPr>
            <w:rStyle w:val="Hyperlink"/>
            <w:rFonts w:ascii="Arial" w:hAnsi="Arial" w:cs="Arial"/>
            <w:sz w:val="20"/>
          </w:rPr>
          <w:t>www.gastro-regio-west.de</w:t>
        </w:r>
      </w:hyperlink>
    </w:p>
    <w:p w:rsidR="008D1D1D" w:rsidRDefault="008D1D1D" w:rsidP="008D1D1D">
      <w:pPr>
        <w:rPr>
          <w:rFonts w:ascii="Arial" w:hAnsi="Arial" w:cs="Arial"/>
          <w:sz w:val="20"/>
        </w:rPr>
      </w:pPr>
    </w:p>
    <w:p w:rsidR="008D1D1D" w:rsidRDefault="008D1D1D" w:rsidP="008D1D1D">
      <w:pPr>
        <w:rPr>
          <w:rFonts w:ascii="Arial" w:hAnsi="Arial" w:cs="Arial"/>
          <w:sz w:val="20"/>
        </w:rPr>
      </w:pPr>
    </w:p>
    <w:p w:rsidR="008D1D1D" w:rsidRDefault="008D1D1D" w:rsidP="008D1D1D">
      <w:pPr>
        <w:rPr>
          <w:rFonts w:ascii="Arial" w:hAnsi="Arial" w:cs="Arial"/>
          <w:sz w:val="20"/>
        </w:rPr>
      </w:pPr>
    </w:p>
    <w:p w:rsidR="00A252CB" w:rsidRPr="008D1D1D" w:rsidRDefault="00A252CB" w:rsidP="008D1D1D">
      <w:pPr>
        <w:rPr>
          <w:rFonts w:ascii="Arial" w:hAnsi="Arial" w:cs="Arial"/>
          <w:sz w:val="20"/>
        </w:rPr>
      </w:pPr>
      <w:r w:rsidRPr="005E6EEC">
        <w:rPr>
          <w:rFonts w:ascii="PT Sans Pro" w:eastAsia="Times New Roman" w:hAnsi="PT Sans Pro"/>
          <w:i/>
          <w:sz w:val="20"/>
        </w:rPr>
        <w:t>Über die Welcome Hotels</w:t>
      </w:r>
    </w:p>
    <w:p w:rsidR="00A252CB" w:rsidRPr="005E6EEC" w:rsidRDefault="00A252CB" w:rsidP="00A252CB">
      <w:pPr>
        <w:tabs>
          <w:tab w:val="left" w:pos="-284"/>
          <w:tab w:val="left" w:pos="7938"/>
          <w:tab w:val="left" w:pos="8222"/>
          <w:tab w:val="left" w:pos="8505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A252CB" w:rsidRDefault="00A252CB" w:rsidP="00A252CB">
      <w:pPr>
        <w:tabs>
          <w:tab w:val="left" w:pos="-284"/>
          <w:tab w:val="left" w:pos="7938"/>
          <w:tab w:val="left" w:pos="8222"/>
          <w:tab w:val="left" w:pos="8505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  <w:r w:rsidRPr="005E6EEC">
        <w:rPr>
          <w:rFonts w:ascii="PT Sans Pro" w:eastAsia="Times New Roman" w:hAnsi="PT Sans Pro"/>
          <w:i/>
          <w:sz w:val="20"/>
        </w:rPr>
        <w:t>Die Welcome Hotelgruppe mit Sitz in der Mainmetropole Frankfurt behauptet sich seit 1998 erfolgreich auf dem deutschen Hotelmarkt. Insgesamt unte</w:t>
      </w:r>
      <w:r>
        <w:rPr>
          <w:rFonts w:ascii="PT Sans Pro" w:eastAsia="Times New Roman" w:hAnsi="PT Sans Pro"/>
          <w:i/>
          <w:sz w:val="20"/>
        </w:rPr>
        <w:t>rhalten die Welcome Hotels an 12 Standorten in Deutschland 13</w:t>
      </w:r>
      <w:r w:rsidRPr="005E6EEC">
        <w:rPr>
          <w:rFonts w:ascii="PT Sans Pro" w:eastAsia="Times New Roman" w:hAnsi="PT Sans Pro"/>
          <w:i/>
          <w:sz w:val="20"/>
        </w:rPr>
        <w:t xml:space="preserve"> </w:t>
      </w:r>
      <w:r>
        <w:rPr>
          <w:rFonts w:ascii="PT Sans Pro" w:eastAsia="Times New Roman" w:hAnsi="PT Sans Pro"/>
          <w:i/>
          <w:sz w:val="20"/>
        </w:rPr>
        <w:t xml:space="preserve">3-Sterne bzw. </w:t>
      </w:r>
      <w:r w:rsidRPr="005E6EEC">
        <w:rPr>
          <w:rFonts w:ascii="PT Sans Pro" w:eastAsia="Times New Roman" w:hAnsi="PT Sans Pro"/>
          <w:i/>
          <w:sz w:val="20"/>
        </w:rPr>
        <w:t xml:space="preserve">4-Sterne Superior Häuser. Über 700 Mitarbeiter vermitteln Tag für Tag den Gästen das Gefühl, „willkommen“ zu sein. Die Geschäfte werden geführt von Karl </w:t>
      </w:r>
      <w:proofErr w:type="spellStart"/>
      <w:r w:rsidRPr="005E6EEC">
        <w:rPr>
          <w:rFonts w:ascii="PT Sans Pro" w:eastAsia="Times New Roman" w:hAnsi="PT Sans Pro"/>
          <w:i/>
          <w:sz w:val="20"/>
        </w:rPr>
        <w:t>Schattmaier</w:t>
      </w:r>
      <w:proofErr w:type="spellEnd"/>
      <w:r w:rsidRPr="005E6EEC">
        <w:rPr>
          <w:rFonts w:ascii="PT Sans Pro" w:eastAsia="Times New Roman" w:hAnsi="PT Sans Pro"/>
          <w:i/>
          <w:sz w:val="20"/>
        </w:rPr>
        <w:t xml:space="preserve"> (Executive Chairman) und Dr. Christoph </w:t>
      </w:r>
      <w:proofErr w:type="spellStart"/>
      <w:r w:rsidRPr="005E6EEC">
        <w:rPr>
          <w:rFonts w:ascii="PT Sans Pro" w:eastAsia="Times New Roman" w:hAnsi="PT Sans Pro"/>
          <w:i/>
          <w:sz w:val="20"/>
        </w:rPr>
        <w:t>Scherk</w:t>
      </w:r>
      <w:proofErr w:type="spellEnd"/>
      <w:r w:rsidRPr="005E6EEC">
        <w:rPr>
          <w:rFonts w:ascii="PT Sans Pro" w:eastAsia="Times New Roman" w:hAnsi="PT Sans Pro"/>
          <w:i/>
          <w:sz w:val="20"/>
        </w:rPr>
        <w:t xml:space="preserve"> (CFO).</w:t>
      </w:r>
    </w:p>
    <w:p w:rsidR="00A252CB" w:rsidRPr="002C2963" w:rsidRDefault="00A252CB" w:rsidP="00A252CB">
      <w:pPr>
        <w:tabs>
          <w:tab w:val="left" w:pos="-284"/>
          <w:tab w:val="left" w:pos="7938"/>
          <w:tab w:val="left" w:pos="8222"/>
          <w:tab w:val="left" w:pos="8505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A252CB" w:rsidRPr="007C49DA" w:rsidRDefault="00A252CB" w:rsidP="00A252CB">
      <w:pPr>
        <w:widowControl w:val="0"/>
        <w:tabs>
          <w:tab w:val="left" w:pos="-284"/>
          <w:tab w:val="left" w:pos="7230"/>
          <w:tab w:val="left" w:pos="7380"/>
          <w:tab w:val="left" w:pos="7513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PT Sans Pro" w:hAnsi="PT Sans Pro" w:cs="Arial"/>
          <w:sz w:val="18"/>
          <w:szCs w:val="22"/>
        </w:rPr>
      </w:pPr>
      <w:r w:rsidRPr="005E6EEC">
        <w:rPr>
          <w:rFonts w:ascii="PT Sans Caption" w:hAnsi="PT Sans Caption" w:cs="Arial"/>
          <w:b/>
          <w:bCs/>
          <w:sz w:val="16"/>
          <w:szCs w:val="16"/>
        </w:rPr>
        <w:t>Pressebüro WELCOME HOTELS</w:t>
      </w:r>
      <w:r>
        <w:rPr>
          <w:rFonts w:ascii="Arial" w:hAnsi="Arial" w:cs="Arial"/>
          <w:b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bCs/>
          <w:sz w:val="16"/>
          <w:szCs w:val="16"/>
        </w:rPr>
        <w:t xml:space="preserve">Jeschenko </w:t>
      </w:r>
      <w:proofErr w:type="spellStart"/>
      <w:r w:rsidRPr="005E6EEC">
        <w:rPr>
          <w:rFonts w:ascii="PT Sans Pro" w:hAnsi="PT Sans Pro" w:cs="Arial"/>
          <w:bCs/>
          <w:sz w:val="16"/>
          <w:szCs w:val="16"/>
        </w:rPr>
        <w:t>MedienAgentur</w:t>
      </w:r>
      <w:proofErr w:type="spellEnd"/>
      <w:r w:rsidRPr="005E6EEC">
        <w:rPr>
          <w:rFonts w:ascii="PT Sans Pro" w:hAnsi="PT Sans Pro" w:cs="Arial"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sz w:val="16"/>
          <w:szCs w:val="16"/>
        </w:rPr>
        <w:t>Jörg Mutz/</w:t>
      </w:r>
      <w:r>
        <w:rPr>
          <w:rFonts w:ascii="PT Sans Pro" w:hAnsi="PT Sans Pro" w:cs="Arial"/>
          <w:sz w:val="16"/>
          <w:szCs w:val="16"/>
        </w:rPr>
        <w:t>Sarah Vogel</w:t>
      </w:r>
      <w:r w:rsidRPr="005E6EEC">
        <w:rPr>
          <w:rFonts w:ascii="PT Sans Pro" w:hAnsi="PT Sans Pro" w:cs="Arial"/>
          <w:sz w:val="16"/>
          <w:szCs w:val="16"/>
        </w:rPr>
        <w:t xml:space="preserve"> • Eugen-Langen-Str. </w:t>
      </w:r>
      <w:r w:rsidRPr="007C49DA">
        <w:rPr>
          <w:rFonts w:ascii="PT Sans Pro" w:hAnsi="PT Sans Pro" w:cs="Arial"/>
          <w:sz w:val="16"/>
          <w:szCs w:val="16"/>
        </w:rPr>
        <w:t xml:space="preserve">25 • 50968 Köln </w:t>
      </w:r>
      <w:r w:rsidRPr="007C49DA">
        <w:rPr>
          <w:rFonts w:ascii="Arial" w:hAnsi="Arial" w:cs="Arial"/>
          <w:sz w:val="16"/>
          <w:szCs w:val="16"/>
        </w:rPr>
        <w:t xml:space="preserve">• </w:t>
      </w:r>
      <w:r>
        <w:rPr>
          <w:rFonts w:ascii="PT Sans Pro" w:hAnsi="PT Sans Pro" w:cs="Arial"/>
          <w:sz w:val="16"/>
          <w:szCs w:val="16"/>
        </w:rPr>
        <w:t>Tel:  0221 30 99 -137/-165</w:t>
      </w:r>
      <w:r w:rsidRPr="007C49DA">
        <w:rPr>
          <w:rFonts w:ascii="PT Sans Pro" w:hAnsi="PT Sans Pro" w:cs="Arial"/>
          <w:sz w:val="16"/>
          <w:szCs w:val="16"/>
        </w:rPr>
        <w:t xml:space="preserve"> </w:t>
      </w:r>
      <w:r w:rsidRPr="007C49DA">
        <w:rPr>
          <w:rFonts w:ascii="Arial" w:hAnsi="Arial" w:cs="Arial"/>
          <w:sz w:val="16"/>
          <w:szCs w:val="16"/>
        </w:rPr>
        <w:t xml:space="preserve">• </w:t>
      </w:r>
      <w:r w:rsidRPr="007C49DA">
        <w:rPr>
          <w:rFonts w:ascii="PT Sans Caption" w:hAnsi="PT Sans Caption" w:cs="Arial"/>
          <w:sz w:val="16"/>
          <w:szCs w:val="16"/>
        </w:rPr>
        <w:t>Fax: 0221 30 99-199</w:t>
      </w:r>
      <w:r w:rsidRPr="007C49DA">
        <w:rPr>
          <w:rFonts w:ascii="Arial" w:hAnsi="Arial" w:cs="Arial"/>
          <w:sz w:val="16"/>
          <w:szCs w:val="16"/>
        </w:rPr>
        <w:t xml:space="preserve"> • </w:t>
      </w:r>
      <w:proofErr w:type="spellStart"/>
      <w:r w:rsidRPr="007C49DA">
        <w:rPr>
          <w:rFonts w:ascii="PT Sans Pro" w:hAnsi="PT Sans Pro" w:cs="Arial"/>
          <w:sz w:val="16"/>
          <w:szCs w:val="16"/>
        </w:rPr>
        <w:t>Mail:j.mutz@jeschenko.de</w:t>
      </w:r>
      <w:proofErr w:type="spellEnd"/>
      <w:r w:rsidRPr="007C49DA">
        <w:rPr>
          <w:rFonts w:ascii="PT Sans Pro" w:hAnsi="PT Sans Pro" w:cs="Arial"/>
          <w:sz w:val="16"/>
          <w:szCs w:val="16"/>
        </w:rPr>
        <w:t>/</w:t>
      </w:r>
      <w:r>
        <w:rPr>
          <w:rFonts w:ascii="PT Sans Pro" w:hAnsi="PT Sans Pro" w:cs="Arial"/>
          <w:sz w:val="16"/>
          <w:szCs w:val="16"/>
        </w:rPr>
        <w:t>s.vogel</w:t>
      </w:r>
      <w:r w:rsidRPr="007C49DA">
        <w:rPr>
          <w:rFonts w:ascii="PT Sans Pro" w:hAnsi="PT Sans Pro" w:cs="Arial"/>
          <w:sz w:val="16"/>
          <w:szCs w:val="16"/>
        </w:rPr>
        <w:t>@jeschenko.de</w:t>
      </w:r>
      <w:r w:rsidRPr="007C49DA">
        <w:rPr>
          <w:rFonts w:ascii="Arial" w:hAnsi="Arial" w:cs="Arial"/>
          <w:sz w:val="16"/>
          <w:szCs w:val="16"/>
        </w:rPr>
        <w:t>•</w:t>
      </w:r>
      <w:r w:rsidRPr="007C49DA">
        <w:rPr>
          <w:rFonts w:ascii="PT Sans Pro" w:hAnsi="PT Sans Pro" w:cs="Arial"/>
          <w:sz w:val="16"/>
          <w:szCs w:val="16"/>
        </w:rPr>
        <w:t xml:space="preserve"> </w:t>
      </w:r>
      <w:r w:rsidRPr="007C49DA">
        <w:rPr>
          <w:rFonts w:ascii="PT Sans Pro" w:hAnsi="PT Sans Pro" w:cs="Arial"/>
          <w:b/>
          <w:sz w:val="16"/>
          <w:szCs w:val="16"/>
        </w:rPr>
        <w:t>Abdruck honorarfrei.</w:t>
      </w:r>
    </w:p>
    <w:p w:rsidR="002E1A13" w:rsidRPr="007C49DA" w:rsidRDefault="002E1A13" w:rsidP="00A252CB">
      <w:pPr>
        <w:widowControl w:val="0"/>
        <w:tabs>
          <w:tab w:val="left" w:pos="-284"/>
          <w:tab w:val="left" w:pos="7230"/>
          <w:tab w:val="left" w:pos="7380"/>
          <w:tab w:val="left" w:pos="7513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PT Sans Pro" w:hAnsi="PT Sans Pro" w:cs="Arial"/>
          <w:sz w:val="18"/>
          <w:szCs w:val="22"/>
        </w:rPr>
      </w:pPr>
    </w:p>
    <w:sectPr w:rsidR="002E1A13" w:rsidRPr="007C49DA" w:rsidSect="0009166F">
      <w:headerReference w:type="default" r:id="rId8"/>
      <w:pgSz w:w="11906" w:h="16838"/>
      <w:pgMar w:top="2835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28" w:rsidRDefault="00352328">
      <w:pPr>
        <w:spacing w:line="240" w:lineRule="auto"/>
      </w:pPr>
      <w:r>
        <w:separator/>
      </w:r>
    </w:p>
  </w:endnote>
  <w:endnote w:type="continuationSeparator" w:id="0">
    <w:p w:rsidR="00352328" w:rsidRDefault="00352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7" w:csb1="00000000"/>
  </w:font>
  <w:font w:name="PT Sans Caption">
    <w:altName w:val="Trebuchet MS"/>
    <w:charset w:val="00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28" w:rsidRDefault="00352328">
      <w:pPr>
        <w:spacing w:line="240" w:lineRule="auto"/>
      </w:pPr>
      <w:r>
        <w:separator/>
      </w:r>
    </w:p>
  </w:footnote>
  <w:footnote w:type="continuationSeparator" w:id="0">
    <w:p w:rsidR="00352328" w:rsidRDefault="00352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1" w:rsidRDefault="001E77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-1205230</wp:posOffset>
          </wp:positionH>
          <wp:positionV relativeFrom="paragraph">
            <wp:posOffset>-123585</wp:posOffset>
          </wp:positionV>
          <wp:extent cx="7658100" cy="107890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Welcome Hotels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2"/>
    <w:rsid w:val="0002221E"/>
    <w:rsid w:val="00063215"/>
    <w:rsid w:val="00071ACC"/>
    <w:rsid w:val="00073417"/>
    <w:rsid w:val="00084E03"/>
    <w:rsid w:val="0009166F"/>
    <w:rsid w:val="000E26A2"/>
    <w:rsid w:val="00106BFA"/>
    <w:rsid w:val="00110C7D"/>
    <w:rsid w:val="00123201"/>
    <w:rsid w:val="001267B1"/>
    <w:rsid w:val="001750A2"/>
    <w:rsid w:val="00181A82"/>
    <w:rsid w:val="00192B02"/>
    <w:rsid w:val="001B0626"/>
    <w:rsid w:val="001D15FE"/>
    <w:rsid w:val="001E7770"/>
    <w:rsid w:val="00205834"/>
    <w:rsid w:val="00214889"/>
    <w:rsid w:val="00217C37"/>
    <w:rsid w:val="00226CC0"/>
    <w:rsid w:val="00256B0C"/>
    <w:rsid w:val="00261522"/>
    <w:rsid w:val="00282E77"/>
    <w:rsid w:val="002A7A29"/>
    <w:rsid w:val="002B120B"/>
    <w:rsid w:val="002C00E3"/>
    <w:rsid w:val="002C2963"/>
    <w:rsid w:val="002C7C78"/>
    <w:rsid w:val="002E1A13"/>
    <w:rsid w:val="002E6D82"/>
    <w:rsid w:val="002F7301"/>
    <w:rsid w:val="00335F56"/>
    <w:rsid w:val="003400A9"/>
    <w:rsid w:val="00340681"/>
    <w:rsid w:val="00352328"/>
    <w:rsid w:val="003A0712"/>
    <w:rsid w:val="003A17A8"/>
    <w:rsid w:val="003A75E4"/>
    <w:rsid w:val="003F323B"/>
    <w:rsid w:val="003F5888"/>
    <w:rsid w:val="004330B4"/>
    <w:rsid w:val="0044271F"/>
    <w:rsid w:val="004629AC"/>
    <w:rsid w:val="00476261"/>
    <w:rsid w:val="0049340A"/>
    <w:rsid w:val="004A6166"/>
    <w:rsid w:val="004C042D"/>
    <w:rsid w:val="004C6891"/>
    <w:rsid w:val="004E01C8"/>
    <w:rsid w:val="00500639"/>
    <w:rsid w:val="0051013D"/>
    <w:rsid w:val="00511294"/>
    <w:rsid w:val="00511B04"/>
    <w:rsid w:val="00516020"/>
    <w:rsid w:val="005217D2"/>
    <w:rsid w:val="00530B50"/>
    <w:rsid w:val="00567148"/>
    <w:rsid w:val="005A4595"/>
    <w:rsid w:val="005A7132"/>
    <w:rsid w:val="005B14E7"/>
    <w:rsid w:val="005B249D"/>
    <w:rsid w:val="005C3289"/>
    <w:rsid w:val="005C5C29"/>
    <w:rsid w:val="005E3355"/>
    <w:rsid w:val="005E6EEC"/>
    <w:rsid w:val="005F4719"/>
    <w:rsid w:val="00637096"/>
    <w:rsid w:val="00645354"/>
    <w:rsid w:val="006565A7"/>
    <w:rsid w:val="0066249F"/>
    <w:rsid w:val="00667B36"/>
    <w:rsid w:val="00683FC5"/>
    <w:rsid w:val="00686528"/>
    <w:rsid w:val="006D015E"/>
    <w:rsid w:val="006F1D35"/>
    <w:rsid w:val="006F38A2"/>
    <w:rsid w:val="006F61F0"/>
    <w:rsid w:val="00707ABD"/>
    <w:rsid w:val="00717A65"/>
    <w:rsid w:val="00722151"/>
    <w:rsid w:val="007374E2"/>
    <w:rsid w:val="00767ABC"/>
    <w:rsid w:val="0077699C"/>
    <w:rsid w:val="007A3946"/>
    <w:rsid w:val="007B3AF6"/>
    <w:rsid w:val="007B5346"/>
    <w:rsid w:val="007C49DA"/>
    <w:rsid w:val="007F4090"/>
    <w:rsid w:val="008104D4"/>
    <w:rsid w:val="00812A43"/>
    <w:rsid w:val="00812BA3"/>
    <w:rsid w:val="008276D9"/>
    <w:rsid w:val="0087258E"/>
    <w:rsid w:val="00872C31"/>
    <w:rsid w:val="0087410D"/>
    <w:rsid w:val="00875628"/>
    <w:rsid w:val="00881607"/>
    <w:rsid w:val="008C127C"/>
    <w:rsid w:val="008C24B8"/>
    <w:rsid w:val="008C6225"/>
    <w:rsid w:val="008D1D1D"/>
    <w:rsid w:val="008E7663"/>
    <w:rsid w:val="0090632B"/>
    <w:rsid w:val="00925FCD"/>
    <w:rsid w:val="009260B8"/>
    <w:rsid w:val="00935E64"/>
    <w:rsid w:val="009477E8"/>
    <w:rsid w:val="00947F25"/>
    <w:rsid w:val="00975BFE"/>
    <w:rsid w:val="00995210"/>
    <w:rsid w:val="009B7350"/>
    <w:rsid w:val="009E7336"/>
    <w:rsid w:val="00A07DD3"/>
    <w:rsid w:val="00A252CB"/>
    <w:rsid w:val="00A33D93"/>
    <w:rsid w:val="00A359B5"/>
    <w:rsid w:val="00A54FE2"/>
    <w:rsid w:val="00A65049"/>
    <w:rsid w:val="00A80BE0"/>
    <w:rsid w:val="00A877D5"/>
    <w:rsid w:val="00AB21EA"/>
    <w:rsid w:val="00AE4C5C"/>
    <w:rsid w:val="00AF0340"/>
    <w:rsid w:val="00B36466"/>
    <w:rsid w:val="00B56F87"/>
    <w:rsid w:val="00BB3A58"/>
    <w:rsid w:val="00BF007D"/>
    <w:rsid w:val="00BF5437"/>
    <w:rsid w:val="00C17A4A"/>
    <w:rsid w:val="00CE0500"/>
    <w:rsid w:val="00CE5744"/>
    <w:rsid w:val="00D0221F"/>
    <w:rsid w:val="00D17B54"/>
    <w:rsid w:val="00D17E43"/>
    <w:rsid w:val="00D23E0E"/>
    <w:rsid w:val="00D257C3"/>
    <w:rsid w:val="00D268B3"/>
    <w:rsid w:val="00D36EC4"/>
    <w:rsid w:val="00D41072"/>
    <w:rsid w:val="00DA1251"/>
    <w:rsid w:val="00DA6152"/>
    <w:rsid w:val="00DB1330"/>
    <w:rsid w:val="00DB5DBC"/>
    <w:rsid w:val="00DC476C"/>
    <w:rsid w:val="00DD1000"/>
    <w:rsid w:val="00DD3B19"/>
    <w:rsid w:val="00DD6FF8"/>
    <w:rsid w:val="00E2388A"/>
    <w:rsid w:val="00E35695"/>
    <w:rsid w:val="00E540A4"/>
    <w:rsid w:val="00E86115"/>
    <w:rsid w:val="00E94F15"/>
    <w:rsid w:val="00EA52A4"/>
    <w:rsid w:val="00EA65C6"/>
    <w:rsid w:val="00EB0EC2"/>
    <w:rsid w:val="00F10042"/>
    <w:rsid w:val="00FA643D"/>
    <w:rsid w:val="00FB0425"/>
    <w:rsid w:val="00FE57A2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81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81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100.248\Daten\Welcome%20Hotels\Presseaussendungen\Legden\2019\Legden\Gastro-Regio-West\www.gastro-regio-wes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Waugh</dc:creator>
  <cp:lastModifiedBy>Sarah Elena Vogel</cp:lastModifiedBy>
  <cp:revision>5</cp:revision>
  <cp:lastPrinted>2019-01-28T08:29:00Z</cp:lastPrinted>
  <dcterms:created xsi:type="dcterms:W3CDTF">2019-01-24T16:31:00Z</dcterms:created>
  <dcterms:modified xsi:type="dcterms:W3CDTF">2019-01-28T08:29:00Z</dcterms:modified>
</cp:coreProperties>
</file>