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05B8" w14:textId="3AB68A5C" w:rsidR="0008597F" w:rsidRPr="001428A7" w:rsidRDefault="0008597F" w:rsidP="009208A1">
      <w:pPr>
        <w:rPr>
          <w:rFonts w:ascii="Verdana" w:hAnsi="Verdana"/>
          <w:b/>
          <w:sz w:val="28"/>
          <w:szCs w:val="28"/>
        </w:rPr>
      </w:pPr>
      <w:r w:rsidRPr="001428A7">
        <w:rPr>
          <w:noProof/>
        </w:rPr>
        <mc:AlternateContent>
          <mc:Choice Requires="wps">
            <w:drawing>
              <wp:anchor distT="0" distB="0" distL="114300" distR="114300" simplePos="0" relativeHeight="251660288" behindDoc="1" locked="0" layoutInCell="1" allowOverlap="1" wp14:anchorId="79207567" wp14:editId="4BB62E23">
                <wp:simplePos x="0" y="0"/>
                <wp:positionH relativeFrom="margin">
                  <wp:posOffset>5080</wp:posOffset>
                </wp:positionH>
                <wp:positionV relativeFrom="paragraph">
                  <wp:posOffset>1915795</wp:posOffset>
                </wp:positionV>
                <wp:extent cx="5511800" cy="371475"/>
                <wp:effectExtent l="0" t="0" r="0" b="9525"/>
                <wp:wrapTight wrapText="bothSides">
                  <wp:wrapPolygon edited="0">
                    <wp:start x="0" y="0"/>
                    <wp:lineTo x="0" y="21046"/>
                    <wp:lineTo x="21500" y="21046"/>
                    <wp:lineTo x="2150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5511800" cy="371475"/>
                        </a:xfrm>
                        <a:prstGeom prst="rect">
                          <a:avLst/>
                        </a:prstGeom>
                        <a:solidFill>
                          <a:prstClr val="white"/>
                        </a:solidFill>
                        <a:ln>
                          <a:noFill/>
                        </a:ln>
                      </wps:spPr>
                      <wps:txbx>
                        <w:txbxContent>
                          <w:p w14:paraId="6ED8896C" w14:textId="2F35604C" w:rsidR="00DA4979" w:rsidRPr="00DA4979" w:rsidRDefault="00D455AC" w:rsidP="00117E81">
                            <w:pPr>
                              <w:pStyle w:val="Beschriftung"/>
                              <w:rPr>
                                <w:rFonts w:ascii="Arial" w:hAnsi="Arial" w:cs="Arial"/>
                                <w:noProof/>
                                <w:color w:val="auto"/>
                                <w:sz w:val="15"/>
                                <w:szCs w:val="15"/>
                              </w:rPr>
                            </w:pPr>
                            <w:r w:rsidRPr="00D455AC">
                              <w:rPr>
                                <w:rFonts w:ascii="Arial" w:hAnsi="Arial" w:cs="Arial"/>
                                <w:noProof/>
                                <w:color w:val="auto"/>
                                <w:sz w:val="15"/>
                                <w:szCs w:val="15"/>
                              </w:rPr>
                              <w:t>Gespräche wie am Messestand führen – das funktioniert auch rein digital. Auf der Online-Karrieremesse „</w:t>
                            </w:r>
                            <w:r w:rsidR="001D58FD" w:rsidRPr="001D58FD">
                              <w:rPr>
                                <w:rFonts w:ascii="Arial" w:hAnsi="Arial" w:cs="Arial"/>
                                <w:noProof/>
                                <w:color w:val="auto"/>
                                <w:sz w:val="15"/>
                                <w:szCs w:val="15"/>
                              </w:rPr>
                              <w:t>meet@thm-campus-friedberg</w:t>
                            </w:r>
                            <w:r w:rsidRPr="00D455AC">
                              <w:rPr>
                                <w:rFonts w:ascii="Arial" w:hAnsi="Arial" w:cs="Arial"/>
                                <w:noProof/>
                                <w:color w:val="auto"/>
                                <w:sz w:val="15"/>
                                <w:szCs w:val="15"/>
                              </w:rPr>
                              <w:t xml:space="preserve">“ knüpfen Studierende sowie Absolventinnen und Absolventen wichtige Kontakte zu potenziellen Arbeitgeberinnen und Arbeitgebern. </w:t>
                            </w:r>
                            <w:r w:rsidR="002C363D" w:rsidRPr="00E90047">
                              <w:rPr>
                                <w:rFonts w:ascii="Arial" w:hAnsi="Arial" w:cs="Arial"/>
                                <w:noProof/>
                                <w:color w:val="auto"/>
                                <w:sz w:val="15"/>
                                <w:szCs w:val="15"/>
                              </w:rPr>
                              <w:t xml:space="preserve">Quelle: IQB </w:t>
                            </w:r>
                            <w:r w:rsidR="00EF65C3">
                              <w:rPr>
                                <w:rFonts w:ascii="Arial" w:hAnsi="Arial" w:cs="Arial"/>
                                <w:noProof/>
                                <w:color w:val="auto"/>
                                <w:sz w:val="15"/>
                                <w:szCs w:val="15"/>
                              </w:rPr>
                              <w:t xml:space="preserve">Career Services </w:t>
                            </w:r>
                            <w:r w:rsidR="002C363D" w:rsidRPr="00E90047">
                              <w:rPr>
                                <w:rFonts w:ascii="Arial" w:hAnsi="Arial" w:cs="Arial"/>
                                <w:noProof/>
                                <w:color w:val="auto"/>
                                <w:sz w:val="15"/>
                                <w:szCs w:val="15"/>
                              </w:rPr>
                              <w:t>(bei Verwendung bitte angeben</w:t>
                            </w:r>
                            <w:r w:rsidR="00E90047">
                              <w:rPr>
                                <w:rFonts w:ascii="Arial" w:hAnsi="Arial" w:cs="Arial"/>
                                <w:noProof/>
                                <w:color w:val="auto"/>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07567" id="_x0000_t202" coordsize="21600,21600" o:spt="202" path="m,l,21600r21600,l21600,xe">
                <v:stroke joinstyle="miter"/>
                <v:path gradientshapeok="t" o:connecttype="rect"/>
              </v:shapetype>
              <v:shape id="Textfeld 3" o:spid="_x0000_s1026" type="#_x0000_t202" style="position:absolute;margin-left:.4pt;margin-top:150.85pt;width:434pt;height:2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" stroked="f">
                <v:textbox inset="0,0,0,0">
                  <w:txbxContent>
                    <w:p w14:paraId="6ED8896C" w14:textId="2F35604C" w:rsidR="00DA4979" w:rsidRPr="00DA4979" w:rsidRDefault="00D455AC" w:rsidP="00117E81">
                      <w:pPr>
                        <w:pStyle w:val="Beschriftung"/>
                        <w:rPr>
                          <w:rFonts w:ascii="Arial" w:hAnsi="Arial" w:cs="Arial"/>
                          <w:noProof/>
                          <w:color w:val="auto"/>
                          <w:sz w:val="15"/>
                          <w:szCs w:val="15"/>
                        </w:rPr>
                      </w:pPr>
                      <w:r w:rsidRPr="00D455AC">
                        <w:rPr>
                          <w:rFonts w:ascii="Arial" w:hAnsi="Arial" w:cs="Arial"/>
                          <w:noProof/>
                          <w:color w:val="auto"/>
                          <w:sz w:val="15"/>
                          <w:szCs w:val="15"/>
                        </w:rPr>
                        <w:t>Gespräche wie am Messestand führen – das funktioniert auch rein digital. Auf der Online-Karrieremesse „</w:t>
                      </w:r>
                      <w:r w:rsidR="001D58FD" w:rsidRPr="001D58FD">
                        <w:rPr>
                          <w:rFonts w:ascii="Arial" w:hAnsi="Arial" w:cs="Arial"/>
                          <w:noProof/>
                          <w:color w:val="auto"/>
                          <w:sz w:val="15"/>
                          <w:szCs w:val="15"/>
                        </w:rPr>
                        <w:t>meet@thm-campus-friedberg</w:t>
                      </w:r>
                      <w:r w:rsidRPr="00D455AC">
                        <w:rPr>
                          <w:rFonts w:ascii="Arial" w:hAnsi="Arial" w:cs="Arial"/>
                          <w:noProof/>
                          <w:color w:val="auto"/>
                          <w:sz w:val="15"/>
                          <w:szCs w:val="15"/>
                        </w:rPr>
                        <w:t xml:space="preserve">“ knüpfen Studierende sowie Absolventinnen und Absolventen wichtige Kontakte zu potenziellen Arbeitgeberinnen und Arbeitgebern. </w:t>
                      </w:r>
                      <w:r w:rsidR="002C363D" w:rsidRPr="00E90047">
                        <w:rPr>
                          <w:rFonts w:ascii="Arial" w:hAnsi="Arial" w:cs="Arial"/>
                          <w:noProof/>
                          <w:color w:val="auto"/>
                          <w:sz w:val="15"/>
                          <w:szCs w:val="15"/>
                        </w:rPr>
                        <w:t xml:space="preserve">Quelle: IQB </w:t>
                      </w:r>
                      <w:r w:rsidR="00EF65C3">
                        <w:rPr>
                          <w:rFonts w:ascii="Arial" w:hAnsi="Arial" w:cs="Arial"/>
                          <w:noProof/>
                          <w:color w:val="auto"/>
                          <w:sz w:val="15"/>
                          <w:szCs w:val="15"/>
                        </w:rPr>
                        <w:t xml:space="preserve">Career Services </w:t>
                      </w:r>
                      <w:r w:rsidR="002C363D" w:rsidRPr="00E90047">
                        <w:rPr>
                          <w:rFonts w:ascii="Arial" w:hAnsi="Arial" w:cs="Arial"/>
                          <w:noProof/>
                          <w:color w:val="auto"/>
                          <w:sz w:val="15"/>
                          <w:szCs w:val="15"/>
                        </w:rPr>
                        <w:t>(bei Verwendung bitte angeben</w:t>
                      </w:r>
                      <w:r w:rsidR="00E90047">
                        <w:rPr>
                          <w:rFonts w:ascii="Arial" w:hAnsi="Arial" w:cs="Arial"/>
                          <w:noProof/>
                          <w:color w:val="auto"/>
                          <w:sz w:val="15"/>
                          <w:szCs w:val="15"/>
                        </w:rPr>
                        <w:t>)</w:t>
                      </w:r>
                    </w:p>
                  </w:txbxContent>
                </v:textbox>
                <w10:wrap type="tight" anchorx="margin"/>
              </v:shape>
            </w:pict>
          </mc:Fallback>
        </mc:AlternateContent>
      </w:r>
      <w:r w:rsidR="00F81EEB" w:rsidRPr="001428A7">
        <w:rPr>
          <w:noProof/>
        </w:rPr>
        <w:drawing>
          <wp:inline distT="0" distB="0" distL="0" distR="0" wp14:anchorId="190C089E" wp14:editId="3EB9A2DA">
            <wp:extent cx="2728800" cy="1821928"/>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728800" cy="1821928"/>
                    </a:xfrm>
                    <a:prstGeom prst="rect">
                      <a:avLst/>
                    </a:prstGeom>
                    <a:noFill/>
                    <a:ln>
                      <a:noFill/>
                    </a:ln>
                  </pic:spPr>
                </pic:pic>
              </a:graphicData>
            </a:graphic>
          </wp:inline>
        </w:drawing>
      </w:r>
      <w:r w:rsidRPr="001428A7">
        <w:rPr>
          <w:rFonts w:ascii="Verdana" w:hAnsi="Verdana"/>
          <w:b/>
          <w:sz w:val="28"/>
          <w:szCs w:val="28"/>
        </w:rPr>
        <w:t xml:space="preserve">    </w:t>
      </w:r>
      <w:r w:rsidR="00F81EEB" w:rsidRPr="001428A7">
        <w:rPr>
          <w:noProof/>
        </w:rPr>
        <w:drawing>
          <wp:inline distT="0" distB="0" distL="0" distR="0" wp14:anchorId="07E6C26B" wp14:editId="00725F2B">
            <wp:extent cx="2549660" cy="183320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549660" cy="1833206"/>
                    </a:xfrm>
                    <a:prstGeom prst="rect">
                      <a:avLst/>
                    </a:prstGeom>
                    <a:noFill/>
                    <a:ln>
                      <a:noFill/>
                    </a:ln>
                    <a:extLst>
                      <a:ext uri="{53640926-AAD7-44D8-BBD7-CCE9431645EC}">
                        <a14:shadowObscured xmlns:a14="http://schemas.microsoft.com/office/drawing/2010/main"/>
                      </a:ext>
                    </a:extLst>
                  </pic:spPr>
                </pic:pic>
              </a:graphicData>
            </a:graphic>
          </wp:inline>
        </w:drawing>
      </w:r>
    </w:p>
    <w:p w14:paraId="533A6CF7" w14:textId="07E49249" w:rsidR="001A7518" w:rsidRPr="001428A7" w:rsidRDefault="001D58FD" w:rsidP="003D7822">
      <w:pPr>
        <w:rPr>
          <w:rFonts w:ascii="Verdana" w:hAnsi="Verdana"/>
          <w:b/>
          <w:sz w:val="28"/>
          <w:szCs w:val="28"/>
        </w:rPr>
      </w:pPr>
      <w:r w:rsidRPr="001D58FD">
        <w:rPr>
          <w:rFonts w:ascii="Verdana" w:hAnsi="Verdana"/>
          <w:b/>
          <w:sz w:val="28"/>
          <w:szCs w:val="28"/>
        </w:rPr>
        <w:t>Technische Hochschule Mittelhessen</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1961D157" w14:textId="2F3863E2" w:rsidR="00FB2966" w:rsidRPr="001428A7" w:rsidRDefault="005E3F40" w:rsidP="005402B7">
      <w:pPr>
        <w:spacing w:after="0"/>
        <w:rPr>
          <w:rFonts w:ascii="Verdana" w:hAnsi="Verdana"/>
          <w:sz w:val="23"/>
          <w:szCs w:val="23"/>
        </w:rPr>
      </w:pPr>
      <w:r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1D58FD" w:rsidRPr="001D58FD">
        <w:rPr>
          <w:rFonts w:ascii="Verdana" w:hAnsi="Verdana"/>
          <w:sz w:val="23"/>
          <w:szCs w:val="23"/>
        </w:rPr>
        <w:t>meet@thm-campus-friedberg</w:t>
      </w:r>
      <w:proofErr w:type="spellEnd"/>
      <w:r w:rsidR="004F19C8" w:rsidRPr="001428A7">
        <w:rPr>
          <w:rFonts w:ascii="Verdana" w:hAnsi="Verdana"/>
          <w:sz w:val="23"/>
          <w:szCs w:val="23"/>
        </w:rPr>
        <w:t xml:space="preserve">“ am </w:t>
      </w:r>
      <w:r w:rsidR="001D58FD">
        <w:rPr>
          <w:rFonts w:ascii="Verdana" w:hAnsi="Verdana"/>
          <w:sz w:val="23"/>
          <w:szCs w:val="23"/>
        </w:rPr>
        <w:t>10</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 xml:space="preserve">– </w:t>
      </w:r>
      <w:r w:rsidRPr="001428A7">
        <w:rPr>
          <w:rFonts w:ascii="Verdana" w:hAnsi="Verdana"/>
          <w:sz w:val="23"/>
          <w:szCs w:val="23"/>
        </w:rPr>
        <w:t xml:space="preserve">MINT-Fächer im Fokus –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p>
    <w:p w14:paraId="5AA9B91C" w14:textId="2F726CED" w:rsidR="00896D67" w:rsidRPr="0086436B" w:rsidRDefault="00E5232C" w:rsidP="005402B7">
      <w:pPr>
        <w:spacing w:before="100" w:beforeAutospacing="1" w:after="100" w:afterAutospacing="1"/>
        <w:jc w:val="both"/>
        <w:rPr>
          <w:rFonts w:ascii="Verdana" w:hAnsi="Verdana"/>
        </w:rPr>
      </w:pPr>
      <w:r w:rsidRPr="001428A7">
        <w:rPr>
          <w:rFonts w:ascii="Verdana" w:hAnsi="Verdana"/>
          <w:b/>
        </w:rPr>
        <w:t>Frankfurt,</w:t>
      </w:r>
      <w:r w:rsidR="001C2E4B" w:rsidRPr="001428A7">
        <w:rPr>
          <w:rFonts w:ascii="Verdana" w:hAnsi="Verdana"/>
          <w:b/>
        </w:rPr>
        <w:t xml:space="preserve"> </w:t>
      </w:r>
      <w:r w:rsidR="005402B7">
        <w:rPr>
          <w:rFonts w:ascii="Verdana" w:hAnsi="Verdana"/>
          <w:b/>
        </w:rPr>
        <w:t>30</w:t>
      </w:r>
      <w:r w:rsidR="001C2E4B" w:rsidRPr="001428A7">
        <w:rPr>
          <w:rFonts w:ascii="Verdana" w:hAnsi="Verdana"/>
          <w:b/>
        </w:rPr>
        <w:t>.</w:t>
      </w:r>
      <w:r w:rsidR="00244FCF" w:rsidRPr="001428A7">
        <w:rPr>
          <w:rFonts w:ascii="Verdana" w:hAnsi="Verdana"/>
          <w:b/>
        </w:rPr>
        <w:t xml:space="preserve"> </w:t>
      </w:r>
      <w:r w:rsidR="00B769FB" w:rsidRPr="001428A7">
        <w:rPr>
          <w:rFonts w:ascii="Verdana" w:hAnsi="Verdana"/>
          <w:b/>
        </w:rPr>
        <w:t>Oktober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8176D3" w:rsidRPr="001428A7">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FE2D18" w:rsidRPr="0086436B">
        <w:rPr>
          <w:rFonts w:ascii="Verdana" w:hAnsi="Verdana"/>
        </w:rPr>
        <w:t xml:space="preserve">aus MINT-Fächern </w:t>
      </w:r>
      <w:r w:rsidR="00914037" w:rsidRPr="0086436B">
        <w:rPr>
          <w:rFonts w:ascii="Verdana" w:hAnsi="Verdana"/>
        </w:rPr>
        <w:t xml:space="preserve">aufgepasst: Am </w:t>
      </w:r>
      <w:r w:rsidR="00EB5337" w:rsidRPr="0086436B">
        <w:rPr>
          <w:rFonts w:ascii="Verdana" w:hAnsi="Verdana"/>
        </w:rPr>
        <w:t>Dienstag</w:t>
      </w:r>
      <w:r w:rsidR="00AA3781" w:rsidRPr="0086436B">
        <w:rPr>
          <w:rFonts w:ascii="Verdana" w:hAnsi="Verdana"/>
        </w:rPr>
        <w:t xml:space="preserve">, den </w:t>
      </w:r>
      <w:r w:rsidR="001D58FD">
        <w:rPr>
          <w:rFonts w:ascii="Verdana" w:hAnsi="Verdana"/>
        </w:rPr>
        <w:t>10</w:t>
      </w:r>
      <w:r w:rsidR="001920EE" w:rsidRPr="0086436B">
        <w:rPr>
          <w:rFonts w:ascii="Verdana" w:hAnsi="Verdana"/>
        </w:rPr>
        <w:t xml:space="preserve">. </w:t>
      </w:r>
      <w:r w:rsidR="001D58FD">
        <w:rPr>
          <w:rFonts w:ascii="Verdana" w:hAnsi="Verdana"/>
        </w:rPr>
        <w:t>November</w:t>
      </w:r>
      <w:r w:rsidR="00B769FB" w:rsidRPr="0086436B">
        <w:rPr>
          <w:rFonts w:ascii="Verdana" w:hAnsi="Verdana"/>
        </w:rPr>
        <w:t xml:space="preserve"> 2020,</w:t>
      </w:r>
      <w:r w:rsidR="001920EE" w:rsidRPr="0086436B">
        <w:rPr>
          <w:rFonts w:ascii="Verdana" w:hAnsi="Verdana"/>
        </w:rPr>
        <w:t xml:space="preserve"> </w:t>
      </w:r>
      <w:r w:rsidR="00E67920" w:rsidRPr="0086436B">
        <w:rPr>
          <w:rFonts w:ascii="Verdana" w:hAnsi="Verdana"/>
        </w:rPr>
        <w:t xml:space="preserve">lädt die </w:t>
      </w:r>
      <w:r w:rsidR="001D58FD" w:rsidRPr="001D58FD">
        <w:rPr>
          <w:rFonts w:ascii="Verdana" w:hAnsi="Verdana"/>
        </w:rPr>
        <w:t>Technis</w:t>
      </w:r>
      <w:permStart w:id="1603736088" w:edGrp="everyone"/>
      <w:permEnd w:id="1603736088"/>
      <w:r w:rsidR="001D58FD" w:rsidRPr="001D58FD">
        <w:rPr>
          <w:rFonts w:ascii="Verdana" w:hAnsi="Verdana"/>
        </w:rPr>
        <w:t xml:space="preserve">che Hochschule Mittelhessen </w:t>
      </w:r>
      <w:r w:rsidR="00E67920" w:rsidRPr="0086436B">
        <w:rPr>
          <w:rFonts w:ascii="Verdana" w:hAnsi="Verdana"/>
        </w:rPr>
        <w:t xml:space="preserve">zur </w:t>
      </w:r>
      <w:r w:rsidR="005E3F40" w:rsidRPr="0086436B">
        <w:rPr>
          <w:rFonts w:ascii="Verdana" w:hAnsi="Verdana"/>
        </w:rPr>
        <w:t>Karriereme</w:t>
      </w:r>
      <w:r w:rsidR="004C6CCD" w:rsidRPr="0086436B">
        <w:rPr>
          <w:rFonts w:ascii="Verdana" w:hAnsi="Verdana"/>
        </w:rPr>
        <w:t xml:space="preserve">sse </w:t>
      </w:r>
      <w:r w:rsidR="00E67920" w:rsidRPr="0086436B">
        <w:rPr>
          <w:rFonts w:ascii="Verdana" w:hAnsi="Verdana"/>
        </w:rPr>
        <w:t>„</w:t>
      </w:r>
      <w:proofErr w:type="spellStart"/>
      <w:r w:rsidR="001D58FD" w:rsidRPr="001D58FD">
        <w:rPr>
          <w:rFonts w:ascii="Verdana" w:hAnsi="Verdana"/>
          <w:sz w:val="23"/>
          <w:szCs w:val="23"/>
        </w:rPr>
        <w:t>meet@thm-campus-friedberg</w:t>
      </w:r>
      <w:proofErr w:type="spellEnd"/>
      <w:r w:rsidR="00E67920" w:rsidRPr="0086436B">
        <w:rPr>
          <w:rFonts w:ascii="Verdana" w:hAnsi="Verdana"/>
        </w:rPr>
        <w:t xml:space="preserve">“ </w:t>
      </w:r>
      <w:r w:rsidR="00896D67" w:rsidRPr="0086436B">
        <w:rPr>
          <w:rFonts w:ascii="Verdana" w:hAnsi="Verdana"/>
        </w:rPr>
        <w:t xml:space="preserve">mit Firmen aus unterschiedlichen Branchen </w:t>
      </w:r>
      <w:r w:rsidR="00E67920" w:rsidRPr="0086436B">
        <w:rPr>
          <w:rFonts w:ascii="Verdana" w:hAnsi="Verdana"/>
        </w:rPr>
        <w:t>ein</w:t>
      </w:r>
      <w:r w:rsidR="001D58FD">
        <w:rPr>
          <w:rFonts w:ascii="Verdana" w:hAnsi="Verdana"/>
        </w:rPr>
        <w:t>.</w:t>
      </w:r>
    </w:p>
    <w:p w14:paraId="3E5DD050" w14:textId="77777777" w:rsidR="00CB6A22" w:rsidRDefault="00B769FB" w:rsidP="005402B7">
      <w:pPr>
        <w:spacing w:before="100" w:beforeAutospacing="1" w:after="100" w:afterAutospacing="1"/>
        <w:jc w:val="both"/>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18 Uhr </w:t>
      </w:r>
      <w:r w:rsidR="00E67920" w:rsidRPr="0086436B">
        <w:rPr>
          <w:rFonts w:ascii="Verdana" w:hAnsi="Verdana"/>
        </w:rPr>
        <w:t xml:space="preserve">informieren </w:t>
      </w:r>
      <w:r w:rsidR="009B7C2D" w:rsidRPr="0086436B">
        <w:rPr>
          <w:rFonts w:ascii="Verdana" w:hAnsi="Verdana"/>
        </w:rPr>
        <w:t>zehn</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696772" w:rsidRPr="00696772">
        <w:rPr>
          <w:rFonts w:ascii="Verdana" w:hAnsi="Verdana"/>
        </w:rPr>
        <w:t>FEIG ELECTRONIC GmbH</w:t>
      </w:r>
      <w:r w:rsidR="009B7C2D" w:rsidRPr="0086436B">
        <w:rPr>
          <w:rFonts w:ascii="Verdana" w:hAnsi="Verdana"/>
        </w:rPr>
        <w:t xml:space="preserve">, </w:t>
      </w:r>
      <w:r w:rsidR="00696772" w:rsidRPr="00696772">
        <w:rPr>
          <w:rFonts w:ascii="Verdana" w:hAnsi="Verdana"/>
        </w:rPr>
        <w:t>Fabasoft Deutschland GmbH</w:t>
      </w:r>
      <w:r w:rsidR="00696772">
        <w:rPr>
          <w:rFonts w:ascii="Verdana" w:hAnsi="Verdana"/>
        </w:rPr>
        <w:t xml:space="preserve"> </w:t>
      </w:r>
      <w:r w:rsidR="001D58FD">
        <w:rPr>
          <w:rFonts w:ascii="Verdana" w:hAnsi="Verdana"/>
        </w:rPr>
        <w:t>sowie</w:t>
      </w:r>
      <w:r w:rsidR="00241875" w:rsidRPr="0086436B">
        <w:rPr>
          <w:rFonts w:ascii="Verdana" w:hAnsi="Verdana"/>
        </w:rPr>
        <w:t xml:space="preserve"> </w:t>
      </w:r>
      <w:proofErr w:type="spellStart"/>
      <w:r w:rsidR="00696772" w:rsidRPr="00696772">
        <w:rPr>
          <w:rFonts w:ascii="Verdana" w:hAnsi="Verdana"/>
        </w:rPr>
        <w:t>adesso</w:t>
      </w:r>
      <w:proofErr w:type="spellEnd"/>
      <w:r w:rsidR="00696772" w:rsidRPr="00696772">
        <w:rPr>
          <w:rFonts w:ascii="Verdana" w:hAnsi="Verdana"/>
        </w:rPr>
        <w:t xml:space="preserve"> SE</w:t>
      </w:r>
      <w:r w:rsidR="00696772">
        <w:rPr>
          <w:rFonts w:ascii="Verdana" w:hAnsi="Verdana"/>
        </w:rPr>
        <w:t xml:space="preserve"> </w:t>
      </w:r>
      <w:r w:rsidR="005E3F40" w:rsidRPr="0086436B">
        <w:rPr>
          <w:rFonts w:ascii="Verdana" w:hAnsi="Verdana"/>
        </w:rPr>
        <w:t>und</w:t>
      </w:r>
      <w:r w:rsidR="009B7C2D" w:rsidRPr="0086436B">
        <w:rPr>
          <w:rFonts w:ascii="Verdana" w:hAnsi="Verdana"/>
        </w:rPr>
        <w:t xml:space="preserve"> </w:t>
      </w:r>
      <w:r w:rsidR="00696772" w:rsidRPr="00696772">
        <w:rPr>
          <w:rFonts w:ascii="Verdana" w:hAnsi="Verdana"/>
        </w:rPr>
        <w:t>CSL Behring</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016336DA" w14:textId="33EDA19D" w:rsidR="00664C23" w:rsidRPr="0086436B" w:rsidRDefault="0061788E" w:rsidP="005402B7">
      <w:pPr>
        <w:spacing w:before="100" w:beforeAutospacing="1" w:after="100" w:afterAutospacing="1"/>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w:t>
      </w:r>
      <w:r w:rsidR="001428A7" w:rsidRPr="0086436B">
        <w:rPr>
          <w:rFonts w:ascii="Verdana" w:hAnsi="Verdana"/>
        </w:rPr>
        <w:lastRenderedPageBreak/>
        <w:t>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56859D8E" w14:textId="58A0684D" w:rsidR="007934AB" w:rsidRPr="0086436B" w:rsidRDefault="00135004" w:rsidP="005402B7">
      <w:pPr>
        <w:spacing w:before="100" w:beforeAutospacing="1" w:after="100" w:afterAutospacing="1"/>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381A7F41" w:rsidR="0086436B" w:rsidRPr="001D58FD" w:rsidRDefault="00A1521B" w:rsidP="005402B7">
      <w:pPr>
        <w:spacing w:before="100" w:beforeAutospacing="1" w:after="100" w:afterAutospacing="1"/>
        <w:jc w:val="both"/>
        <w:rPr>
          <w:rFonts w:ascii="Verdana" w:hAnsi="Verdana"/>
        </w:rPr>
      </w:pPr>
      <w:r w:rsidRPr="0086436B">
        <w:rPr>
          <w:rFonts w:ascii="Verdana" w:hAnsi="Verdana"/>
        </w:rPr>
        <w:t xml:space="preserve">Interessierte erhalten über die Webseite der IQB </w:t>
      </w:r>
      <w:hyperlink r:id="rId10"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86436B">
        <w:rPr>
          <w:rFonts w:ascii="Verdana" w:hAnsi="Verdana"/>
        </w:rPr>
        <w:t>„</w:t>
      </w:r>
      <w:proofErr w:type="spellStart"/>
      <w:r w:rsidR="001D58FD" w:rsidRPr="001D58FD">
        <w:rPr>
          <w:rFonts w:ascii="Verdana" w:hAnsi="Verdana"/>
          <w:sz w:val="23"/>
          <w:szCs w:val="23"/>
        </w:rPr>
        <w:t>meet@thm-campus-friedberg</w:t>
      </w:r>
      <w:proofErr w:type="spellEnd"/>
      <w:r w:rsidR="009B7C2D" w:rsidRPr="0086436B">
        <w:rPr>
          <w:rFonts w:ascii="Verdana" w:hAnsi="Verdana"/>
        </w:rPr>
        <w:t>“</w:t>
      </w:r>
      <w:r w:rsidRPr="0086436B">
        <w:rPr>
          <w:rFonts w:ascii="Verdana" w:hAnsi="Verdana"/>
        </w:rPr>
        <w:t>.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Am Messetag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74E045C5" w14:textId="77777777" w:rsidR="0086436B" w:rsidRDefault="0086436B" w:rsidP="008A4C2D">
      <w:pPr>
        <w:spacing w:after="0" w:line="300" w:lineRule="auto"/>
        <w:jc w:val="both"/>
        <w:rPr>
          <w:rFonts w:ascii="Verdana" w:hAnsi="Verdana"/>
          <w:b/>
          <w:bCs/>
          <w:sz w:val="18"/>
          <w:szCs w:val="18"/>
        </w:rPr>
      </w:pPr>
    </w:p>
    <w:p w14:paraId="2A632E6C" w14:textId="4B834CC9" w:rsidR="008A4C2D" w:rsidRPr="001428A7" w:rsidRDefault="008A4C2D" w:rsidP="008A4C2D">
      <w:pPr>
        <w:spacing w:after="0" w:line="300" w:lineRule="auto"/>
        <w:jc w:val="both"/>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EA2412">
        <w:rPr>
          <w:rFonts w:ascii="Verdana" w:hAnsi="Verdana"/>
          <w:sz w:val="18"/>
          <w:szCs w:val="18"/>
        </w:rPr>
        <w:t>3</w:t>
      </w:r>
      <w:r w:rsidR="00CB6A22">
        <w:rPr>
          <w:rFonts w:ascii="Verdana" w:hAnsi="Verdana"/>
          <w:sz w:val="18"/>
          <w:szCs w:val="18"/>
        </w:rPr>
        <w:t>94</w:t>
      </w:r>
    </w:p>
    <w:p w14:paraId="39F8B110" w14:textId="702C0CD2" w:rsidR="008A4C2D" w:rsidRPr="00EF65C3" w:rsidRDefault="008A4C2D" w:rsidP="008A4C2D">
      <w:pPr>
        <w:spacing w:after="0" w:line="240" w:lineRule="auto"/>
        <w:jc w:val="both"/>
        <w:rPr>
          <w:rFonts w:ascii="Verdana" w:hAnsi="Verdana"/>
          <w:sz w:val="18"/>
          <w:szCs w:val="18"/>
        </w:rPr>
      </w:pPr>
      <w:r w:rsidRPr="00EF65C3">
        <w:rPr>
          <w:rFonts w:ascii="Verdana" w:hAnsi="Verdana"/>
          <w:b/>
          <w:bCs/>
          <w:sz w:val="18"/>
          <w:szCs w:val="18"/>
        </w:rPr>
        <w:t xml:space="preserve">Keywords: </w:t>
      </w:r>
      <w:r w:rsidRPr="00EF65C3">
        <w:rPr>
          <w:rFonts w:ascii="Verdana" w:hAnsi="Verdana"/>
          <w:sz w:val="18"/>
          <w:szCs w:val="18"/>
        </w:rPr>
        <w:t xml:space="preserve">IQB Career Services, Onlinemesse, Karrieremesse, </w:t>
      </w:r>
      <w:r w:rsidR="001D58FD" w:rsidRPr="00EF65C3">
        <w:rPr>
          <w:rFonts w:ascii="Verdana" w:hAnsi="Verdana"/>
          <w:sz w:val="18"/>
          <w:szCs w:val="18"/>
        </w:rPr>
        <w:t>Technische Hochschule Mittelhessen</w:t>
      </w:r>
      <w:r w:rsidRPr="00EF65C3">
        <w:rPr>
          <w:rFonts w:ascii="Verdana" w:hAnsi="Verdana"/>
          <w:sz w:val="18"/>
          <w:szCs w:val="18"/>
        </w:rPr>
        <w:t>,</w:t>
      </w:r>
      <w:r w:rsidR="001D58FD" w:rsidRPr="00EF65C3">
        <w:rPr>
          <w:rFonts w:ascii="Verdana" w:hAnsi="Verdana"/>
          <w:sz w:val="18"/>
          <w:szCs w:val="18"/>
        </w:rPr>
        <w:t xml:space="preserve"> THM, Friedberg,</w:t>
      </w:r>
      <w:r w:rsidRPr="00EF65C3">
        <w:rPr>
          <w:rFonts w:ascii="Verdana" w:hAnsi="Verdana"/>
          <w:sz w:val="18"/>
          <w:szCs w:val="18"/>
        </w:rPr>
        <w:t xml:space="preserve"> Karriere,</w:t>
      </w:r>
      <w:r w:rsidR="00EA2412" w:rsidRPr="00EF65C3">
        <w:rPr>
          <w:rFonts w:ascii="Verdana" w:hAnsi="Verdana"/>
          <w:sz w:val="18"/>
          <w:szCs w:val="18"/>
        </w:rPr>
        <w:t xml:space="preserve"> </w:t>
      </w:r>
      <w:r w:rsidR="00167416" w:rsidRPr="00EF65C3">
        <w:rPr>
          <w:rFonts w:ascii="Verdana" w:hAnsi="Verdana"/>
          <w:sz w:val="18"/>
          <w:szCs w:val="18"/>
        </w:rPr>
        <w:t>Corona</w:t>
      </w:r>
    </w:p>
    <w:p w14:paraId="453A390E" w14:textId="0B3FD2C3" w:rsidR="008A4C2D" w:rsidRPr="00EF65C3" w:rsidRDefault="008A4C2D" w:rsidP="008A4C2D">
      <w:pPr>
        <w:spacing w:after="0" w:line="240" w:lineRule="auto"/>
        <w:jc w:val="both"/>
        <w:rPr>
          <w:rFonts w:ascii="Verdana" w:hAnsi="Verdana"/>
          <w:bCs/>
          <w:sz w:val="18"/>
          <w:szCs w:val="18"/>
        </w:rPr>
      </w:pPr>
      <w:r w:rsidRPr="00EF65C3">
        <w:rPr>
          <w:rFonts w:ascii="Verdana" w:hAnsi="Verdana"/>
          <w:b/>
          <w:sz w:val="18"/>
          <w:szCs w:val="18"/>
        </w:rPr>
        <w:br/>
      </w: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r w:rsidR="00535CE7">
        <w:rPr>
          <w:rFonts w:ascii="Verdana" w:hAnsi="Verdana"/>
          <w:b/>
          <w:sz w:val="18"/>
          <w:szCs w:val="18"/>
        </w:rPr>
        <w:br/>
      </w:r>
      <w:r w:rsidR="00535CE7">
        <w:rPr>
          <w:rFonts w:ascii="Verdana" w:hAnsi="Verdana"/>
          <w:b/>
          <w:sz w:val="18"/>
          <w:szCs w:val="18"/>
        </w:rPr>
        <w:br/>
      </w:r>
      <w:r w:rsidRPr="001428A7">
        <w:rPr>
          <w:rFonts w:ascii="Verdana" w:hAnsi="Verdana"/>
          <w:b/>
          <w:sz w:val="18"/>
          <w:szCs w:val="18"/>
        </w:rPr>
        <w:t>Über die IQB</w:t>
      </w:r>
    </w:p>
    <w:p w14:paraId="65ABA035" w14:textId="77777777" w:rsidR="008A4C2D" w:rsidRPr="001428A7" w:rsidRDefault="008A4C2D" w:rsidP="008A4C2D">
      <w:pPr>
        <w:spacing w:after="0" w:line="240" w:lineRule="auto"/>
        <w:ind w:right="-142"/>
        <w:jc w:val="both"/>
        <w:rPr>
          <w:sz w:val="20"/>
          <w:szCs w:val="20"/>
        </w:rPr>
      </w:pPr>
      <w:r w:rsidRPr="001428A7">
        <w:rPr>
          <w:sz w:val="20"/>
          <w:szCs w:val="20"/>
        </w:rPr>
        <w:t xml:space="preserve">Die IQB Career Services GmbH mit Sitz in Frankfurt am Main wurde 1996 gegründet und ist seit 2019 Teil der F.A.Z. Verlagsgruppe. Gemeinsam mit ihrer Tochtergesellschaft </w:t>
      </w:r>
      <w:proofErr w:type="spellStart"/>
      <w:r w:rsidRPr="001428A7">
        <w:rPr>
          <w:sz w:val="20"/>
          <w:szCs w:val="20"/>
        </w:rPr>
        <w:t>Myjobfair</w:t>
      </w:r>
      <w:proofErr w:type="spellEnd"/>
      <w:r w:rsidRPr="001428A7">
        <w:rPr>
          <w:sz w:val="20"/>
          <w:szCs w:val="20"/>
        </w:rPr>
        <w:t xml:space="preserve"> GmbH ist sie heute einer der führenden Recruiting-Dienstleister für Akademikerinnen und Akademiker in Deutschland. IQB und </w:t>
      </w:r>
      <w:proofErr w:type="spellStart"/>
      <w:r w:rsidRPr="001428A7">
        <w:rPr>
          <w:sz w:val="20"/>
          <w:szCs w:val="20"/>
        </w:rPr>
        <w:t>Myjobfair</w:t>
      </w:r>
      <w:proofErr w:type="spellEnd"/>
      <w:r w:rsidRPr="001428A7">
        <w:rPr>
          <w:sz w:val="20"/>
          <w:szCs w:val="20"/>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1428A7">
        <w:rPr>
          <w:sz w:val="20"/>
          <w:szCs w:val="20"/>
        </w:rPr>
        <w:t>JURAcon</w:t>
      </w:r>
      <w:proofErr w:type="spellEnd"/>
      <w:r w:rsidRPr="001428A7">
        <w:rPr>
          <w:sz w:val="20"/>
          <w:szCs w:val="20"/>
        </w:rPr>
        <w:t>) und Wirtschaftswissenschaftler in verschiedenen deutschen Städten.</w:t>
      </w:r>
    </w:p>
    <w:p w14:paraId="042DEE18" w14:textId="77777777" w:rsidR="008A4C2D" w:rsidRPr="001428A7" w:rsidRDefault="008A4C2D" w:rsidP="008A4C2D">
      <w:pPr>
        <w:spacing w:after="0" w:line="240" w:lineRule="auto"/>
        <w:ind w:right="-142"/>
        <w:jc w:val="both"/>
        <w:rPr>
          <w:sz w:val="20"/>
          <w:szCs w:val="20"/>
        </w:rPr>
      </w:pPr>
      <w:r w:rsidRPr="001428A7">
        <w:rPr>
          <w:sz w:val="20"/>
          <w:szCs w:val="20"/>
        </w:rPr>
        <w:t xml:space="preserve">Mehr auf </w:t>
      </w:r>
      <w:hyperlink r:id="rId12" w:history="1">
        <w:r w:rsidRPr="001428A7">
          <w:rPr>
            <w:rStyle w:val="Hyperlink"/>
            <w:sz w:val="20"/>
            <w:szCs w:val="20"/>
          </w:rPr>
          <w:t>www.iqb.de</w:t>
        </w:r>
      </w:hyperlink>
      <w:r w:rsidRPr="001428A7">
        <w:rPr>
          <w:sz w:val="20"/>
          <w:szCs w:val="20"/>
        </w:rPr>
        <w:t>.</w:t>
      </w:r>
    </w:p>
    <w:p w14:paraId="509D657D" w14:textId="241DBC65" w:rsidR="00F81EEB" w:rsidRPr="001428A7" w:rsidRDefault="00F81EEB" w:rsidP="008A4C2D">
      <w:pPr>
        <w:spacing w:line="360" w:lineRule="auto"/>
        <w:jc w:val="both"/>
        <w:rPr>
          <w:sz w:val="20"/>
          <w:szCs w:val="20"/>
        </w:rPr>
      </w:pPr>
    </w:p>
    <w:sectPr w:rsidR="00F81EEB" w:rsidRPr="001428A7" w:rsidSect="00535CE7">
      <w:headerReference w:type="default" r:id="rId13"/>
      <w:footerReference w:type="default" r:id="rId14"/>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A0F7" w14:textId="77777777" w:rsidR="005E0B1C" w:rsidRDefault="005E0B1C" w:rsidP="00FB6E89">
      <w:pPr>
        <w:spacing w:after="0" w:line="240" w:lineRule="auto"/>
      </w:pPr>
      <w:r>
        <w:separator/>
      </w:r>
    </w:p>
  </w:endnote>
  <w:endnote w:type="continuationSeparator" w:id="0">
    <w:p w14:paraId="1D65ECA4" w14:textId="77777777" w:rsidR="005E0B1C" w:rsidRDefault="005E0B1C" w:rsidP="00FB6E89">
      <w:pPr>
        <w:spacing w:after="0" w:line="240" w:lineRule="auto"/>
      </w:pPr>
      <w:r>
        <w:continuationSeparator/>
      </w:r>
    </w:p>
  </w:endnote>
  <w:endnote w:type="continuationNotice" w:id="1">
    <w:p w14:paraId="67BF4942" w14:textId="77777777" w:rsidR="005E0B1C" w:rsidRDefault="005E0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49011698"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CB6A22">
              <w:rPr>
                <w:rFonts w:ascii="Verdana" w:hAnsi="Verdana"/>
                <w:sz w:val="14"/>
                <w:szCs w:val="14"/>
              </w:rPr>
              <w:t>Kerstin Firmenich</w:t>
            </w:r>
            <w:r w:rsidRPr="00D41E1A">
              <w:rPr>
                <w:rFonts w:ascii="Verdana" w:hAnsi="Verdana"/>
                <w:sz w:val="14"/>
                <w:szCs w:val="14"/>
              </w:rPr>
              <w:t>, Sachsenring 81, 50677 Köln, Tel.: 0221 925454-81</w:t>
            </w:r>
            <w:r w:rsidR="00CB6A22">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CB6A22">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9F05" w14:textId="77777777" w:rsidR="005E0B1C" w:rsidRDefault="005E0B1C" w:rsidP="00FB6E89">
      <w:pPr>
        <w:spacing w:after="0" w:line="240" w:lineRule="auto"/>
      </w:pPr>
      <w:r>
        <w:separator/>
      </w:r>
    </w:p>
  </w:footnote>
  <w:footnote w:type="continuationSeparator" w:id="0">
    <w:p w14:paraId="2945C41D" w14:textId="77777777" w:rsidR="005E0B1C" w:rsidRDefault="005E0B1C" w:rsidP="00FB6E89">
      <w:pPr>
        <w:spacing w:after="0" w:line="240" w:lineRule="auto"/>
      </w:pPr>
      <w:r>
        <w:continuationSeparator/>
      </w:r>
    </w:p>
  </w:footnote>
  <w:footnote w:type="continuationNotice" w:id="1">
    <w:p w14:paraId="20E87D94" w14:textId="77777777" w:rsidR="005E0B1C" w:rsidRDefault="005E0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34AEAD5" w:rsidR="00434D59" w:rsidRDefault="001D58FD">
    <w:pPr>
      <w:pStyle w:val="Kopfzeile"/>
    </w:pPr>
    <w:r>
      <w:rPr>
        <w:noProof/>
      </w:rPr>
      <w:drawing>
        <wp:anchor distT="0" distB="0" distL="114300" distR="114300" simplePos="0" relativeHeight="251658240" behindDoc="0" locked="0" layoutInCell="1" allowOverlap="1" wp14:anchorId="0F4FF4F5" wp14:editId="438BAF12">
          <wp:simplePos x="0" y="0"/>
          <wp:positionH relativeFrom="column">
            <wp:posOffset>3957955</wp:posOffset>
          </wp:positionH>
          <wp:positionV relativeFrom="paragraph">
            <wp:posOffset>112395</wp:posOffset>
          </wp:positionV>
          <wp:extent cx="1799590" cy="5988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3D122B96">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iMPRpaJWGPrFIjSRzlm7p14nuirbUqSX8/zydEZF86Tn7KsHM4W6YB4SC/Co58nctcvUJxzXdI5e4XTnjfA7w==" w:salt="vWR5wDehmgbVTENnh0VAf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A7EF3"/>
    <w:rsid w:val="000B060C"/>
    <w:rsid w:val="000B34A4"/>
    <w:rsid w:val="000C04A1"/>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58FD"/>
    <w:rsid w:val="001D7AA3"/>
    <w:rsid w:val="001E41F2"/>
    <w:rsid w:val="001E64FB"/>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1873"/>
    <w:rsid w:val="00492510"/>
    <w:rsid w:val="00494942"/>
    <w:rsid w:val="004A1C51"/>
    <w:rsid w:val="004A3AB4"/>
    <w:rsid w:val="004B491A"/>
    <w:rsid w:val="004B5A19"/>
    <w:rsid w:val="004B6220"/>
    <w:rsid w:val="004B6751"/>
    <w:rsid w:val="004C5154"/>
    <w:rsid w:val="004C6CCD"/>
    <w:rsid w:val="004D1658"/>
    <w:rsid w:val="004D2F85"/>
    <w:rsid w:val="004E07F7"/>
    <w:rsid w:val="004E0C59"/>
    <w:rsid w:val="004E2EC1"/>
    <w:rsid w:val="004F19C8"/>
    <w:rsid w:val="00504E3C"/>
    <w:rsid w:val="0051010A"/>
    <w:rsid w:val="0052167D"/>
    <w:rsid w:val="00527FAA"/>
    <w:rsid w:val="00530042"/>
    <w:rsid w:val="005325A2"/>
    <w:rsid w:val="0053279B"/>
    <w:rsid w:val="00535CE7"/>
    <w:rsid w:val="005364DD"/>
    <w:rsid w:val="005402B7"/>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3E27"/>
    <w:rsid w:val="005B4816"/>
    <w:rsid w:val="005C1B22"/>
    <w:rsid w:val="005C63D2"/>
    <w:rsid w:val="005C6F94"/>
    <w:rsid w:val="005D1155"/>
    <w:rsid w:val="005D5E7A"/>
    <w:rsid w:val="005D78C0"/>
    <w:rsid w:val="005E0B1C"/>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62AC2"/>
    <w:rsid w:val="00664C23"/>
    <w:rsid w:val="0066523F"/>
    <w:rsid w:val="006777DD"/>
    <w:rsid w:val="0069287F"/>
    <w:rsid w:val="00693DEB"/>
    <w:rsid w:val="00696772"/>
    <w:rsid w:val="006A6AFA"/>
    <w:rsid w:val="006B72F9"/>
    <w:rsid w:val="006C42EA"/>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4E7E"/>
    <w:rsid w:val="00C15655"/>
    <w:rsid w:val="00C17A6D"/>
    <w:rsid w:val="00C21B8F"/>
    <w:rsid w:val="00C352AA"/>
    <w:rsid w:val="00C36267"/>
    <w:rsid w:val="00C40614"/>
    <w:rsid w:val="00C43D30"/>
    <w:rsid w:val="00C45A96"/>
    <w:rsid w:val="00C50F3D"/>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6A22"/>
    <w:rsid w:val="00CB72B9"/>
    <w:rsid w:val="00CB79A6"/>
    <w:rsid w:val="00CC0FC0"/>
    <w:rsid w:val="00CC2B0C"/>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65C3"/>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3463</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2</cp:revision>
  <cp:lastPrinted>2020-10-02T10:53:00Z</cp:lastPrinted>
  <dcterms:created xsi:type="dcterms:W3CDTF">2020-10-29T10:51:00Z</dcterms:created>
  <dcterms:modified xsi:type="dcterms:W3CDTF">2020-10-29T10:51:00Z</dcterms:modified>
</cp:coreProperties>
</file>