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83189" w:rsidRPr="00892553" w:rsidRDefault="00C83189" w:rsidP="00892553">
      <w:pPr>
        <w:pStyle w:val="Titel"/>
      </w:pPr>
      <w:r w:rsidRPr="00892553">
        <w:t>Pressemitteilung</w:t>
      </w:r>
    </w:p>
    <w:p w:rsidR="00C83189" w:rsidRPr="008C5893" w:rsidRDefault="00C83189" w:rsidP="00C83189">
      <w:pPr>
        <w:widowControl w:val="0"/>
        <w:suppressAutoHyphens/>
        <w:spacing w:line="360" w:lineRule="auto"/>
        <w:jc w:val="right"/>
        <w:rPr>
          <w:rFonts w:eastAsia="SimSun" w:cstheme="minorHAnsi"/>
          <w:b/>
          <w:color w:val="2E3436"/>
          <w:kern w:val="1"/>
          <w:lang w:eastAsia="hi-IN" w:bidi="hi-IN"/>
        </w:rPr>
      </w:pPr>
      <w:r w:rsidRPr="008C5893">
        <w:rPr>
          <w:rFonts w:eastAsia="SimSun" w:cstheme="minorHAnsi"/>
          <w:kern w:val="1"/>
          <w:lang w:eastAsia="hi-IN" w:bidi="hi-IN"/>
        </w:rPr>
        <w:t xml:space="preserve">Einbeck, </w:t>
      </w:r>
      <w:r w:rsidRPr="008C5893">
        <w:rPr>
          <w:rFonts w:eastAsia="SimSun" w:cstheme="minorHAnsi"/>
          <w:kern w:val="1"/>
          <w:lang w:eastAsia="hi-IN" w:bidi="hi-IN"/>
        </w:rPr>
        <w:fldChar w:fldCharType="begin"/>
      </w:r>
      <w:r w:rsidRPr="008C5893">
        <w:rPr>
          <w:rFonts w:eastAsia="SimSun" w:cstheme="minorHAnsi"/>
          <w:kern w:val="1"/>
          <w:lang w:eastAsia="hi-IN" w:bidi="hi-IN"/>
        </w:rPr>
        <w:instrText xml:space="preserve"> DATE \@"d.\ MMMM\ yyyy" </w:instrText>
      </w:r>
      <w:r w:rsidRPr="008C5893">
        <w:rPr>
          <w:rFonts w:eastAsia="SimSun" w:cstheme="minorHAnsi"/>
          <w:kern w:val="1"/>
          <w:lang w:eastAsia="hi-IN" w:bidi="hi-IN"/>
        </w:rPr>
        <w:fldChar w:fldCharType="separate"/>
      </w:r>
      <w:r w:rsidR="005F0341">
        <w:rPr>
          <w:rFonts w:eastAsia="SimSun" w:cstheme="minorHAnsi"/>
          <w:noProof/>
          <w:kern w:val="1"/>
          <w:lang w:eastAsia="hi-IN" w:bidi="hi-IN"/>
        </w:rPr>
        <w:t>5. Juni 2024</w:t>
      </w:r>
      <w:r w:rsidRPr="008C5893">
        <w:rPr>
          <w:rFonts w:eastAsia="SimSun" w:cstheme="minorHAnsi"/>
          <w:kern w:val="1"/>
          <w:lang w:eastAsia="hi-IN" w:bidi="hi-IN"/>
        </w:rPr>
        <w:fldChar w:fldCharType="end"/>
      </w:r>
    </w:p>
    <w:p w:rsidR="00C83189" w:rsidRPr="00C83189" w:rsidRDefault="00BB27F1" w:rsidP="00C83189">
      <w:pPr>
        <w:pStyle w:val="berschrift1"/>
        <w:rPr>
          <w:lang w:eastAsia="hi-IN" w:bidi="hi-IN"/>
        </w:rPr>
      </w:pPr>
      <w:r>
        <w:rPr>
          <w:noProof/>
        </w:rPr>
        <w:t>Müll wild entsorgt!</w:t>
      </w:r>
    </w:p>
    <w:p w:rsidR="00BB27F1" w:rsidRPr="00EE6137" w:rsidRDefault="00BB27F1" w:rsidP="00BB27F1">
      <w:pPr>
        <w:pStyle w:val="StandardWeb"/>
        <w:spacing w:before="0" w:beforeAutospacing="0" w:after="0" w:afterAutospacing="0" w:line="360" w:lineRule="auto"/>
        <w:rPr>
          <w:rFonts w:ascii="DIN Next LT Pro" w:hAnsi="DIN Next LT Pro" w:cs="Arial"/>
          <w:b/>
        </w:rPr>
      </w:pPr>
      <w:r w:rsidRPr="00EE6137">
        <w:rPr>
          <w:rFonts w:ascii="DIN Next LT Pro" w:hAnsi="DIN Next LT Pro" w:cs="Arial"/>
          <w:b/>
        </w:rPr>
        <w:t>Am vergangenen Freitag, 31. Mai 2024, stellte das Ordnungsamt der Stadtverwaltung</w:t>
      </w:r>
      <w:r w:rsidR="007C5CCB">
        <w:rPr>
          <w:rFonts w:ascii="DIN Next LT Pro" w:hAnsi="DIN Next LT Pro" w:cs="Arial"/>
          <w:b/>
        </w:rPr>
        <w:t xml:space="preserve"> Einbeck</w:t>
      </w:r>
      <w:r w:rsidRPr="00EE6137">
        <w:rPr>
          <w:rFonts w:ascii="DIN Next LT Pro" w:hAnsi="DIN Next LT Pro" w:cs="Arial"/>
          <w:b/>
        </w:rPr>
        <w:t xml:space="preserve"> fest, dass in der öffentlichen Parkanlage am Bäckerwall </w:t>
      </w:r>
      <w:r w:rsidR="00EE6137">
        <w:rPr>
          <w:rFonts w:ascii="DIN Next LT Pro" w:hAnsi="DIN Next LT Pro" w:cs="Arial"/>
          <w:b/>
        </w:rPr>
        <w:t>widerrechtlich</w:t>
      </w:r>
      <w:r w:rsidRPr="00EE6137">
        <w:rPr>
          <w:rFonts w:ascii="DIN Next LT Pro" w:hAnsi="DIN Next LT Pro" w:cs="Arial"/>
          <w:b/>
        </w:rPr>
        <w:t xml:space="preserve"> Müll entsorgt wurde.</w:t>
      </w:r>
    </w:p>
    <w:p w:rsidR="00EE6137" w:rsidRPr="00BB27F1" w:rsidRDefault="00EE6137" w:rsidP="00BB27F1">
      <w:pPr>
        <w:pStyle w:val="StandardWeb"/>
        <w:spacing w:before="0" w:beforeAutospacing="0" w:after="0" w:afterAutospacing="0" w:line="360" w:lineRule="auto"/>
        <w:rPr>
          <w:rFonts w:ascii="DIN Next LT Pro" w:hAnsi="DIN Next LT Pro" w:cs="Arial"/>
        </w:rPr>
      </w:pPr>
    </w:p>
    <w:p w:rsidR="00CC3473" w:rsidRDefault="00BB27F1" w:rsidP="00BB27F1">
      <w:pPr>
        <w:pStyle w:val="StandardWeb"/>
        <w:spacing w:before="0" w:beforeAutospacing="0" w:after="0" w:afterAutospacing="0" w:line="360" w:lineRule="auto"/>
        <w:rPr>
          <w:rFonts w:ascii="DIN Next LT Pro" w:hAnsi="DIN Next LT Pro" w:cs="Arial"/>
        </w:rPr>
      </w:pPr>
      <w:r w:rsidRPr="00BB27F1">
        <w:rPr>
          <w:rFonts w:ascii="DIN Next LT Pro" w:hAnsi="DIN Next LT Pro" w:cs="Arial"/>
        </w:rPr>
        <w:t>Das Ablegen von Müll an Orten, die nicht für die Entsorgung vorgesehen sind, ist generell verboten. Es ist nicht nur nicht schön anzusehen, sondern es birgt ebenso Gefahren für Flora und Fauna. So können bspw. illegal entsorgt</w:t>
      </w:r>
      <w:r w:rsidR="00567E66">
        <w:rPr>
          <w:rFonts w:ascii="DIN Next LT Pro" w:hAnsi="DIN Next LT Pro" w:cs="Arial"/>
        </w:rPr>
        <w:t>e Grünabfälle</w:t>
      </w:r>
      <w:r w:rsidRPr="00BB27F1">
        <w:rPr>
          <w:rFonts w:ascii="DIN Next LT Pro" w:hAnsi="DIN Next LT Pro" w:cs="Arial"/>
        </w:rPr>
        <w:t xml:space="preserve"> für die Verbreitung nicht heimischer Pflanzenarten sorgen, </w:t>
      </w:r>
      <w:r w:rsidR="00694CA9">
        <w:rPr>
          <w:rFonts w:ascii="DIN Next LT Pro" w:hAnsi="DIN Next LT Pro" w:cs="Arial"/>
        </w:rPr>
        <w:t>welche</w:t>
      </w:r>
      <w:r w:rsidRPr="00BB27F1">
        <w:rPr>
          <w:rFonts w:ascii="DIN Next LT Pro" w:hAnsi="DIN Next LT Pro" w:cs="Arial"/>
        </w:rPr>
        <w:t xml:space="preserve"> die etablierten Arten verdrängen</w:t>
      </w:r>
      <w:r w:rsidR="00423F3F">
        <w:rPr>
          <w:rFonts w:ascii="DIN Next LT Pro" w:hAnsi="DIN Next LT Pro" w:cs="Arial"/>
        </w:rPr>
        <w:t xml:space="preserve">. Für Tiere ist </w:t>
      </w:r>
      <w:r w:rsidR="00CC3473">
        <w:rPr>
          <w:rFonts w:ascii="DIN Next LT Pro" w:hAnsi="DIN Next LT Pro" w:cs="Arial"/>
        </w:rPr>
        <w:t xml:space="preserve">die widerrechtliche Abfallentsorgung </w:t>
      </w:r>
      <w:r w:rsidR="00423F3F">
        <w:rPr>
          <w:rFonts w:ascii="DIN Next LT Pro" w:hAnsi="DIN Next LT Pro" w:cs="Arial"/>
        </w:rPr>
        <w:t>ebenfalls gefährlich</w:t>
      </w:r>
      <w:r w:rsidR="00CC3473">
        <w:rPr>
          <w:rFonts w:ascii="DIN Next LT Pro" w:hAnsi="DIN Next LT Pro" w:cs="Arial"/>
        </w:rPr>
        <w:t xml:space="preserve">. Vergiftungen oder schwere Verletzungen sind </w:t>
      </w:r>
      <w:r w:rsidR="00DE62EF">
        <w:rPr>
          <w:rFonts w:ascii="DIN Next LT Pro" w:hAnsi="DIN Next LT Pro" w:cs="Arial"/>
        </w:rPr>
        <w:t>mögliche</w:t>
      </w:r>
      <w:r w:rsidR="00CC3473">
        <w:rPr>
          <w:rFonts w:ascii="DIN Next LT Pro" w:hAnsi="DIN Next LT Pro" w:cs="Arial"/>
        </w:rPr>
        <w:t xml:space="preserve"> Folgen.</w:t>
      </w:r>
    </w:p>
    <w:p w:rsidR="00EE6137" w:rsidRDefault="00CC3473" w:rsidP="00BB27F1">
      <w:pPr>
        <w:pStyle w:val="StandardWeb"/>
        <w:spacing w:before="0" w:beforeAutospacing="0" w:after="0" w:afterAutospacing="0" w:line="360" w:lineRule="auto"/>
        <w:rPr>
          <w:rFonts w:ascii="DIN Next LT Pro" w:hAnsi="DIN Next LT Pro" w:cs="Arial"/>
        </w:rPr>
      </w:pPr>
      <w:r>
        <w:rPr>
          <w:rFonts w:ascii="DIN Next LT Pro" w:hAnsi="DIN Next LT Pro" w:cs="Arial"/>
        </w:rPr>
        <w:t xml:space="preserve"> </w:t>
      </w:r>
    </w:p>
    <w:p w:rsidR="00694CA9" w:rsidRDefault="00694CA9" w:rsidP="00BB27F1">
      <w:pPr>
        <w:pStyle w:val="StandardWeb"/>
        <w:spacing w:before="0" w:beforeAutospacing="0" w:after="0" w:afterAutospacing="0" w:line="360" w:lineRule="auto"/>
        <w:rPr>
          <w:rFonts w:ascii="DIN Next LT Pro" w:hAnsi="DIN Next LT Pro" w:cs="Arial"/>
          <w:sz w:val="28"/>
          <w:szCs w:val="28"/>
        </w:rPr>
      </w:pPr>
      <w:r w:rsidRPr="00694CA9">
        <w:rPr>
          <w:rFonts w:ascii="DIN Next LT Pro" w:hAnsi="DIN Next LT Pro" w:cs="Arial"/>
          <w:sz w:val="28"/>
          <w:szCs w:val="28"/>
        </w:rPr>
        <w:t>Hinweise bitte ans Ordnungsamt</w:t>
      </w:r>
    </w:p>
    <w:p w:rsidR="00423F3F" w:rsidRDefault="00BB27F1" w:rsidP="00BB27F1">
      <w:pPr>
        <w:pStyle w:val="StandardWeb"/>
        <w:spacing w:before="0" w:beforeAutospacing="0" w:after="0" w:afterAutospacing="0" w:line="360" w:lineRule="auto"/>
        <w:rPr>
          <w:rFonts w:ascii="DIN Next LT Pro" w:hAnsi="DIN Next LT Pro" w:cs="Arial"/>
        </w:rPr>
      </w:pPr>
      <w:r w:rsidRPr="00BB27F1">
        <w:rPr>
          <w:rFonts w:ascii="DIN Next LT Pro" w:hAnsi="DIN Next LT Pro" w:cs="Arial"/>
        </w:rPr>
        <w:t>Illegale Müllentsorgung kann mit hohen Bußgeldern geahndet werden. In schweren Fällen, wenn eine große Umweltbelastung vorliegt, kann d</w:t>
      </w:r>
      <w:r w:rsidR="00EE6137">
        <w:rPr>
          <w:rFonts w:ascii="DIN Next LT Pro" w:hAnsi="DIN Next LT Pro" w:cs="Arial"/>
        </w:rPr>
        <w:t>i</w:t>
      </w:r>
      <w:r w:rsidRPr="00BB27F1">
        <w:rPr>
          <w:rFonts w:ascii="DIN Next LT Pro" w:hAnsi="DIN Next LT Pro" w:cs="Arial"/>
        </w:rPr>
        <w:t>ese Art der Müllentsorgung für die Verursachenden mit einer Freiheitsstrafe enden.</w:t>
      </w:r>
    </w:p>
    <w:p w:rsidR="00547E7C" w:rsidRDefault="00BB27F1" w:rsidP="00BB27F1">
      <w:pPr>
        <w:pStyle w:val="StandardWeb"/>
        <w:spacing w:before="0" w:beforeAutospacing="0" w:after="0" w:afterAutospacing="0" w:line="360" w:lineRule="auto"/>
        <w:rPr>
          <w:rFonts w:ascii="DIN Next LT Pro" w:hAnsi="DIN Next LT Pro" w:cs="Arial"/>
        </w:rPr>
      </w:pPr>
      <w:r w:rsidRPr="00BB27F1">
        <w:rPr>
          <w:rFonts w:ascii="DIN Next LT Pro" w:hAnsi="DIN Next LT Pro" w:cs="Arial"/>
        </w:rPr>
        <w:t>Weder Polizei noch Stadtverwaltung konnte</w:t>
      </w:r>
      <w:r w:rsidR="00E321D5">
        <w:rPr>
          <w:rFonts w:ascii="DIN Next LT Pro" w:hAnsi="DIN Next LT Pro" w:cs="Arial"/>
        </w:rPr>
        <w:t>n</w:t>
      </w:r>
      <w:r w:rsidRPr="00BB27F1">
        <w:rPr>
          <w:rFonts w:ascii="DIN Next LT Pro" w:hAnsi="DIN Next LT Pro" w:cs="Arial"/>
        </w:rPr>
        <w:t xml:space="preserve"> bisher die </w:t>
      </w:r>
      <w:proofErr w:type="spellStart"/>
      <w:r w:rsidRPr="00BB27F1">
        <w:rPr>
          <w:rFonts w:ascii="DIN Next LT Pro" w:hAnsi="DIN Next LT Pro" w:cs="Arial"/>
        </w:rPr>
        <w:t>Verursacher:innen</w:t>
      </w:r>
      <w:proofErr w:type="spellEnd"/>
      <w:r w:rsidRPr="00BB27F1">
        <w:rPr>
          <w:rFonts w:ascii="DIN Next LT Pro" w:hAnsi="DIN Next LT Pro" w:cs="Arial"/>
        </w:rPr>
        <w:t xml:space="preserve"> ausfindig machen.</w:t>
      </w:r>
      <w:r w:rsidR="00FE02CB">
        <w:rPr>
          <w:rFonts w:ascii="DIN Next LT Pro" w:hAnsi="DIN Next LT Pro" w:cs="Arial"/>
        </w:rPr>
        <w:t xml:space="preserve"> Bei sachdienlichen Hinweisen zu dieser Müllentsorgung, und</w:t>
      </w:r>
      <w:r w:rsidR="00955B9C">
        <w:rPr>
          <w:rFonts w:ascii="DIN Next LT Pro" w:hAnsi="DIN Next LT Pro" w:cs="Arial"/>
        </w:rPr>
        <w:t xml:space="preserve"> in</w:t>
      </w:r>
      <w:r w:rsidR="00FE02CB">
        <w:rPr>
          <w:rFonts w:ascii="DIN Next LT Pro" w:hAnsi="DIN Next LT Pro" w:cs="Arial"/>
        </w:rPr>
        <w:t xml:space="preserve"> allen anderen Fällen von illegal entsorgtem Müll, wen</w:t>
      </w:r>
      <w:r w:rsidR="00E321D5">
        <w:rPr>
          <w:rFonts w:ascii="DIN Next LT Pro" w:hAnsi="DIN Next LT Pro" w:cs="Arial"/>
        </w:rPr>
        <w:t>de</w:t>
      </w:r>
      <w:r w:rsidR="00FE02CB">
        <w:rPr>
          <w:rFonts w:ascii="DIN Next LT Pro" w:hAnsi="DIN Next LT Pro" w:cs="Arial"/>
        </w:rPr>
        <w:t>n Sie sich bitte an</w:t>
      </w:r>
      <w:r w:rsidR="00E321D5">
        <w:rPr>
          <w:rFonts w:ascii="DIN Next LT Pro" w:hAnsi="DIN Next LT Pro" w:cs="Arial"/>
        </w:rPr>
        <w:t xml:space="preserve"> das</w:t>
      </w:r>
      <w:r w:rsidR="00250F59">
        <w:rPr>
          <w:rFonts w:ascii="DIN Next LT Pro" w:hAnsi="DIN Next LT Pro" w:cs="Arial"/>
        </w:rPr>
        <w:t xml:space="preserve"> Einbecker Ordnungsamt oder die Polizei.</w:t>
      </w:r>
      <w:bookmarkStart w:id="0" w:name="_GoBack"/>
    </w:p>
    <w:p w:rsidR="00892553" w:rsidRPr="00B613D2" w:rsidRDefault="00EE6137" w:rsidP="00694CA9">
      <w:pPr>
        <w:pStyle w:val="StandardWeb"/>
        <w:spacing w:before="0" w:beforeAutospacing="0" w:after="0" w:afterAutospacing="0" w:line="360" w:lineRule="auto"/>
        <w:jc w:val="right"/>
      </w:pPr>
      <w:r>
        <w:rPr>
          <w:rFonts w:ascii="DIN Next LT Pro" w:hAnsi="DIN Next LT Pro" w:cs="Arial"/>
        </w:rPr>
        <w:t>9</w:t>
      </w:r>
      <w:r w:rsidR="00DE62EF">
        <w:rPr>
          <w:rFonts w:ascii="DIN Next LT Pro" w:hAnsi="DIN Next LT Pro" w:cs="Arial"/>
        </w:rPr>
        <w:t>9</w:t>
      </w:r>
      <w:r w:rsidR="00955B9C">
        <w:rPr>
          <w:rFonts w:ascii="DIN Next LT Pro" w:hAnsi="DIN Next LT Pro" w:cs="Arial"/>
        </w:rPr>
        <w:t>2</w:t>
      </w:r>
      <w:r>
        <w:rPr>
          <w:rFonts w:ascii="DIN Next LT Pro" w:hAnsi="DIN Next LT Pro" w:cs="Arial"/>
        </w:rPr>
        <w:t xml:space="preserve"> Zeichen (mit Leerzeichen)</w:t>
      </w:r>
      <w:bookmarkEnd w:id="0"/>
    </w:p>
    <w:sectPr w:rsidR="00892553" w:rsidRPr="00B613D2" w:rsidSect="00892553">
      <w:headerReference w:type="even" r:id="rId7"/>
      <w:headerReference w:type="default" r:id="rId8"/>
      <w:headerReference w:type="first" r:id="rId9"/>
      <w:pgSz w:w="11906" w:h="16838"/>
      <w:pgMar w:top="2828"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F01AC" w:rsidRDefault="007F01AC" w:rsidP="001C2BFC">
      <w:r>
        <w:separator/>
      </w:r>
    </w:p>
  </w:endnote>
  <w:endnote w:type="continuationSeparator" w:id="0">
    <w:p w:rsidR="007F01AC" w:rsidRDefault="007F01AC" w:rsidP="001C2B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IN Next LT Pro">
    <w:panose1 w:val="020B0503020203050203"/>
    <w:charset w:val="00"/>
    <w:family w:val="swiss"/>
    <w:notTrueType/>
    <w:pitch w:val="variable"/>
    <w:sig w:usb0="A00000AF" w:usb1="5000205B" w:usb2="00000000" w:usb3="00000000" w:csb0="0000009B"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F01AC" w:rsidRDefault="007F01AC" w:rsidP="001C2BFC">
      <w:r>
        <w:separator/>
      </w:r>
    </w:p>
  </w:footnote>
  <w:footnote w:type="continuationSeparator" w:id="0">
    <w:p w:rsidR="007F01AC" w:rsidRDefault="007F01AC" w:rsidP="001C2B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2BFC" w:rsidRDefault="005F0341">
    <w:pPr>
      <w:pStyle w:val="Kopfzeil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220066" o:spid="_x0000_s2050" type="#_x0000_t75" style="position:absolute;margin-left:0;margin-top:0;width:453.5pt;height:261.1pt;z-index:-251657216;mso-position-horizontal:center;mso-position-horizontal-relative:margin;mso-position-vertical:center;mso-position-vertical-relative:margin" o:allowincell="f">
          <v:imagedata r:id="rId1" o:title="Silhouette halb-blass"/>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2BFC" w:rsidRDefault="00BC1052">
    <w:pPr>
      <w:pStyle w:val="Kopfzeile"/>
    </w:pPr>
    <w:r>
      <w:rPr>
        <w:noProof/>
      </w:rPr>
      <w:drawing>
        <wp:anchor distT="0" distB="0" distL="114300" distR="114300" simplePos="0" relativeHeight="251660288" behindDoc="0" locked="0" layoutInCell="1" allowOverlap="1">
          <wp:simplePos x="0" y="0"/>
          <wp:positionH relativeFrom="margin">
            <wp:posOffset>-635</wp:posOffset>
          </wp:positionH>
          <wp:positionV relativeFrom="paragraph">
            <wp:posOffset>3586953</wp:posOffset>
          </wp:positionV>
          <wp:extent cx="5760530" cy="5760530"/>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Wasserzeichen 50 Prozent Transparenz.jpg"/>
                  <pic:cNvPicPr/>
                </pic:nvPicPr>
                <pic:blipFill>
                  <a:blip r:embed="rId1">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760530" cy="5760530"/>
                  </a:xfrm>
                  <a:prstGeom prst="rect">
                    <a:avLst/>
                  </a:prstGeom>
                </pic:spPr>
              </pic:pic>
            </a:graphicData>
          </a:graphic>
          <wp14:sizeRelH relativeFrom="margin">
            <wp14:pctWidth>0</wp14:pctWidth>
          </wp14:sizeRelH>
          <wp14:sizeRelV relativeFrom="margin">
            <wp14:pctHeight>0</wp14:pctHeight>
          </wp14:sizeRelV>
        </wp:anchor>
      </w:drawing>
    </w:r>
    <w:r w:rsidR="00892553" w:rsidRPr="00892553">
      <w:rPr>
        <w:noProof/>
      </w:rPr>
      <w:drawing>
        <wp:anchor distT="0" distB="0" distL="114300" distR="114300" simplePos="0" relativeHeight="251662336" behindDoc="0" locked="0" layoutInCell="1" allowOverlap="1" wp14:anchorId="1EE8EF9D" wp14:editId="693D0BEF">
          <wp:simplePos x="0" y="0"/>
          <wp:positionH relativeFrom="margin">
            <wp:posOffset>0</wp:posOffset>
          </wp:positionH>
          <wp:positionV relativeFrom="page">
            <wp:posOffset>482295</wp:posOffset>
          </wp:positionV>
          <wp:extent cx="3074035" cy="892175"/>
          <wp:effectExtent l="0" t="0" r="0" b="317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inbeck_Markenzeichen_Stadt_EINBECK_RGB.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3074035" cy="89217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2BFC" w:rsidRDefault="005F0341">
    <w:pPr>
      <w:pStyle w:val="Kopfzeil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220065" o:spid="_x0000_s2049" type="#_x0000_t75" style="position:absolute;margin-left:0;margin-top:0;width:453.5pt;height:261.1pt;z-index:-251658240;mso-position-horizontal:center;mso-position-horizontal-relative:margin;mso-position-vertical:center;mso-position-vertical-relative:margin" o:allowincell="f">
          <v:imagedata r:id="rId1" o:title="Silhouette halb-blass"/>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attachedTemplate r:id="rId1"/>
  <w:defaultTabStop w:val="708"/>
  <w:autoHyphenation/>
  <w:consecutiveHyphenLimit w:val="3"/>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01AC"/>
    <w:rsid w:val="0010562F"/>
    <w:rsid w:val="001C2BFC"/>
    <w:rsid w:val="00250F59"/>
    <w:rsid w:val="002C772A"/>
    <w:rsid w:val="002F59D2"/>
    <w:rsid w:val="003977AA"/>
    <w:rsid w:val="00423F3F"/>
    <w:rsid w:val="0048413D"/>
    <w:rsid w:val="004B1AF0"/>
    <w:rsid w:val="00547E7C"/>
    <w:rsid w:val="00567E66"/>
    <w:rsid w:val="005F0341"/>
    <w:rsid w:val="00694CA9"/>
    <w:rsid w:val="00734A51"/>
    <w:rsid w:val="00767447"/>
    <w:rsid w:val="007C5CCB"/>
    <w:rsid w:val="007F01AC"/>
    <w:rsid w:val="00892553"/>
    <w:rsid w:val="008C5893"/>
    <w:rsid w:val="00955B9C"/>
    <w:rsid w:val="00B07769"/>
    <w:rsid w:val="00B613D2"/>
    <w:rsid w:val="00BB27F1"/>
    <w:rsid w:val="00BC1052"/>
    <w:rsid w:val="00BD1281"/>
    <w:rsid w:val="00C83189"/>
    <w:rsid w:val="00CA3699"/>
    <w:rsid w:val="00CC3473"/>
    <w:rsid w:val="00DE62EF"/>
    <w:rsid w:val="00E321D5"/>
    <w:rsid w:val="00E84EEB"/>
    <w:rsid w:val="00EA4569"/>
    <w:rsid w:val="00EE6137"/>
    <w:rsid w:val="00FD4D82"/>
    <w:rsid w:val="00FE02C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2EC2E4F5"/>
  <w15:chartTrackingRefBased/>
  <w15:docId w15:val="{77001884-7D9E-466B-A3DD-BEEBAC20F6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8C5893"/>
    <w:pPr>
      <w:spacing w:after="120"/>
    </w:pPr>
    <w:rPr>
      <w:rFonts w:ascii="DIN Next LT Pro" w:eastAsiaTheme="minorEastAsia" w:hAnsi="DIN Next LT Pro"/>
      <w:sz w:val="27"/>
      <w:lang w:eastAsia="de-DE"/>
    </w:rPr>
  </w:style>
  <w:style w:type="paragraph" w:styleId="berschrift1">
    <w:name w:val="heading 1"/>
    <w:basedOn w:val="Standard"/>
    <w:next w:val="Standard"/>
    <w:link w:val="berschrift1Zchn"/>
    <w:uiPriority w:val="9"/>
    <w:qFormat/>
    <w:rsid w:val="008C5893"/>
    <w:pPr>
      <w:keepNext/>
      <w:keepLines/>
      <w:spacing w:before="600" w:after="480"/>
      <w:outlineLvl w:val="0"/>
    </w:pPr>
    <w:rPr>
      <w:rFonts w:eastAsiaTheme="majorEastAsia" w:cstheme="majorBidi"/>
      <w:sz w:val="36"/>
      <w:szCs w:val="32"/>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1C2BFC"/>
    <w:pPr>
      <w:tabs>
        <w:tab w:val="center" w:pos="4536"/>
        <w:tab w:val="right" w:pos="9072"/>
      </w:tabs>
    </w:pPr>
  </w:style>
  <w:style w:type="character" w:customStyle="1" w:styleId="KopfzeileZchn">
    <w:name w:val="Kopfzeile Zchn"/>
    <w:basedOn w:val="Absatz-Standardschriftart"/>
    <w:link w:val="Kopfzeile"/>
    <w:uiPriority w:val="99"/>
    <w:rsid w:val="001C2BFC"/>
    <w:rPr>
      <w:rFonts w:ascii="Arial" w:eastAsiaTheme="minorEastAsia" w:hAnsi="Arial"/>
      <w:lang w:eastAsia="de-DE"/>
    </w:rPr>
  </w:style>
  <w:style w:type="paragraph" w:styleId="Fuzeile">
    <w:name w:val="footer"/>
    <w:basedOn w:val="Standard"/>
    <w:link w:val="FuzeileZchn"/>
    <w:uiPriority w:val="99"/>
    <w:unhideWhenUsed/>
    <w:rsid w:val="001C2BFC"/>
    <w:pPr>
      <w:tabs>
        <w:tab w:val="center" w:pos="4536"/>
        <w:tab w:val="right" w:pos="9072"/>
      </w:tabs>
    </w:pPr>
  </w:style>
  <w:style w:type="character" w:customStyle="1" w:styleId="FuzeileZchn">
    <w:name w:val="Fußzeile Zchn"/>
    <w:basedOn w:val="Absatz-Standardschriftart"/>
    <w:link w:val="Fuzeile"/>
    <w:uiPriority w:val="99"/>
    <w:rsid w:val="001C2BFC"/>
    <w:rPr>
      <w:rFonts w:ascii="Arial" w:eastAsiaTheme="minorEastAsia" w:hAnsi="Arial"/>
      <w:lang w:eastAsia="de-DE"/>
    </w:rPr>
  </w:style>
  <w:style w:type="paragraph" w:styleId="Titel">
    <w:name w:val="Title"/>
    <w:basedOn w:val="Standard"/>
    <w:next w:val="Standard"/>
    <w:link w:val="TitelZchn"/>
    <w:uiPriority w:val="10"/>
    <w:qFormat/>
    <w:rsid w:val="00892553"/>
    <w:pPr>
      <w:spacing w:before="480" w:after="1080"/>
      <w:contextualSpacing/>
      <w:jc w:val="center"/>
    </w:pPr>
    <w:rPr>
      <w:rFonts w:eastAsiaTheme="majorEastAsia" w:cstheme="majorBidi"/>
      <w:spacing w:val="-10"/>
      <w:kern w:val="28"/>
      <w:sz w:val="44"/>
      <w:szCs w:val="56"/>
      <w:u w:val="single"/>
    </w:rPr>
  </w:style>
  <w:style w:type="character" w:customStyle="1" w:styleId="TitelZchn">
    <w:name w:val="Titel Zchn"/>
    <w:basedOn w:val="Absatz-Standardschriftart"/>
    <w:link w:val="Titel"/>
    <w:uiPriority w:val="10"/>
    <w:rsid w:val="00892553"/>
    <w:rPr>
      <w:rFonts w:ascii="DIN Next LT Pro" w:eastAsiaTheme="majorEastAsia" w:hAnsi="DIN Next LT Pro" w:cstheme="majorBidi"/>
      <w:spacing w:val="-10"/>
      <w:kern w:val="28"/>
      <w:sz w:val="44"/>
      <w:szCs w:val="56"/>
      <w:u w:val="single"/>
      <w:lang w:eastAsia="de-DE"/>
    </w:rPr>
  </w:style>
  <w:style w:type="character" w:customStyle="1" w:styleId="berschrift1Zchn">
    <w:name w:val="Überschrift 1 Zchn"/>
    <w:basedOn w:val="Absatz-Standardschriftart"/>
    <w:link w:val="berschrift1"/>
    <w:uiPriority w:val="9"/>
    <w:rsid w:val="008C5893"/>
    <w:rPr>
      <w:rFonts w:ascii="DIN Next LT Pro" w:eastAsiaTheme="majorEastAsia" w:hAnsi="DIN Next LT Pro" w:cstheme="majorBidi"/>
      <w:sz w:val="36"/>
      <w:szCs w:val="32"/>
      <w:u w:val="single"/>
      <w:lang w:eastAsia="de-DE"/>
    </w:rPr>
  </w:style>
  <w:style w:type="paragraph" w:styleId="StandardWeb">
    <w:name w:val="Normal (Web)"/>
    <w:basedOn w:val="Standard"/>
    <w:uiPriority w:val="99"/>
    <w:unhideWhenUsed/>
    <w:rsid w:val="00BB27F1"/>
    <w:pPr>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Absatz-Standardschriftart"/>
    <w:uiPriority w:val="99"/>
    <w:unhideWhenUsed/>
    <w:rsid w:val="00EE613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80012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O:\MS-Office\Stadt-Einbeck\Allgemein\Pressemitteilung.dotx" TargetMode="External"/></Relationships>
</file>

<file path=word/theme/theme1.xml><?xml version="1.0" encoding="utf-8"?>
<a:theme xmlns:a="http://schemas.openxmlformats.org/drawingml/2006/main" name="Stadt_Einbeck">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4AD695-3305-45EC-BD1C-91C941676D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Pressemitteilung</Template>
  <TotalTime>0</TotalTime>
  <Pages>1</Pages>
  <Words>177</Words>
  <Characters>1120</Characters>
  <Application>Microsoft Office Word</Application>
  <DocSecurity>0</DocSecurity>
  <Lines>9</Lines>
  <Paragraphs>2</Paragraphs>
  <ScaleCrop>false</ScaleCrop>
  <HeadingPairs>
    <vt:vector size="2" baseType="variant">
      <vt:variant>
        <vt:lpstr>Titel</vt:lpstr>
      </vt:variant>
      <vt:variant>
        <vt:i4>1</vt:i4>
      </vt:variant>
    </vt:vector>
  </HeadingPairs>
  <TitlesOfParts>
    <vt:vector size="1" baseType="lpstr">
      <vt:lpstr/>
    </vt:vector>
  </TitlesOfParts>
  <Company>Stadt Einbeck</Company>
  <LinksUpToDate>false</LinksUpToDate>
  <CharactersWithSpaces>1295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evpetersson</dc:creator>
  <cp:keywords/>
  <dc:description/>
  <cp:lastModifiedBy>evpetersson</cp:lastModifiedBy>
  <cp:revision>10</cp:revision>
  <cp:lastPrinted>2024-06-05T07:06:00Z</cp:lastPrinted>
  <dcterms:created xsi:type="dcterms:W3CDTF">2024-06-04T11:48:00Z</dcterms:created>
  <dcterms:modified xsi:type="dcterms:W3CDTF">2024-06-05T07:08:00Z</dcterms:modified>
</cp:coreProperties>
</file>