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B5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9ED9961" w14:textId="77777777" w:rsidR="0043403B" w:rsidRPr="00064818" w:rsidRDefault="0043403B" w:rsidP="00357D29">
      <w:pPr>
        <w:spacing w:line="360" w:lineRule="auto"/>
        <w:rPr>
          <w:b/>
          <w:sz w:val="22"/>
          <w:szCs w:val="22"/>
        </w:rPr>
      </w:pPr>
    </w:p>
    <w:p w14:paraId="1B21E7BF" w14:textId="77777777" w:rsidR="00F623B7" w:rsidRPr="00064818" w:rsidRDefault="00F623B7" w:rsidP="00357D29">
      <w:pPr>
        <w:spacing w:line="360" w:lineRule="auto"/>
        <w:rPr>
          <w:rFonts w:ascii="Arial" w:hAnsi="Arial" w:cs="Arial"/>
          <w:b/>
          <w:sz w:val="22"/>
          <w:szCs w:val="22"/>
          <w:u w:val="single"/>
        </w:rPr>
      </w:pPr>
    </w:p>
    <w:p w14:paraId="7EC44521" w14:textId="77777777" w:rsidR="005B5A38" w:rsidRDefault="005B5A38" w:rsidP="00765B39">
      <w:pPr>
        <w:spacing w:line="360" w:lineRule="auto"/>
        <w:rPr>
          <w:rFonts w:ascii="Arial" w:hAnsi="Arial" w:cs="Arial"/>
          <w:b/>
          <w:sz w:val="22"/>
          <w:szCs w:val="22"/>
        </w:rPr>
      </w:pPr>
    </w:p>
    <w:p w14:paraId="4A9CEC6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12667DE"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96B5C75" w14:textId="4A47B5A3" w:rsidR="00B41997" w:rsidRDefault="00EB595F" w:rsidP="00B41997">
      <w:pPr>
        <w:spacing w:line="360" w:lineRule="auto"/>
        <w:jc w:val="both"/>
        <w:rPr>
          <w:rFonts w:ascii="Arial" w:hAnsi="Arial" w:cs="Arial"/>
          <w:b/>
          <w:bCs/>
          <w:sz w:val="32"/>
          <w:szCs w:val="32"/>
        </w:rPr>
      </w:pPr>
      <w:r>
        <w:rPr>
          <w:rFonts w:ascii="Arial" w:hAnsi="Arial" w:cs="Arial"/>
          <w:b/>
          <w:bCs/>
          <w:sz w:val="32"/>
          <w:szCs w:val="32"/>
        </w:rPr>
        <w:t>Mietspiegel Berlin</w:t>
      </w:r>
      <w:r w:rsidR="004D38BF">
        <w:rPr>
          <w:rFonts w:ascii="Arial" w:hAnsi="Arial" w:cs="Arial"/>
          <w:b/>
          <w:bCs/>
          <w:sz w:val="32"/>
          <w:szCs w:val="32"/>
        </w:rPr>
        <w:t xml:space="preserve"> zeigt:</w:t>
      </w:r>
      <w:r w:rsidR="00395914">
        <w:rPr>
          <w:rFonts w:ascii="Arial" w:hAnsi="Arial" w:cs="Arial"/>
          <w:b/>
          <w:bCs/>
          <w:sz w:val="32"/>
          <w:szCs w:val="32"/>
        </w:rPr>
        <w:t xml:space="preserve"> Der Markt funktioniert</w:t>
      </w:r>
    </w:p>
    <w:p w14:paraId="66C6BFCE" w14:textId="77777777" w:rsidR="00F32B5F" w:rsidRDefault="00F32B5F" w:rsidP="00E36E71">
      <w:pPr>
        <w:pStyle w:val="NurText"/>
        <w:spacing w:line="360" w:lineRule="auto"/>
        <w:jc w:val="both"/>
        <w:rPr>
          <w:b/>
          <w:sz w:val="24"/>
          <w:szCs w:val="24"/>
        </w:rPr>
      </w:pPr>
    </w:p>
    <w:p w14:paraId="526DB04F" w14:textId="4FC7AEDA" w:rsidR="007B66F1" w:rsidRDefault="00B41997" w:rsidP="00705BCD">
      <w:pPr>
        <w:pStyle w:val="NurText"/>
        <w:spacing w:line="360" w:lineRule="auto"/>
        <w:jc w:val="both"/>
        <w:rPr>
          <w:sz w:val="24"/>
          <w:szCs w:val="24"/>
        </w:rPr>
      </w:pPr>
      <w:r w:rsidRPr="00B41997">
        <w:rPr>
          <w:b/>
          <w:sz w:val="24"/>
          <w:szCs w:val="24"/>
        </w:rPr>
        <w:t xml:space="preserve">Berlin, </w:t>
      </w:r>
      <w:r w:rsidR="00B76550">
        <w:rPr>
          <w:b/>
          <w:sz w:val="24"/>
          <w:szCs w:val="24"/>
        </w:rPr>
        <w:t>13</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B76550">
        <w:rPr>
          <w:sz w:val="24"/>
          <w:szCs w:val="24"/>
        </w:rPr>
        <w:t xml:space="preserve"> </w:t>
      </w:r>
      <w:r w:rsidR="00EB595F">
        <w:rPr>
          <w:sz w:val="24"/>
          <w:szCs w:val="24"/>
        </w:rPr>
        <w:t>Laut Medienberichten zum neuen Berliner Mietspiegel steigen die Mieten für Wohnungen in Berlin</w:t>
      </w:r>
      <w:r w:rsidR="00EB595F" w:rsidRPr="00EB595F">
        <w:rPr>
          <w:sz w:val="24"/>
          <w:szCs w:val="24"/>
        </w:rPr>
        <w:t xml:space="preserve"> nur noch halb so schnell wie vor zwei Jahren.</w:t>
      </w:r>
      <w:r w:rsidR="00EB595F">
        <w:rPr>
          <w:sz w:val="24"/>
          <w:szCs w:val="24"/>
        </w:rPr>
        <w:t xml:space="preserve"> Der Anstieg liege demnach nur noch bei 2,5 Prozent jährlich seit 20</w:t>
      </w:r>
      <w:bookmarkStart w:id="0" w:name="_GoBack"/>
      <w:bookmarkEnd w:id="0"/>
      <w:r w:rsidR="00EB595F">
        <w:rPr>
          <w:sz w:val="24"/>
          <w:szCs w:val="24"/>
        </w:rPr>
        <w:t xml:space="preserve">17. </w:t>
      </w:r>
      <w:r w:rsidR="00EB595F" w:rsidRPr="00EB595F">
        <w:rPr>
          <w:sz w:val="24"/>
          <w:szCs w:val="24"/>
        </w:rPr>
        <w:t>Die durchschnittliche Nettokaltmiete st</w:t>
      </w:r>
      <w:r w:rsidR="00EB595F">
        <w:rPr>
          <w:sz w:val="24"/>
          <w:szCs w:val="24"/>
        </w:rPr>
        <w:t>eige</w:t>
      </w:r>
      <w:r w:rsidR="00EB595F" w:rsidRPr="00EB595F">
        <w:rPr>
          <w:sz w:val="24"/>
          <w:szCs w:val="24"/>
        </w:rPr>
        <w:t xml:space="preserve"> damit von 6,39 Euro je Quadratmeter im Jahr 2017 auf jetzt 6,72 Euro.</w:t>
      </w:r>
      <w:r w:rsidR="00EB595F">
        <w:rPr>
          <w:sz w:val="24"/>
          <w:szCs w:val="24"/>
        </w:rPr>
        <w:t xml:space="preserve"> „Die Zahlen lassen aufatmen“, sagt </w:t>
      </w:r>
      <w:r w:rsidR="00395914">
        <w:rPr>
          <w:sz w:val="24"/>
          <w:szCs w:val="24"/>
        </w:rPr>
        <w:t>Niclas Karoff, Sprecher der ZIA-Region Ost.</w:t>
      </w:r>
      <w:r w:rsidR="0077548C">
        <w:rPr>
          <w:sz w:val="24"/>
          <w:szCs w:val="24"/>
        </w:rPr>
        <w:t xml:space="preserve"> „</w:t>
      </w:r>
      <w:r w:rsidR="00EB595F">
        <w:rPr>
          <w:sz w:val="24"/>
          <w:szCs w:val="24"/>
        </w:rPr>
        <w:t>Die Zahlen zeigen</w:t>
      </w:r>
      <w:r w:rsidR="0077548C">
        <w:rPr>
          <w:sz w:val="24"/>
          <w:szCs w:val="24"/>
        </w:rPr>
        <w:t xml:space="preserve"> aber auch: Es braucht kein Mehr an Regulierung,</w:t>
      </w:r>
      <w:r w:rsidR="00032912">
        <w:rPr>
          <w:sz w:val="24"/>
          <w:szCs w:val="24"/>
        </w:rPr>
        <w:t xml:space="preserve"> die Investoren aus der Stadt treibt. </w:t>
      </w:r>
      <w:r w:rsidR="00032912">
        <w:rPr>
          <w:sz w:val="24"/>
          <w:szCs w:val="24"/>
        </w:rPr>
        <w:t>Der Markt funktioniert.</w:t>
      </w:r>
      <w:r w:rsidR="00032912">
        <w:rPr>
          <w:sz w:val="24"/>
          <w:szCs w:val="24"/>
        </w:rPr>
        <w:t xml:space="preserve"> </w:t>
      </w:r>
      <w:r w:rsidR="00C6538D">
        <w:rPr>
          <w:sz w:val="24"/>
          <w:szCs w:val="24"/>
        </w:rPr>
        <w:t>Dennoch ist das Problem noch nicht gelöst, Berlin benötigt dringend neuen Wohnraum. Dabei können Mietdeckel und Enteignung</w:t>
      </w:r>
      <w:r w:rsidR="00032912">
        <w:rPr>
          <w:sz w:val="24"/>
          <w:szCs w:val="24"/>
        </w:rPr>
        <w:t>sf</w:t>
      </w:r>
      <w:r w:rsidR="00C6538D">
        <w:rPr>
          <w:sz w:val="24"/>
          <w:szCs w:val="24"/>
        </w:rPr>
        <w:t>antasien jedoch nicht weiterhelfen. Stattdessen brauchen wir wirtschaftliches und unternehmerisches Engagement und eine Politik, die mitzieht</w:t>
      </w:r>
      <w:r w:rsidR="007B66F1">
        <w:rPr>
          <w:sz w:val="24"/>
          <w:szCs w:val="24"/>
        </w:rPr>
        <w:t>.“</w:t>
      </w:r>
    </w:p>
    <w:p w14:paraId="234AFD26" w14:textId="77777777" w:rsidR="007B66F1" w:rsidRDefault="007B66F1" w:rsidP="00705BCD">
      <w:pPr>
        <w:pStyle w:val="NurText"/>
        <w:spacing w:line="360" w:lineRule="auto"/>
        <w:jc w:val="both"/>
        <w:rPr>
          <w:sz w:val="24"/>
          <w:szCs w:val="24"/>
        </w:rPr>
      </w:pPr>
    </w:p>
    <w:p w14:paraId="2E078ED0" w14:textId="1C3189DA" w:rsidR="004D38BF" w:rsidRDefault="007B66F1" w:rsidP="00705BCD">
      <w:pPr>
        <w:pStyle w:val="NurText"/>
        <w:spacing w:line="360" w:lineRule="auto"/>
        <w:jc w:val="both"/>
        <w:rPr>
          <w:sz w:val="24"/>
          <w:szCs w:val="24"/>
        </w:rPr>
      </w:pPr>
      <w:r>
        <w:rPr>
          <w:sz w:val="24"/>
          <w:szCs w:val="24"/>
        </w:rPr>
        <w:t>„</w:t>
      </w:r>
      <w:r w:rsidR="004D38BF">
        <w:rPr>
          <w:sz w:val="24"/>
          <w:szCs w:val="24"/>
        </w:rPr>
        <w:t>Wir haben immer gesagt, dass im Neubau die Lösung liegt</w:t>
      </w:r>
      <w:r>
        <w:rPr>
          <w:sz w:val="24"/>
          <w:szCs w:val="24"/>
        </w:rPr>
        <w:t xml:space="preserve">“, so </w:t>
      </w:r>
      <w:r w:rsidR="00395914">
        <w:rPr>
          <w:sz w:val="24"/>
          <w:szCs w:val="24"/>
        </w:rPr>
        <w:t>Karoff weiter</w:t>
      </w:r>
      <w:r w:rsidR="004D38BF">
        <w:rPr>
          <w:sz w:val="24"/>
          <w:szCs w:val="24"/>
        </w:rPr>
        <w:t xml:space="preserve">. </w:t>
      </w:r>
      <w:r>
        <w:rPr>
          <w:sz w:val="24"/>
          <w:szCs w:val="24"/>
        </w:rPr>
        <w:t>„</w:t>
      </w:r>
      <w:r w:rsidR="0077548C">
        <w:rPr>
          <w:sz w:val="24"/>
          <w:szCs w:val="24"/>
        </w:rPr>
        <w:t xml:space="preserve">Die zuletzt positiven Zahlen bei den Baufertigstellungen haben bereits eine gute Entwicklung erkennen lassen: Im Jahr 2017 wurden 14,7 Prozent mehr Wohnungen fertiggestellt als im Jahr zuvor. Auch das Plus bei den erteilten Baugenehmigungen in den ersten drei Monaten 2019 in Berlin </w:t>
      </w:r>
      <w:r w:rsidR="00C6538D">
        <w:rPr>
          <w:sz w:val="24"/>
          <w:szCs w:val="24"/>
        </w:rPr>
        <w:t xml:space="preserve">stimmt </w:t>
      </w:r>
      <w:r w:rsidR="0077548C">
        <w:rPr>
          <w:sz w:val="24"/>
          <w:szCs w:val="24"/>
        </w:rPr>
        <w:t>zuversichtlich.</w:t>
      </w:r>
      <w:r w:rsidR="00C6538D">
        <w:rPr>
          <w:sz w:val="24"/>
          <w:szCs w:val="24"/>
        </w:rPr>
        <w:t xml:space="preserve"> Dennoch reichen die Zahlen noch nicht aus.</w:t>
      </w:r>
      <w:r w:rsidR="0077548C">
        <w:rPr>
          <w:sz w:val="24"/>
          <w:szCs w:val="24"/>
        </w:rPr>
        <w:t xml:space="preserve">“ Demnach seien </w:t>
      </w:r>
      <w:r w:rsidR="0077548C" w:rsidRPr="00EB595F">
        <w:rPr>
          <w:sz w:val="24"/>
          <w:szCs w:val="24"/>
        </w:rPr>
        <w:t>in den ersten drei Monaten des Jahres insgesamt 4840 Baugenehmigungen ausgesprochen</w:t>
      </w:r>
      <w:r w:rsidR="0077548C">
        <w:rPr>
          <w:sz w:val="24"/>
          <w:szCs w:val="24"/>
        </w:rPr>
        <w:t xml:space="preserve"> worden</w:t>
      </w:r>
      <w:r w:rsidR="0077548C" w:rsidRPr="00EB595F">
        <w:rPr>
          <w:sz w:val="24"/>
          <w:szCs w:val="24"/>
        </w:rPr>
        <w:t>, was einem Zuwachs von 11,9 Prozent entspricht</w:t>
      </w:r>
      <w:r w:rsidR="0077548C">
        <w:rPr>
          <w:sz w:val="24"/>
          <w:szCs w:val="24"/>
        </w:rPr>
        <w:t>.</w:t>
      </w:r>
    </w:p>
    <w:p w14:paraId="1F63EC2A" w14:textId="5767C273" w:rsidR="009A52CF" w:rsidRDefault="009A52CF" w:rsidP="00705BCD">
      <w:pPr>
        <w:pStyle w:val="NurText"/>
        <w:spacing w:line="360" w:lineRule="auto"/>
        <w:jc w:val="both"/>
        <w:rPr>
          <w:sz w:val="24"/>
          <w:szCs w:val="24"/>
        </w:rPr>
      </w:pPr>
    </w:p>
    <w:p w14:paraId="3363A015" w14:textId="77777777" w:rsidR="001A267B" w:rsidRDefault="001A267B" w:rsidP="00DB19F8">
      <w:pPr>
        <w:autoSpaceDE w:val="0"/>
        <w:autoSpaceDN w:val="0"/>
        <w:adjustRightInd w:val="0"/>
        <w:spacing w:line="276" w:lineRule="auto"/>
        <w:jc w:val="both"/>
        <w:rPr>
          <w:rFonts w:ascii="Arial" w:hAnsi="Arial" w:cs="Arial"/>
          <w:b/>
          <w:sz w:val="20"/>
          <w:szCs w:val="20"/>
        </w:rPr>
      </w:pPr>
    </w:p>
    <w:p w14:paraId="10010D9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3720F2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9BCFE3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71B87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FBF367A"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André Hentz</w:t>
      </w:r>
    </w:p>
    <w:p w14:paraId="4599C07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6794D0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68DD1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9BB41A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FD23A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4F2A48DE"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DBC4" w14:textId="77777777" w:rsidR="008F14F0" w:rsidRDefault="008F14F0">
      <w:r>
        <w:separator/>
      </w:r>
    </w:p>
  </w:endnote>
  <w:endnote w:type="continuationSeparator" w:id="0">
    <w:p w14:paraId="796E2925" w14:textId="77777777" w:rsidR="008F14F0" w:rsidRDefault="008F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137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9C0F6" w14:textId="77777777" w:rsidR="00A23095" w:rsidRDefault="00A23095">
    <w:pPr>
      <w:pStyle w:val="Fuzeile"/>
      <w:ind w:right="360"/>
    </w:pPr>
  </w:p>
  <w:p w14:paraId="563C5E5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2CA" w14:textId="77777777" w:rsidR="00A23095" w:rsidRDefault="00A23095">
    <w:pPr>
      <w:pStyle w:val="Fuzeile"/>
      <w:jc w:val="right"/>
    </w:pPr>
    <w:r>
      <w:fldChar w:fldCharType="begin"/>
    </w:r>
    <w:r>
      <w:instrText xml:space="preserve"> PAGE   \* MERGEFORMAT </w:instrText>
    </w:r>
    <w:r>
      <w:fldChar w:fldCharType="separate"/>
    </w:r>
    <w:r w:rsidR="00906FAF">
      <w:rPr>
        <w:noProof/>
      </w:rPr>
      <w:t>2</w:t>
    </w:r>
    <w:r>
      <w:rPr>
        <w:noProof/>
      </w:rPr>
      <w:fldChar w:fldCharType="end"/>
    </w:r>
  </w:p>
  <w:p w14:paraId="3833F45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07CF" w14:textId="77777777" w:rsidR="008F14F0" w:rsidRDefault="008F14F0">
      <w:r>
        <w:separator/>
      </w:r>
    </w:p>
  </w:footnote>
  <w:footnote w:type="continuationSeparator" w:id="0">
    <w:p w14:paraId="5AE7CE56" w14:textId="77777777" w:rsidR="008F14F0" w:rsidRDefault="008F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E03" w14:textId="77777777" w:rsidR="00A23095" w:rsidRDefault="00A23095">
    <w:pPr>
      <w:pStyle w:val="Kopfzeile"/>
      <w:jc w:val="center"/>
      <w:rPr>
        <w:b/>
        <w:i/>
        <w:sz w:val="24"/>
      </w:rPr>
    </w:pPr>
    <w:r>
      <w:rPr>
        <w:b/>
        <w:i/>
        <w:sz w:val="24"/>
      </w:rPr>
      <w:tab/>
    </w:r>
    <w:r>
      <w:rPr>
        <w:b/>
        <w:i/>
        <w:sz w:val="24"/>
      </w:rPr>
      <w:tab/>
    </w:r>
  </w:p>
  <w:p w14:paraId="271ABB5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2912"/>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0666"/>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914"/>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38BF"/>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BCD"/>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548C"/>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6F1"/>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7BF"/>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4F0"/>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2CF"/>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DE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550"/>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8D"/>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AFB"/>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8FA"/>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5F"/>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4D5"/>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0D4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D6E2-F676-4C3D-940B-9A5ABA3C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2106</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2414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2019-05-10T06:47:00Z</cp:lastPrinted>
  <dcterms:created xsi:type="dcterms:W3CDTF">2019-05-13T08:34:00Z</dcterms:created>
  <dcterms:modified xsi:type="dcterms:W3CDTF">2019-05-13T08:34:00Z</dcterms:modified>
</cp:coreProperties>
</file>